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A8" w:rsidRPr="00DE09BC" w:rsidRDefault="000A3C82" w:rsidP="00683BA8">
      <w:pPr>
        <w:pStyle w:val="BodyText2"/>
        <w:spacing w:after="0" w:line="360" w:lineRule="auto"/>
        <w:ind w:left="270"/>
        <w:jc w:val="center"/>
        <w:rPr>
          <w:rFonts w:ascii="GHEA Grapalat" w:hAnsi="GHEA Grapalat" w:cs="Sylfaen"/>
          <w:b/>
          <w:lang w:val="hy-AM"/>
        </w:rPr>
      </w:pPr>
      <w:r w:rsidRPr="00DE09BC">
        <w:rPr>
          <w:rFonts w:ascii="GHEA Grapalat" w:hAnsi="GHEA Grapalat" w:cs="Sylfaen"/>
          <w:b/>
          <w:lang w:val="hy-AM"/>
        </w:rPr>
        <w:t xml:space="preserve">ԱՄՓՈՓԱԹԵՐԹ </w:t>
      </w:r>
    </w:p>
    <w:p w:rsidR="00A06B38" w:rsidRPr="003D580C" w:rsidRDefault="000A3C82" w:rsidP="003D580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color w:val="000000"/>
          <w:lang w:val="hy-AM"/>
        </w:rPr>
      </w:pPr>
      <w:r w:rsidRPr="00DE09BC">
        <w:rPr>
          <w:rFonts w:ascii="GHEA Grapalat" w:hAnsi="GHEA Grapalat"/>
          <w:b/>
          <w:lang w:val="hy-AM"/>
        </w:rPr>
        <w:t>«</w:t>
      </w:r>
      <w:r w:rsidR="003366B2" w:rsidRPr="0033207F">
        <w:rPr>
          <w:rFonts w:ascii="GHEA Grapalat" w:hAnsi="GHEA Grapalat" w:cs="Sylfaen"/>
          <w:b/>
          <w:lang w:val="hy-AM"/>
        </w:rPr>
        <w:t xml:space="preserve">ՀԱՅԱՍՏԱՆԻ ՀԱՆՐԱՊԵՏՈՒԹՅՈՒՆԻՑ ՄԻ ՇԱՐՔ ԱՊՐԱՆՔՆԵՐԻ ԱՐՏԱՀԱՆՄԱՆ  ԺԱՄԱՆԱԿԱՎՈՐ ԱՐԳԵԼՔ ԿԻՐԱՌԵԼՈՒ ՄԱՍԻՆ </w:t>
      </w:r>
      <w:r w:rsidRPr="00DE09BC">
        <w:rPr>
          <w:rFonts w:ascii="GHEA Grapalat" w:hAnsi="GHEA Grapalat"/>
          <w:b/>
          <w:lang w:val="hy-AM"/>
        </w:rPr>
        <w:t>» ՀԱՅԱՍՏԱՆԻ ՀԱՆՐԱՊԵՏՈՒԹՅԱՆ ԿԱՌԱՎԱՐՈՒԹՅԱՆ ՈՐՈՇՄԱՆ ՆԱԽԱԳԾԻ</w:t>
      </w:r>
      <w:r w:rsidRPr="00DE09BC">
        <w:rPr>
          <w:rFonts w:ascii="GHEA Grapalat" w:hAnsi="GHEA Grapalat"/>
          <w:lang w:val="hy-AM"/>
        </w:rPr>
        <w:t xml:space="preserve"> </w:t>
      </w:r>
      <w:r w:rsidR="007F45C7" w:rsidRPr="00DE09BC">
        <w:rPr>
          <w:rFonts w:ascii="GHEA Grapalat" w:hAnsi="GHEA Grapalat" w:cs="GHEA Grapalat"/>
          <w:b/>
          <w:lang w:val="hy-AM"/>
        </w:rPr>
        <w:t xml:space="preserve">ՎԵՐԱԲԵՐՅԱԼ </w:t>
      </w:r>
      <w:r w:rsidR="007F45C7" w:rsidRPr="00DE09BC">
        <w:rPr>
          <w:rFonts w:ascii="GHEA Grapalat" w:hAnsi="GHEA Grapalat"/>
          <w:b/>
          <w:bCs/>
          <w:lang w:val="hy-AM"/>
        </w:rPr>
        <w:t>ՇԱՀԱԳՐԳԻՌ ՄԱՐՄԻՆՆԵՐԻ ԱՌԱՐԿՈՒԹՅՈՒՆՆԵՐԻ ԵՎ ԱՌԱՋԱՐԿՈՒԹՅՈՒՆՆԵՐԻ</w:t>
      </w:r>
    </w:p>
    <w:tbl>
      <w:tblPr>
        <w:tblW w:w="13487" w:type="dxa"/>
        <w:tblCellSpacing w:w="0" w:type="dxa"/>
        <w:tblInd w:w="3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9"/>
        <w:gridCol w:w="6152"/>
        <w:gridCol w:w="6"/>
      </w:tblGrid>
      <w:tr w:rsidR="00683BA8" w:rsidRPr="00DE09BC" w:rsidTr="00427D2E">
        <w:trPr>
          <w:gridAfter w:val="1"/>
          <w:wAfter w:w="6" w:type="dxa"/>
          <w:trHeight w:val="483"/>
          <w:tblCellSpacing w:w="0" w:type="dxa"/>
        </w:trPr>
        <w:tc>
          <w:tcPr>
            <w:tcW w:w="7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683BA8" w:rsidRPr="00DE09BC" w:rsidRDefault="00F763CA" w:rsidP="00C92A20">
            <w:pPr>
              <w:pStyle w:val="ListParagraph"/>
              <w:numPr>
                <w:ilvl w:val="0"/>
                <w:numId w:val="4"/>
              </w:numPr>
              <w:ind w:left="390" w:hanging="24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ՀՀ </w:t>
            </w:r>
            <w:r w:rsidR="00C92A2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683BA8" w:rsidRPr="00DE09BC" w:rsidRDefault="00831770" w:rsidP="000A3C82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</w:t>
            </w:r>
            <w:r w:rsidR="00C92A2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022-04-11</w:t>
            </w:r>
          </w:p>
        </w:tc>
      </w:tr>
      <w:tr w:rsidR="00683BA8" w:rsidRPr="00DE09BC" w:rsidTr="00427D2E">
        <w:trPr>
          <w:gridAfter w:val="1"/>
          <w:wAfter w:w="6" w:type="dxa"/>
          <w:trHeight w:val="552"/>
          <w:tblCellSpacing w:w="0" w:type="dxa"/>
        </w:trPr>
        <w:tc>
          <w:tcPr>
            <w:tcW w:w="7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BA8" w:rsidRPr="00DE09BC" w:rsidRDefault="00683BA8" w:rsidP="00A72E2F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83BA8" w:rsidRPr="00DE09BC" w:rsidRDefault="005B49B2" w:rsidP="00CA6427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N </w:t>
            </w:r>
            <w:r w:rsidR="00C92A20" w:rsidRPr="00C92A2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01/2-1/6133-2022</w:t>
            </w:r>
          </w:p>
        </w:tc>
      </w:tr>
      <w:tr w:rsidR="00CA6427" w:rsidRPr="00DE09BC" w:rsidTr="00427D2E">
        <w:trPr>
          <w:tblCellSpacing w:w="0" w:type="dxa"/>
        </w:trPr>
        <w:tc>
          <w:tcPr>
            <w:tcW w:w="7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6427" w:rsidRPr="003D580C" w:rsidRDefault="003D580C" w:rsidP="003D580C">
            <w:pPr>
              <w:spacing w:before="120" w:after="0" w:line="360" w:lineRule="auto"/>
              <w:ind w:left="120" w:right="7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Pr="00A25562">
              <w:rPr>
                <w:rFonts w:ascii="GHEA Grapalat" w:hAnsi="GHEA Grapalat" w:cs="Sylfaen"/>
                <w:sz w:val="24"/>
                <w:szCs w:val="24"/>
                <w:lang w:val="hy-AM"/>
              </w:rPr>
              <w:t>.թ.</w:t>
            </w:r>
            <w:r w:rsidRPr="00CD61F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ապրիլի 7</w:t>
            </w:r>
            <w:r w:rsidRPr="00A255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Ձեր </w:t>
            </w:r>
            <w:r w:rsidRPr="00A255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թիվ </w:t>
            </w:r>
            <w:r w:rsidRPr="00B60BCC">
              <w:rPr>
                <w:rFonts w:ascii="GHEA Grapalat" w:hAnsi="GHEA Grapalat" w:cs="Sylfaen"/>
                <w:sz w:val="24"/>
                <w:szCs w:val="24"/>
                <w:lang w:val="hy-AM"/>
              </w:rPr>
              <w:t>01/4863-2022</w:t>
            </w:r>
            <w:r w:rsidRPr="00CD61F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գրությա</w:t>
            </w:r>
            <w:r w:rsidRPr="00D544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մբ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ներկայացված՝</w:t>
            </w:r>
            <w:r w:rsidRPr="001428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02F2B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B60BCC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կառավարության 2021 թվականի դեկտեմբերի 16-ի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թիվ</w:t>
            </w:r>
            <w:r w:rsidRPr="00B60B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2085-Ն որոշման մեջ փոփոխություն կատարելու մասին</w:t>
            </w:r>
            <w:r w:rsidRPr="00B52E9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</w:t>
            </w:r>
            <w:r w:rsidRPr="00B60BCC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Pr="00B60B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կառավարության որոշման նախագծի </w:t>
            </w:r>
            <w:r w:rsidRPr="00CC4454">
              <w:rPr>
                <w:rFonts w:ascii="GHEA Grapalat" w:hAnsi="GHEA Grapalat" w:cs="Sylfaen"/>
                <w:sz w:val="24"/>
                <w:szCs w:val="24"/>
                <w:lang w:val="hy-AM"/>
              </w:rPr>
              <w:t>վերա</w:t>
            </w:r>
            <w:r w:rsidRPr="00CC44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CC44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CC44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բե</w:t>
            </w:r>
            <w:r w:rsidRPr="00CC44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</w:t>
            </w:r>
            <w:r w:rsidRPr="00CC44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յալ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հայտնում ենք, որ</w:t>
            </w:r>
            <w:r w:rsidRPr="00CD61F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6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EEA" w:rsidRPr="00DE09BC" w:rsidRDefault="007A3230" w:rsidP="007A3230">
            <w:pPr>
              <w:spacing w:after="0" w:line="360" w:lineRule="auto"/>
              <w:ind w:right="16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</w:t>
            </w:r>
            <w:r w:rsidR="003D580C">
              <w:rPr>
                <w:rFonts w:ascii="GHEA Grapalat" w:hAnsi="GHEA Grapalat" w:cs="Sylfaen"/>
                <w:sz w:val="24"/>
                <w:szCs w:val="24"/>
              </w:rPr>
              <w:t xml:space="preserve">             </w:t>
            </w:r>
            <w:r w:rsidRPr="00DE09B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="0010094A" w:rsidRPr="00DE09BC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  <w:r w:rsidR="00427D2E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 w:rsidR="00831770" w:rsidRPr="00DE09B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EE5EEA" w:rsidRPr="00DE09BC" w:rsidRDefault="00EE5EEA" w:rsidP="00EE5EEA">
            <w:pPr>
              <w:spacing w:after="0" w:line="360" w:lineRule="auto"/>
              <w:ind w:right="17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22F84" w:rsidRPr="00DE09BC" w:rsidRDefault="00722F84" w:rsidP="007A3230">
            <w:pPr>
              <w:pStyle w:val="ListParagraph"/>
              <w:spacing w:after="0" w:line="360" w:lineRule="auto"/>
              <w:ind w:left="960" w:right="17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A6427" w:rsidRPr="00DE09BC" w:rsidTr="00427D2E">
        <w:trPr>
          <w:gridAfter w:val="1"/>
          <w:wAfter w:w="6" w:type="dxa"/>
          <w:tblCellSpacing w:w="0" w:type="dxa"/>
        </w:trPr>
        <w:tc>
          <w:tcPr>
            <w:tcW w:w="7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CA6427" w:rsidRPr="00DE09BC" w:rsidRDefault="009A4E9C" w:rsidP="005F2552">
            <w:pPr>
              <w:pStyle w:val="ListParagraph"/>
              <w:numPr>
                <w:ilvl w:val="0"/>
                <w:numId w:val="6"/>
              </w:numPr>
              <w:ind w:left="1734" w:hanging="366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ՀՀ </w:t>
            </w:r>
            <w:r w:rsidR="005F25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պետական եկամուտների կոմիտե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A6427" w:rsidRPr="00DE09BC" w:rsidRDefault="009A4E9C" w:rsidP="009F0EF0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</w:t>
            </w:r>
            <w:r w:rsidR="00D476A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022</w:t>
            </w: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-</w:t>
            </w:r>
            <w:r w:rsidR="00D476A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04</w:t>
            </w: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-</w:t>
            </w:r>
            <w:r w:rsidR="00D476A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14</w:t>
            </w:r>
          </w:p>
        </w:tc>
      </w:tr>
      <w:tr w:rsidR="00CA6427" w:rsidRPr="00DE09BC" w:rsidTr="00427D2E">
        <w:trPr>
          <w:gridAfter w:val="1"/>
          <w:wAfter w:w="6" w:type="dxa"/>
          <w:trHeight w:val="552"/>
          <w:tblCellSpacing w:w="0" w:type="dxa"/>
        </w:trPr>
        <w:tc>
          <w:tcPr>
            <w:tcW w:w="7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427" w:rsidRPr="00DE09BC" w:rsidRDefault="00CA6427" w:rsidP="00CA6427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CA6427" w:rsidRPr="00DE09BC" w:rsidRDefault="00CA6427" w:rsidP="009F0EF0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N </w:t>
            </w:r>
            <w:r w:rsidR="005F2552" w:rsidRPr="00D476A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01/3-2/25762-2022</w:t>
            </w:r>
          </w:p>
        </w:tc>
      </w:tr>
      <w:tr w:rsidR="00CA6427" w:rsidRPr="00DE09BC" w:rsidTr="00427D2E">
        <w:trPr>
          <w:gridAfter w:val="1"/>
          <w:wAfter w:w="6" w:type="dxa"/>
          <w:trHeight w:val="552"/>
          <w:tblCellSpacing w:w="0" w:type="dxa"/>
        </w:trPr>
        <w:tc>
          <w:tcPr>
            <w:tcW w:w="7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6427" w:rsidRPr="005F2552" w:rsidRDefault="005F2552" w:rsidP="005F2552">
            <w:pPr>
              <w:spacing w:line="360" w:lineRule="auto"/>
              <w:ind w:left="30" w:right="7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F2552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Հայտնում ենք, որ «Հայաստանի Հանրապետությունից մի շարք ապրանքների արտահանման ժամանակավոր արգելք կիրառելու մասին» Հայաստանի Հանրապետության կառավարության որոշման նախագծի վերաբերյալ առաջարկություններ չկան: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427" w:rsidRPr="00DE09BC" w:rsidRDefault="00CF7403" w:rsidP="00E448DA">
            <w:pPr>
              <w:spacing w:line="360" w:lineRule="auto"/>
              <w:ind w:right="180"/>
              <w:jc w:val="both"/>
              <w:rPr>
                <w:rFonts w:ascii="GHEA Grapalat" w:hAnsi="GHEA Grapalat" w:cs="Sylfaen"/>
                <w:lang w:val="hy-AM"/>
              </w:rPr>
            </w:pPr>
            <w:r w:rsidRPr="00DE09B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</w:t>
            </w:r>
            <w:r w:rsidR="00427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             </w:t>
            </w:r>
            <w:r w:rsidRPr="00DE09BC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  <w:r w:rsidR="00427D2E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D63D67" w:rsidRPr="00DE09BC" w:rsidTr="00427D2E">
        <w:trPr>
          <w:gridAfter w:val="1"/>
          <w:wAfter w:w="6" w:type="dxa"/>
          <w:tblCellSpacing w:w="0" w:type="dxa"/>
        </w:trPr>
        <w:tc>
          <w:tcPr>
            <w:tcW w:w="7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D63D67" w:rsidRPr="00DE09BC" w:rsidRDefault="00D63D67" w:rsidP="00427D2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 xml:space="preserve">ՀՀ </w:t>
            </w:r>
            <w:r w:rsidR="00427D2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շրջակա միջավայրի նախարարություն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63D67" w:rsidRPr="00DE09BC" w:rsidRDefault="00C97450" w:rsidP="00C97450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2022-04</w:t>
            </w:r>
            <w:r w:rsidR="00D63D67"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14</w:t>
            </w:r>
          </w:p>
        </w:tc>
      </w:tr>
      <w:tr w:rsidR="00D63D67" w:rsidRPr="00DE09BC" w:rsidTr="00427D2E">
        <w:trPr>
          <w:gridAfter w:val="1"/>
          <w:wAfter w:w="6" w:type="dxa"/>
          <w:trHeight w:val="552"/>
          <w:tblCellSpacing w:w="0" w:type="dxa"/>
        </w:trPr>
        <w:tc>
          <w:tcPr>
            <w:tcW w:w="7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3D67" w:rsidRPr="00DE09BC" w:rsidRDefault="00D63D67" w:rsidP="001A31D5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D63D67" w:rsidRPr="00DE09BC" w:rsidRDefault="00D63D67" w:rsidP="001A31D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E09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N </w:t>
            </w:r>
            <w:r w:rsidR="00C97450" w:rsidRPr="00C974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1/01.8/6168-2022</w:t>
            </w:r>
          </w:p>
        </w:tc>
      </w:tr>
      <w:tr w:rsidR="00D63D67" w:rsidRPr="00DE09BC" w:rsidTr="00427D2E">
        <w:trPr>
          <w:gridAfter w:val="1"/>
          <w:wAfter w:w="6" w:type="dxa"/>
          <w:trHeight w:val="552"/>
          <w:tblCellSpacing w:w="0" w:type="dxa"/>
        </w:trPr>
        <w:tc>
          <w:tcPr>
            <w:tcW w:w="7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D67" w:rsidRPr="00DE09BC" w:rsidRDefault="00427D2E" w:rsidP="00427D2E">
            <w:pPr>
              <w:spacing w:after="0" w:line="360" w:lineRule="auto"/>
              <w:ind w:left="120" w:right="75" w:hanging="1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27D2E">
              <w:rPr>
                <w:rFonts w:ascii="GHEA Grapalat" w:hAnsi="GHEA Grapalat" w:cs="Sylfaen"/>
                <w:sz w:val="24"/>
                <w:szCs w:val="24"/>
                <w:lang w:val="hy-AM"/>
              </w:rPr>
              <w:t>Ի պատասխան Ձեր 2022 թվականի ապրիլի 6-ի N 01/4863 գրության հայտնում եմ, որ «Հայաստանի Հանրապետությունից մի շարք ապրանքների արտահանման ժամանակավոր արգելք կիրառելու մասին» Կառավարության որոշման նախագծի վերաբերյալ շրջակա միջավայրի նախարարությունը դիտողություններ և առաջարկություններ չունի: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3D67" w:rsidRPr="00DE09BC" w:rsidRDefault="00E448DA" w:rsidP="001A31D5">
            <w:pPr>
              <w:spacing w:line="360" w:lineRule="auto"/>
              <w:ind w:right="18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</w:t>
            </w:r>
            <w:r w:rsidR="00427D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                </w:t>
            </w:r>
            <w:r w:rsidR="00D63D67" w:rsidRPr="00DE09BC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  <w:r w:rsidR="00427D2E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</w:tbl>
    <w:p w:rsidR="00A72E2F" w:rsidRPr="00DE09BC" w:rsidRDefault="00A72E2F" w:rsidP="00A72E2F">
      <w:pPr>
        <w:tabs>
          <w:tab w:val="left" w:pos="851"/>
        </w:tabs>
        <w:spacing w:after="0"/>
        <w:ind w:right="165"/>
        <w:jc w:val="both"/>
        <w:rPr>
          <w:rFonts w:ascii="GHEA Grapalat" w:hAnsi="GHEA Grapalat" w:cs="Sylfaen"/>
          <w:lang w:val="hy-AM"/>
        </w:rPr>
      </w:pPr>
    </w:p>
    <w:tbl>
      <w:tblPr>
        <w:tblW w:w="13487" w:type="dxa"/>
        <w:tblCellSpacing w:w="0" w:type="dxa"/>
        <w:tblInd w:w="3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2"/>
        <w:gridCol w:w="6155"/>
      </w:tblGrid>
      <w:tr w:rsidR="00197A7A" w:rsidRPr="00197A7A" w:rsidTr="00225125">
        <w:trPr>
          <w:tblCellSpacing w:w="0" w:type="dxa"/>
        </w:trPr>
        <w:tc>
          <w:tcPr>
            <w:tcW w:w="7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97A7A" w:rsidRPr="00FD0560" w:rsidRDefault="00197A7A" w:rsidP="00FD056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spacing w:after="0"/>
              <w:ind w:left="2010" w:right="165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056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ՀՀ </w:t>
            </w:r>
            <w:r w:rsidR="00FD0560" w:rsidRPr="00FD056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97A7A" w:rsidRPr="00A52243" w:rsidRDefault="00A52243" w:rsidP="00A52243">
            <w:pPr>
              <w:tabs>
                <w:tab w:val="left" w:pos="851"/>
              </w:tabs>
              <w:spacing w:after="0"/>
              <w:ind w:right="165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2022-05</w:t>
            </w:r>
            <w:r w:rsidR="00197A7A" w:rsidRPr="00197A7A">
              <w:rPr>
                <w:rFonts w:ascii="GHEA Grapalat" w:hAnsi="GHEA Grapalat" w:cs="Sylfaen"/>
                <w:b/>
                <w:lang w:val="hy-AM"/>
              </w:rPr>
              <w:t>-1</w:t>
            </w:r>
            <w:r>
              <w:rPr>
                <w:rFonts w:ascii="GHEA Grapalat" w:hAnsi="GHEA Grapalat" w:cs="Sylfaen"/>
                <w:b/>
              </w:rPr>
              <w:t>7</w:t>
            </w:r>
          </w:p>
        </w:tc>
      </w:tr>
      <w:tr w:rsidR="00197A7A" w:rsidRPr="00197A7A" w:rsidTr="00225125">
        <w:trPr>
          <w:trHeight w:val="552"/>
          <w:tblCellSpacing w:w="0" w:type="dxa"/>
        </w:trPr>
        <w:tc>
          <w:tcPr>
            <w:tcW w:w="7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A7A" w:rsidRPr="00197A7A" w:rsidRDefault="00197A7A" w:rsidP="00197A7A">
            <w:pPr>
              <w:tabs>
                <w:tab w:val="left" w:pos="851"/>
              </w:tabs>
              <w:spacing w:after="0"/>
              <w:ind w:right="165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97A7A" w:rsidRPr="00197A7A" w:rsidRDefault="00197A7A" w:rsidP="00A52243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A522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N </w:t>
            </w:r>
            <w:r w:rsidR="00A52243" w:rsidRPr="00A522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01/27.4/21449-2022</w:t>
            </w:r>
          </w:p>
        </w:tc>
      </w:tr>
      <w:tr w:rsidR="00197A7A" w:rsidRPr="00197A7A" w:rsidTr="00225125">
        <w:trPr>
          <w:trHeight w:val="552"/>
          <w:tblCellSpacing w:w="0" w:type="dxa"/>
        </w:trPr>
        <w:tc>
          <w:tcPr>
            <w:tcW w:w="7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243" w:rsidRPr="00A52243" w:rsidRDefault="00197A7A" w:rsidP="00A52243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22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A52243" w:rsidRPr="00A522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ՊԵՏԱԿԱՆ ՓՈՐՁԱԳԻՏԱԿԱՆ ԵԶՐԱԿԱՑՈՒԹՅՈՒՆ</w:t>
            </w:r>
          </w:p>
          <w:p w:rsidR="00A52243" w:rsidRPr="00A52243" w:rsidRDefault="00A52243" w:rsidP="00A52243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22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«Հայաստանի Հանրապետությունից մի շարք ապրանքների արտահանման ժամանակավոր արգելք կիրառելու մասին» Հայաստանի Հանրապետության կառավարության որոշման նախագծի վերաբերյալ</w:t>
            </w:r>
          </w:p>
          <w:p w:rsidR="00197A7A" w:rsidRPr="00A52243" w:rsidRDefault="00A52243" w:rsidP="00A52243">
            <w:pPr>
              <w:spacing w:after="0" w:line="360" w:lineRule="auto"/>
              <w:ind w:left="30" w:right="75" w:firstLine="720"/>
              <w:jc w:val="both"/>
              <w:rPr>
                <w:rFonts w:ascii="GHEA Grapalat" w:eastAsia="Calibri" w:hAnsi="GHEA Grapalat" w:cs="GHEA Grapalat"/>
                <w:bCs/>
                <w:sz w:val="24"/>
                <w:szCs w:val="24"/>
              </w:rPr>
            </w:pPr>
            <w:r w:rsidRPr="00A5224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«Հայաստանի Հանրապետությունից մի շարք ապրանքների արտահանման ժամանակավոր արգելք կիրառելու մասին» Հայաստանի Հանրապետության կառավարության </w:t>
            </w:r>
            <w:r w:rsidRPr="00A5224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որոշման նախագծի 4-րդ կետում «պետական եկամուտների կոմիտեին» բառերն անհրաժեշտ է փոխարինել «պետական եկամուտների կոմիտեի նախագահին» բառերով: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A7A" w:rsidRPr="00197A7A" w:rsidRDefault="00197A7A" w:rsidP="00A52243">
            <w:pPr>
              <w:spacing w:line="360" w:lineRule="auto"/>
              <w:ind w:right="180"/>
              <w:jc w:val="both"/>
              <w:rPr>
                <w:rFonts w:ascii="GHEA Grapalat" w:hAnsi="GHEA Grapalat" w:cs="Sylfaen"/>
                <w:lang w:val="hy-AM"/>
              </w:rPr>
            </w:pPr>
            <w:r w:rsidRPr="00A5224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                           Ընդունվել է։</w:t>
            </w:r>
            <w:bookmarkStart w:id="0" w:name="_GoBack"/>
            <w:bookmarkEnd w:id="0"/>
          </w:p>
        </w:tc>
      </w:tr>
    </w:tbl>
    <w:p w:rsidR="00C23C1B" w:rsidRPr="00DE09BC" w:rsidRDefault="00C23C1B">
      <w:pPr>
        <w:tabs>
          <w:tab w:val="left" w:pos="851"/>
        </w:tabs>
        <w:spacing w:after="0"/>
        <w:ind w:right="165"/>
        <w:jc w:val="both"/>
        <w:rPr>
          <w:rFonts w:ascii="GHEA Grapalat" w:hAnsi="GHEA Grapalat" w:cs="Sylfaen"/>
          <w:lang w:val="hy-AM"/>
        </w:rPr>
      </w:pPr>
    </w:p>
    <w:sectPr w:rsidR="00C23C1B" w:rsidRPr="00DE09BC" w:rsidSect="00F532C2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4ACD"/>
    <w:multiLevelType w:val="hybridMultilevel"/>
    <w:tmpl w:val="E942341A"/>
    <w:lvl w:ilvl="0" w:tplc="25AA707C">
      <w:start w:val="3"/>
      <w:numFmt w:val="decimal"/>
      <w:lvlText w:val="%1."/>
      <w:lvlJc w:val="left"/>
      <w:pPr>
        <w:ind w:left="510" w:hanging="360"/>
      </w:pPr>
      <w:rPr>
        <w:rFonts w:cstheme="minorBidi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2602"/>
    <w:multiLevelType w:val="hybridMultilevel"/>
    <w:tmpl w:val="AA20FDF8"/>
    <w:lvl w:ilvl="0" w:tplc="97E012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15D4874"/>
    <w:multiLevelType w:val="hybridMultilevel"/>
    <w:tmpl w:val="DF9CE7E6"/>
    <w:lvl w:ilvl="0" w:tplc="27F683BA">
      <w:start w:val="2021"/>
      <w:numFmt w:val="bullet"/>
      <w:lvlText w:val="-"/>
      <w:lvlJc w:val="left"/>
      <w:pPr>
        <w:ind w:left="87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E415F67"/>
    <w:multiLevelType w:val="hybridMultilevel"/>
    <w:tmpl w:val="90B28980"/>
    <w:lvl w:ilvl="0" w:tplc="D3C26852">
      <w:start w:val="1"/>
      <w:numFmt w:val="decimal"/>
      <w:lvlText w:val="%1."/>
      <w:lvlJc w:val="left"/>
      <w:pPr>
        <w:ind w:left="510" w:hanging="360"/>
      </w:pPr>
      <w:rPr>
        <w:rFonts w:cstheme="minorBidi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8C41E19"/>
    <w:multiLevelType w:val="hybridMultilevel"/>
    <w:tmpl w:val="4B1E48B2"/>
    <w:lvl w:ilvl="0" w:tplc="D3C26852">
      <w:start w:val="1"/>
      <w:numFmt w:val="decimal"/>
      <w:lvlText w:val="%1."/>
      <w:lvlJc w:val="left"/>
      <w:pPr>
        <w:ind w:left="510" w:hanging="360"/>
      </w:pPr>
      <w:rPr>
        <w:rFonts w:cstheme="minorBidi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C284798"/>
    <w:multiLevelType w:val="hybridMultilevel"/>
    <w:tmpl w:val="CE9E2964"/>
    <w:lvl w:ilvl="0" w:tplc="0409000F">
      <w:start w:val="1"/>
      <w:numFmt w:val="decimal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6" w15:restartNumberingAfterBreak="0">
    <w:nsid w:val="2C9050B9"/>
    <w:multiLevelType w:val="hybridMultilevel"/>
    <w:tmpl w:val="C238751C"/>
    <w:lvl w:ilvl="0" w:tplc="C702261E">
      <w:start w:val="2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340A17EE"/>
    <w:multiLevelType w:val="hybridMultilevel"/>
    <w:tmpl w:val="B4D4AE72"/>
    <w:lvl w:ilvl="0" w:tplc="C702261E">
      <w:start w:val="2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8" w15:restartNumberingAfterBreak="0">
    <w:nsid w:val="41952395"/>
    <w:multiLevelType w:val="hybridMultilevel"/>
    <w:tmpl w:val="39D621F2"/>
    <w:lvl w:ilvl="0" w:tplc="D3C26852">
      <w:start w:val="1"/>
      <w:numFmt w:val="decimal"/>
      <w:lvlText w:val="%1."/>
      <w:lvlJc w:val="left"/>
      <w:pPr>
        <w:ind w:left="510" w:hanging="360"/>
      </w:pPr>
      <w:rPr>
        <w:rFonts w:cstheme="minorBidi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536514C7"/>
    <w:multiLevelType w:val="hybridMultilevel"/>
    <w:tmpl w:val="03A4FC90"/>
    <w:lvl w:ilvl="0" w:tplc="C702261E">
      <w:start w:val="2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0" w15:restartNumberingAfterBreak="0">
    <w:nsid w:val="63073DD6"/>
    <w:multiLevelType w:val="hybridMultilevel"/>
    <w:tmpl w:val="59348862"/>
    <w:lvl w:ilvl="0" w:tplc="2828CF5A">
      <w:start w:val="2019"/>
      <w:numFmt w:val="bullet"/>
      <w:lvlText w:val="-"/>
      <w:lvlJc w:val="left"/>
      <w:pPr>
        <w:ind w:left="96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77D6704"/>
    <w:multiLevelType w:val="hybridMultilevel"/>
    <w:tmpl w:val="EDF6B576"/>
    <w:lvl w:ilvl="0" w:tplc="25AA707C">
      <w:start w:val="3"/>
      <w:numFmt w:val="decimal"/>
      <w:lvlText w:val="%1."/>
      <w:lvlJc w:val="left"/>
      <w:pPr>
        <w:ind w:left="510" w:hanging="360"/>
      </w:pPr>
      <w:rPr>
        <w:rFonts w:cstheme="minorBidi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02EC4"/>
    <w:multiLevelType w:val="hybridMultilevel"/>
    <w:tmpl w:val="66DEADD0"/>
    <w:lvl w:ilvl="0" w:tplc="C702261E">
      <w:start w:val="2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70"/>
    <w:rsid w:val="000061FB"/>
    <w:rsid w:val="000A3C82"/>
    <w:rsid w:val="000F2807"/>
    <w:rsid w:val="0010094A"/>
    <w:rsid w:val="00125689"/>
    <w:rsid w:val="00163EEB"/>
    <w:rsid w:val="00173A72"/>
    <w:rsid w:val="00197A7A"/>
    <w:rsid w:val="001D339A"/>
    <w:rsid w:val="001D4B77"/>
    <w:rsid w:val="001F4A28"/>
    <w:rsid w:val="001F72BB"/>
    <w:rsid w:val="0023494C"/>
    <w:rsid w:val="00294603"/>
    <w:rsid w:val="002A57CB"/>
    <w:rsid w:val="003366B2"/>
    <w:rsid w:val="003439CA"/>
    <w:rsid w:val="003610F9"/>
    <w:rsid w:val="00381F77"/>
    <w:rsid w:val="003A6DCC"/>
    <w:rsid w:val="003D2C38"/>
    <w:rsid w:val="003D580C"/>
    <w:rsid w:val="003F17AF"/>
    <w:rsid w:val="004124DA"/>
    <w:rsid w:val="00424283"/>
    <w:rsid w:val="00427D2E"/>
    <w:rsid w:val="00492257"/>
    <w:rsid w:val="00546D15"/>
    <w:rsid w:val="0057269E"/>
    <w:rsid w:val="005B49B2"/>
    <w:rsid w:val="005F2552"/>
    <w:rsid w:val="006025C3"/>
    <w:rsid w:val="0062576C"/>
    <w:rsid w:val="00670F4E"/>
    <w:rsid w:val="00683BA8"/>
    <w:rsid w:val="006A4AFB"/>
    <w:rsid w:val="006E136B"/>
    <w:rsid w:val="00722F84"/>
    <w:rsid w:val="00773BBD"/>
    <w:rsid w:val="007A3230"/>
    <w:rsid w:val="007E432F"/>
    <w:rsid w:val="007F45C7"/>
    <w:rsid w:val="00805AB5"/>
    <w:rsid w:val="00831770"/>
    <w:rsid w:val="00832BB7"/>
    <w:rsid w:val="00847257"/>
    <w:rsid w:val="00871B31"/>
    <w:rsid w:val="008B29DF"/>
    <w:rsid w:val="008D0FB2"/>
    <w:rsid w:val="00971B32"/>
    <w:rsid w:val="009A4E9C"/>
    <w:rsid w:val="009B7143"/>
    <w:rsid w:val="009F0EF0"/>
    <w:rsid w:val="00A06B38"/>
    <w:rsid w:val="00A52243"/>
    <w:rsid w:val="00A72E2F"/>
    <w:rsid w:val="00AA27C4"/>
    <w:rsid w:val="00B178BC"/>
    <w:rsid w:val="00B217D7"/>
    <w:rsid w:val="00B7509E"/>
    <w:rsid w:val="00B84717"/>
    <w:rsid w:val="00C23C1B"/>
    <w:rsid w:val="00C62805"/>
    <w:rsid w:val="00C92A20"/>
    <w:rsid w:val="00C97450"/>
    <w:rsid w:val="00CA6427"/>
    <w:rsid w:val="00CD3902"/>
    <w:rsid w:val="00CF7403"/>
    <w:rsid w:val="00D476A3"/>
    <w:rsid w:val="00D63D67"/>
    <w:rsid w:val="00DB083F"/>
    <w:rsid w:val="00DE09BC"/>
    <w:rsid w:val="00DF43C0"/>
    <w:rsid w:val="00E263D6"/>
    <w:rsid w:val="00E448DA"/>
    <w:rsid w:val="00E90A91"/>
    <w:rsid w:val="00ED429A"/>
    <w:rsid w:val="00EE5EEA"/>
    <w:rsid w:val="00EF7B05"/>
    <w:rsid w:val="00F01BD6"/>
    <w:rsid w:val="00F532C2"/>
    <w:rsid w:val="00F763CA"/>
    <w:rsid w:val="00FB4F70"/>
    <w:rsid w:val="00FD0560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BCB6"/>
  <w15:docId w15:val="{250AD06A-77DB-4765-BDE8-4A5CB4FB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B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683BA8"/>
    <w:pPr>
      <w:ind w:left="72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683BA8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3B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3B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titleStyle">
    <w:name w:val="heading titleStyle"/>
    <w:basedOn w:val="Normal"/>
    <w:rsid w:val="00683BA8"/>
    <w:pPr>
      <w:spacing w:after="160" w:line="259" w:lineRule="auto"/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05A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AB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iPriority w:val="99"/>
    <w:unhideWhenUsed/>
    <w:qFormat/>
    <w:rsid w:val="0087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uiPriority w:val="99"/>
    <w:semiHidden/>
    <w:unhideWhenUsed/>
    <w:rsid w:val="006A4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AFB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AFB"/>
    <w:rPr>
      <w:rFonts w:ascii="Calibri" w:eastAsia="Calibri" w:hAnsi="Calibri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F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A06B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/>
    </w:rPr>
  </w:style>
  <w:style w:type="character" w:customStyle="1" w:styleId="FontStyle24">
    <w:name w:val="Font Style24"/>
    <w:uiPriority w:val="99"/>
    <w:rsid w:val="00E448DA"/>
    <w:rPr>
      <w:rFonts w:ascii="Tahoma" w:hAnsi="Tahoma" w:cs="Tahoma" w:hint="default"/>
      <w:sz w:val="22"/>
      <w:szCs w:val="22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uiPriority w:val="99"/>
    <w:locked/>
    <w:rsid w:val="003366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S. Paranyan</dc:creator>
  <cp:keywords>https:/mul2-mineconomy.gov.am/tasks/251498/oneclick/ampopatert.docx?token=f75b67fd5eca24c59392da8d55289359</cp:keywords>
  <dc:description/>
  <cp:lastModifiedBy>Anna V. Petrosyan</cp:lastModifiedBy>
  <cp:revision>4</cp:revision>
  <dcterms:created xsi:type="dcterms:W3CDTF">2021-12-08T13:17:00Z</dcterms:created>
  <dcterms:modified xsi:type="dcterms:W3CDTF">2022-05-23T07:16:00Z</dcterms:modified>
</cp:coreProperties>
</file>