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53" w:rsidRPr="00C95A8D" w:rsidRDefault="00A57953" w:rsidP="00620BB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:rsidR="00A57953" w:rsidRPr="00C95A8D" w:rsidRDefault="00A57953" w:rsidP="00620BB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A57953" w:rsidRPr="00C95A8D" w:rsidRDefault="00A57953" w:rsidP="00620BB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A57953" w:rsidRPr="001A0621" w:rsidRDefault="00B62DF3" w:rsidP="00620BB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2022 </w:t>
      </w:r>
      <w:proofErr w:type="spellStart"/>
      <w:r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թվականի</w:t>
      </w:r>
      <w:proofErr w:type="spellEnd"/>
      <w:r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3E42"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N -</w:t>
      </w:r>
      <w:r w:rsidR="00C518FD"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5A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</w:t>
      </w:r>
    </w:p>
    <w:p w:rsidR="00B62DF3" w:rsidRPr="001A0621" w:rsidRDefault="00B62DF3" w:rsidP="003A7A6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62D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«ՀԱՅԱՍՏԱՆԻ ՀԱՆՐԱՊԵՏՈՒԹՅԱՆ 2022 ԹՎԱԿԱՆԻ ՊԵՏԱԿԱՆ ԲՅՈՒՋԵԻ ՄԱՍԻՆ» ՀԱՅԱՍՏԱՆԻ ՀԱՆՐԱՊԵՏՈՒԹՅԱՆ ՕՐԵՆՔՈՒՄ </w:t>
      </w:r>
      <w:r w:rsidR="00424FA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ՎԵՐԱԲԱՇԽՈՒՄ</w:t>
      </w:r>
      <w:r w:rsidR="00424FA3"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2D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ԵՎ ՀԱՅԱՍՏԱՆԻ ՀԱՆՐԱՊԵՏՈՒԹՅԱՆ ԿԱՌԱՎԱՐՈՒԹՅԱՆ 2021 ԹՎԱԿԱՆԻ ԴԵԿՏԵՄԲԵՐԻ </w:t>
      </w:r>
      <w:r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23</w:t>
      </w:r>
      <w:r w:rsidRPr="00B62D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-Ի N 2121-Ն ՈՐՈՇՄԱՆ ՄԵՋ </w:t>
      </w:r>
      <w:r w:rsidR="00424FA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ՓՈՓՈԽՈՒԹՅՈՒՆՆԵՐ</w:t>
      </w:r>
      <w:r w:rsidR="00424FA3"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49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ԵՎ</w:t>
      </w:r>
      <w:r w:rsidR="00AC4989"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2D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ԼՐԱՑՈՒՄՆԵՐ ԿԱՏԱՐԵԼՈՒ </w:t>
      </w:r>
      <w:r w:rsidRPr="00B62D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ՄԱՍԻՆ</w:t>
      </w:r>
      <w:r w:rsidR="007D7BBE" w:rsidRPr="001A06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62DF3" w:rsidRPr="001A0621" w:rsidRDefault="00B62DF3" w:rsidP="00620BB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A57953" w:rsidRDefault="00494626" w:rsidP="007B01CA">
      <w:pPr>
        <w:shd w:val="clear" w:color="auto" w:fill="FFFFFF"/>
        <w:spacing w:after="0" w:line="276" w:lineRule="auto"/>
        <w:ind w:firstLine="576"/>
        <w:jc w:val="both"/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Հիմք</w:t>
      </w:r>
      <w:proofErr w:type="spellEnd"/>
      <w:r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ընդունելով</w:t>
      </w:r>
      <w:proofErr w:type="spellEnd"/>
      <w:r w:rsidR="00D459E5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459E5" w:rsidRPr="00F0365D">
        <w:rPr>
          <w:rFonts w:ascii="GHEA Grapalat" w:hAnsi="GHEA Grapalat"/>
        </w:rPr>
        <w:t>«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Նորմատիվ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իրավական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ակտերի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մասին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օրենքի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33-րդ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հոդված</w:t>
      </w:r>
      <w:r w:rsidR="00D459E5">
        <w:rPr>
          <w:rFonts w:ascii="GHEA Grapalat" w:hAnsi="GHEA Grapalat"/>
          <w:sz w:val="24"/>
          <w:szCs w:val="24"/>
        </w:rPr>
        <w:t>ը</w:t>
      </w:r>
      <w:proofErr w:type="spellEnd"/>
      <w:r w:rsidR="00F91058">
        <w:rPr>
          <w:rFonts w:ascii="GHEA Grapalat" w:hAnsi="GHEA Grapalat"/>
          <w:sz w:val="24"/>
          <w:szCs w:val="24"/>
        </w:rPr>
        <w:t>,</w:t>
      </w:r>
      <w:r w:rsidR="00D459E5" w:rsidRPr="00D459E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համակարգի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մասին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9E5" w:rsidRPr="00D459E5">
        <w:rPr>
          <w:rFonts w:ascii="GHEA Grapalat" w:hAnsi="GHEA Grapalat"/>
          <w:sz w:val="24"/>
          <w:szCs w:val="24"/>
        </w:rPr>
        <w:t>օրենքի</w:t>
      </w:r>
      <w:proofErr w:type="spellEnd"/>
      <w:r w:rsidR="00D459E5" w:rsidRPr="00D459E5">
        <w:rPr>
          <w:rFonts w:ascii="GHEA Grapalat" w:hAnsi="GHEA Grapalat"/>
          <w:sz w:val="24"/>
          <w:szCs w:val="24"/>
        </w:rPr>
        <w:t xml:space="preserve"> </w:t>
      </w:r>
      <w:r w:rsidR="00440049">
        <w:rPr>
          <w:rFonts w:ascii="GHEA Grapalat" w:hAnsi="GHEA Grapalat" w:cs="GHEA Grapalat"/>
          <w:color w:val="000000"/>
          <w:sz w:val="24"/>
          <w:szCs w:val="24"/>
          <w:lang w:val="de-LU"/>
        </w:rPr>
        <w:t>23</w:t>
      </w:r>
      <w:r w:rsidR="00D459E5" w:rsidRPr="00D459E5">
        <w:rPr>
          <w:rFonts w:ascii="GHEA Grapalat" w:hAnsi="GHEA Grapalat" w:cs="GHEA Grapalat"/>
          <w:color w:val="000000"/>
          <w:sz w:val="24"/>
          <w:szCs w:val="24"/>
          <w:lang w:val="de-LU"/>
        </w:rPr>
        <w:t xml:space="preserve">-րդ </w:t>
      </w:r>
      <w:proofErr w:type="spellStart"/>
      <w:r w:rsidR="00D459E5" w:rsidRPr="00D459E5">
        <w:rPr>
          <w:rFonts w:ascii="GHEA Grapalat" w:hAnsi="GHEA Grapalat" w:cs="GHEA Grapalat"/>
          <w:color w:val="000000"/>
          <w:sz w:val="24"/>
          <w:szCs w:val="24"/>
          <w:lang w:val="de-LU"/>
        </w:rPr>
        <w:t>հոդվածի</w:t>
      </w:r>
      <w:proofErr w:type="spellEnd"/>
      <w:r w:rsidR="00D459E5" w:rsidRPr="00D459E5">
        <w:rPr>
          <w:rFonts w:ascii="GHEA Grapalat" w:hAnsi="GHEA Grapalat" w:cs="GHEA Grapalat"/>
          <w:color w:val="000000"/>
          <w:sz w:val="24"/>
          <w:szCs w:val="24"/>
          <w:lang w:val="de-LU"/>
        </w:rPr>
        <w:t xml:space="preserve"> 3-րդ </w:t>
      </w:r>
      <w:proofErr w:type="spellStart"/>
      <w:r w:rsidR="00D459E5" w:rsidRPr="00D459E5">
        <w:rPr>
          <w:rFonts w:ascii="GHEA Grapalat" w:hAnsi="GHEA Grapalat" w:cs="GHEA Grapalat"/>
          <w:color w:val="000000"/>
          <w:sz w:val="24"/>
          <w:szCs w:val="24"/>
        </w:rPr>
        <w:t>կետ</w:t>
      </w:r>
      <w:r w:rsidR="00D459E5">
        <w:rPr>
          <w:rFonts w:ascii="GHEA Grapalat" w:hAnsi="GHEA Grapalat" w:cs="GHEA Grapalat"/>
          <w:color w:val="000000"/>
          <w:sz w:val="24"/>
          <w:szCs w:val="24"/>
        </w:rPr>
        <w:t>ը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և</w:t>
      </w:r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Հայաստանի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Հարկային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օրենսգրքի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108-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հոդվածի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1-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ին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մասի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10-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F91058" w:rsidRPr="001A0621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F91058">
        <w:rPr>
          <w:rFonts w:ascii="GHEA Grapalat" w:hAnsi="GHEA Grapalat" w:cs="GHEA Grapalat"/>
          <w:color w:val="000000"/>
          <w:sz w:val="24"/>
          <w:szCs w:val="24"/>
          <w:lang w:val="en-US"/>
        </w:rPr>
        <w:t>կետը</w:t>
      </w:r>
      <w:proofErr w:type="spellEnd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953" w:rsidRPr="00D459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proofErr w:type="spellEnd"/>
      <w:r w:rsidR="00A57953" w:rsidRPr="00D459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A57953" w:rsidRPr="00D459E5"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lang w:eastAsia="ru-RU"/>
        </w:rPr>
        <w:t>որոշում</w:t>
      </w:r>
      <w:proofErr w:type="spellEnd"/>
      <w:r w:rsidR="00A57953" w:rsidRPr="00D459E5"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lang w:eastAsia="ru-RU"/>
        </w:rPr>
        <w:t xml:space="preserve"> է.</w:t>
      </w:r>
    </w:p>
    <w:p w:rsidR="00B62DF3" w:rsidRPr="00B62DF3" w:rsidRDefault="00FA2DC7" w:rsidP="007B01CA">
      <w:pPr>
        <w:shd w:val="clear" w:color="auto" w:fill="FFFFFF"/>
        <w:spacing w:after="0" w:line="276" w:lineRule="auto"/>
        <w:ind w:firstLine="5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«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2022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424FA3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</w:t>
      </w:r>
      <w:proofErr w:type="spellEnd"/>
      <w:r w:rsidR="001A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N</w:t>
      </w:r>
      <w:r w:rsidR="001A06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 հավելվածում</w:t>
      </w:r>
      <w:bookmarkStart w:id="0" w:name="_GoBack"/>
      <w:bookmarkEnd w:id="0"/>
      <w:r w:rsidR="00B32F9F" w:rsidRPr="001A06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32F9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վերաբաշխում</w:t>
      </w:r>
      <w:proofErr w:type="spellEnd"/>
      <w:r w:rsidR="00B62DF3" w:rsidRPr="00424FA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2021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D72E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23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-ի «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2022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ապահովող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 N 2121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-Ն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NN 2, 3, 4, 5,</w:t>
      </w:r>
      <w:r w:rsidR="00F0579B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9 և 9.1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հավելվածներում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</w:t>
      </w:r>
      <w:proofErr w:type="spellEnd"/>
      <w:r w:rsidR="00B32F9F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F9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փոփոխություններ</w:t>
      </w:r>
      <w:proofErr w:type="spellEnd"/>
      <w:r w:rsidR="00B32F9F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32F9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լրացումներ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proofErr w:type="spellEnd"/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NN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</w:t>
      </w:r>
      <w:r w:rsidR="007D72E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հավելվածների</w:t>
      </w:r>
      <w:proofErr w:type="spellEnd"/>
      <w:r w:rsid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B62DF3" w:rsidRPr="00B62DF3" w:rsidRDefault="00FA2DC7" w:rsidP="007B01CA">
      <w:pPr>
        <w:shd w:val="clear" w:color="auto" w:fill="FFFFFF"/>
        <w:spacing w:after="0" w:line="276" w:lineRule="auto"/>
        <w:ind w:firstLine="5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Սահմանել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="00182B3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NN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C95A8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C95A8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C95A8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C95A8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r w:rsidR="00C95A8D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C95A8D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հավելվածներով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գումարներն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ուղղվելու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proofErr w:type="spellStart"/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Կոտայքի</w:t>
      </w:r>
      <w:proofErr w:type="spellEnd"/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Գեղարքունիքի</w:t>
      </w:r>
      <w:proofErr w:type="spellEnd"/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ԿԿԹԿ</w:t>
      </w:r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</w:t>
      </w:r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617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ընկերության</w:t>
      </w:r>
      <w:proofErr w:type="spellEnd"/>
      <w:r w:rsidR="004617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3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անհատույց</w:t>
      </w:r>
      <w:proofErr w:type="spellEnd"/>
      <w:proofErr w:type="gramEnd"/>
      <w:r w:rsidR="00BE03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3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ստացված</w:t>
      </w:r>
      <w:proofErr w:type="spellEnd"/>
      <w:r w:rsidR="00BE03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3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ակտիվների</w:t>
      </w:r>
      <w:proofErr w:type="spellEnd"/>
      <w:r w:rsidR="00BE03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3A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մասով</w:t>
      </w:r>
      <w:proofErr w:type="spellEnd"/>
      <w:r w:rsidR="00BE03A2"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նախորդ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տարիների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հարկային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պարտավորությունների</w:t>
      </w:r>
      <w:proofErr w:type="spellEnd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մարմանը</w:t>
      </w:r>
      <w:proofErr w:type="spellEnd"/>
      <w:r w:rsid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B62DF3" w:rsidRPr="00D459E5" w:rsidRDefault="00FA2DC7" w:rsidP="007B01CA">
      <w:pPr>
        <w:shd w:val="clear" w:color="auto" w:fill="FFFFFF"/>
        <w:spacing w:after="0" w:line="276" w:lineRule="auto"/>
        <w:ind w:firstLine="5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A06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B62DF3" w:rsidRPr="00B62D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Սույն որոշումն ուժի մեջ է մտնում պաշտոնական հրապարակմանը հաջորդող օրվանից:</w:t>
      </w:r>
    </w:p>
    <w:p w:rsidR="00620BBC" w:rsidRDefault="00620BBC" w:rsidP="00620BB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A7A67" w:rsidRPr="00D459E5" w:rsidRDefault="003A7A67" w:rsidP="00620BB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447070" w:rsidRPr="00D459E5" w:rsidRDefault="00447070" w:rsidP="00620BB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447070" w:rsidRPr="00D459E5" w:rsidRDefault="00447070" w:rsidP="00620BB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459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</w:t>
      </w:r>
    </w:p>
    <w:p w:rsidR="009775D1" w:rsidRPr="00F91058" w:rsidRDefault="00447070" w:rsidP="00F9105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D459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վարչապետ                                                                                 Ն</w:t>
      </w:r>
      <w:r w:rsidRPr="00D459E5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D459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459E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Փաշինյան</w:t>
      </w:r>
    </w:p>
    <w:sectPr w:rsidR="009775D1" w:rsidRPr="00F91058" w:rsidSect="00AB10FE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B05CA"/>
    <w:multiLevelType w:val="multilevel"/>
    <w:tmpl w:val="7D92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3"/>
    <w:rsid w:val="000C6B59"/>
    <w:rsid w:val="00182B35"/>
    <w:rsid w:val="001A0621"/>
    <w:rsid w:val="001E05CF"/>
    <w:rsid w:val="00263696"/>
    <w:rsid w:val="002B45A3"/>
    <w:rsid w:val="003A26D3"/>
    <w:rsid w:val="003A7A67"/>
    <w:rsid w:val="0042453D"/>
    <w:rsid w:val="00424FA3"/>
    <w:rsid w:val="00440049"/>
    <w:rsid w:val="00441B5E"/>
    <w:rsid w:val="00447070"/>
    <w:rsid w:val="004617A2"/>
    <w:rsid w:val="00494626"/>
    <w:rsid w:val="004A2506"/>
    <w:rsid w:val="004F3ECF"/>
    <w:rsid w:val="005601A0"/>
    <w:rsid w:val="00620BBC"/>
    <w:rsid w:val="007152B3"/>
    <w:rsid w:val="0072525A"/>
    <w:rsid w:val="00751159"/>
    <w:rsid w:val="007B01CA"/>
    <w:rsid w:val="007D72ED"/>
    <w:rsid w:val="007D7BBE"/>
    <w:rsid w:val="007F383C"/>
    <w:rsid w:val="0091139B"/>
    <w:rsid w:val="009775D1"/>
    <w:rsid w:val="009D1935"/>
    <w:rsid w:val="009D516E"/>
    <w:rsid w:val="00A11C61"/>
    <w:rsid w:val="00A57953"/>
    <w:rsid w:val="00AB10FE"/>
    <w:rsid w:val="00AC4989"/>
    <w:rsid w:val="00AD2E28"/>
    <w:rsid w:val="00B32F9F"/>
    <w:rsid w:val="00B62DF3"/>
    <w:rsid w:val="00B63173"/>
    <w:rsid w:val="00B83E42"/>
    <w:rsid w:val="00BE03A2"/>
    <w:rsid w:val="00C518FD"/>
    <w:rsid w:val="00C95A8D"/>
    <w:rsid w:val="00CD3987"/>
    <w:rsid w:val="00D459E5"/>
    <w:rsid w:val="00E13BD9"/>
    <w:rsid w:val="00EA2C59"/>
    <w:rsid w:val="00ED231E"/>
    <w:rsid w:val="00F0579B"/>
    <w:rsid w:val="00F328AF"/>
    <w:rsid w:val="00F91058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1DF5"/>
  <w15:chartTrackingRefBased/>
  <w15:docId w15:val="{90489989-CA1A-405C-A9DD-5DC8D47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1E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E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953"/>
    <w:rPr>
      <w:b/>
      <w:bCs/>
    </w:rPr>
  </w:style>
  <w:style w:type="character" w:styleId="Emphasis">
    <w:name w:val="Emphasis"/>
    <w:basedOn w:val="DefaultParagraphFont"/>
    <w:uiPriority w:val="20"/>
    <w:qFormat/>
    <w:rsid w:val="00ED231E"/>
    <w:rPr>
      <w:i/>
      <w:iCs/>
    </w:rPr>
  </w:style>
  <w:style w:type="character" w:styleId="Hyperlink">
    <w:name w:val="Hyperlink"/>
    <w:rsid w:val="00ED231E"/>
    <w:rPr>
      <w:color w:val="0563C1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"/>
    <w:basedOn w:val="Normal"/>
    <w:link w:val="ListParagraphChar"/>
    <w:uiPriority w:val="34"/>
    <w:qFormat/>
    <w:rsid w:val="00ED231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CD3987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B83E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A. Sargsyan</dc:creator>
  <cp:keywords>https:/mul2.gov.am/tasks/566042/oneclick/Capital market deadlines.docx?token=bd632de1a83d349ddcc459ed3c9a5c27</cp:keywords>
  <dc:description/>
  <cp:lastModifiedBy>Yelena Petrosyan</cp:lastModifiedBy>
  <cp:revision>28</cp:revision>
  <dcterms:created xsi:type="dcterms:W3CDTF">2022-02-08T07:09:00Z</dcterms:created>
  <dcterms:modified xsi:type="dcterms:W3CDTF">2022-06-24T06:12:00Z</dcterms:modified>
</cp:coreProperties>
</file>