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26D8549" w14:textId="77777777" w:rsidR="00BD3F17" w:rsidRPr="00BD3F17" w:rsidRDefault="00BD3F17" w:rsidP="0020054B">
      <w:pPr>
        <w:spacing w:after="0" w:line="360" w:lineRule="auto"/>
        <w:ind w:firstLine="720"/>
        <w:jc w:val="center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BD3F17">
        <w:rPr>
          <w:rFonts w:ascii="GHEA Grapalat" w:eastAsia="Calibri" w:hAnsi="GHEA Grapalat" w:cs="Sylfaen"/>
          <w:b/>
          <w:sz w:val="24"/>
          <w:szCs w:val="24"/>
          <w:lang w:val="hy-AM"/>
        </w:rPr>
        <w:t>Հ</w:t>
      </w:r>
      <w:r w:rsidR="00123C74">
        <w:rPr>
          <w:rFonts w:ascii="GHEA Grapalat" w:eastAsia="Calibri" w:hAnsi="GHEA Grapalat" w:cs="Sylfaen"/>
          <w:b/>
          <w:sz w:val="24"/>
          <w:szCs w:val="24"/>
        </w:rPr>
        <w:t xml:space="preserve"> </w:t>
      </w:r>
      <w:r w:rsidRPr="00BD3F17">
        <w:rPr>
          <w:rFonts w:ascii="GHEA Grapalat" w:eastAsia="Calibri" w:hAnsi="GHEA Grapalat" w:cs="Sylfaen"/>
          <w:b/>
          <w:sz w:val="24"/>
          <w:szCs w:val="24"/>
          <w:lang w:val="hy-AM"/>
        </w:rPr>
        <w:t>Ի</w:t>
      </w:r>
      <w:r w:rsidR="00123C74">
        <w:rPr>
          <w:rFonts w:ascii="GHEA Grapalat" w:eastAsia="Calibri" w:hAnsi="GHEA Grapalat" w:cs="Sylfaen"/>
          <w:b/>
          <w:sz w:val="24"/>
          <w:szCs w:val="24"/>
        </w:rPr>
        <w:t xml:space="preserve"> </w:t>
      </w:r>
      <w:r w:rsidRPr="00BD3F17">
        <w:rPr>
          <w:rFonts w:ascii="GHEA Grapalat" w:eastAsia="Calibri" w:hAnsi="GHEA Grapalat" w:cs="Sylfaen"/>
          <w:b/>
          <w:sz w:val="24"/>
          <w:szCs w:val="24"/>
          <w:lang w:val="hy-AM"/>
        </w:rPr>
        <w:t>Մ</w:t>
      </w:r>
      <w:r w:rsidR="00123C74">
        <w:rPr>
          <w:rFonts w:ascii="GHEA Grapalat" w:eastAsia="Calibri" w:hAnsi="GHEA Grapalat" w:cs="Sylfaen"/>
          <w:b/>
          <w:sz w:val="24"/>
          <w:szCs w:val="24"/>
        </w:rPr>
        <w:t xml:space="preserve"> </w:t>
      </w:r>
      <w:r w:rsidRPr="00BD3F17">
        <w:rPr>
          <w:rFonts w:ascii="GHEA Grapalat" w:eastAsia="Calibri" w:hAnsi="GHEA Grapalat" w:cs="Sylfaen"/>
          <w:b/>
          <w:sz w:val="24"/>
          <w:szCs w:val="24"/>
          <w:lang w:val="hy-AM"/>
        </w:rPr>
        <w:t>Ն</w:t>
      </w:r>
      <w:r w:rsidR="00123C74">
        <w:rPr>
          <w:rFonts w:ascii="GHEA Grapalat" w:eastAsia="Calibri" w:hAnsi="GHEA Grapalat" w:cs="Sylfaen"/>
          <w:b/>
          <w:sz w:val="24"/>
          <w:szCs w:val="24"/>
        </w:rPr>
        <w:t xml:space="preserve"> </w:t>
      </w:r>
      <w:r w:rsidRPr="00BD3F17">
        <w:rPr>
          <w:rFonts w:ascii="GHEA Grapalat" w:eastAsia="Calibri" w:hAnsi="GHEA Grapalat" w:cs="Sylfaen"/>
          <w:b/>
          <w:sz w:val="24"/>
          <w:szCs w:val="24"/>
          <w:lang w:val="hy-AM"/>
        </w:rPr>
        <w:t>Ա</w:t>
      </w:r>
      <w:r w:rsidR="00123C74">
        <w:rPr>
          <w:rFonts w:ascii="GHEA Grapalat" w:eastAsia="Calibri" w:hAnsi="GHEA Grapalat" w:cs="Sylfaen"/>
          <w:b/>
          <w:sz w:val="24"/>
          <w:szCs w:val="24"/>
        </w:rPr>
        <w:t xml:space="preserve"> </w:t>
      </w:r>
      <w:r w:rsidRPr="00BD3F17">
        <w:rPr>
          <w:rFonts w:ascii="GHEA Grapalat" w:eastAsia="Calibri" w:hAnsi="GHEA Grapalat" w:cs="Sylfaen"/>
          <w:b/>
          <w:sz w:val="24"/>
          <w:szCs w:val="24"/>
          <w:lang w:val="hy-AM"/>
        </w:rPr>
        <w:t>Վ</w:t>
      </w:r>
      <w:r w:rsidR="00123C74">
        <w:rPr>
          <w:rFonts w:ascii="GHEA Grapalat" w:eastAsia="Calibri" w:hAnsi="GHEA Grapalat" w:cs="Sylfaen"/>
          <w:b/>
          <w:sz w:val="24"/>
          <w:szCs w:val="24"/>
        </w:rPr>
        <w:t xml:space="preserve"> </w:t>
      </w:r>
      <w:r w:rsidRPr="00BD3F17">
        <w:rPr>
          <w:rFonts w:ascii="GHEA Grapalat" w:eastAsia="Calibri" w:hAnsi="GHEA Grapalat" w:cs="Sylfaen"/>
          <w:b/>
          <w:sz w:val="24"/>
          <w:szCs w:val="24"/>
          <w:lang w:val="hy-AM"/>
        </w:rPr>
        <w:t>Ո</w:t>
      </w:r>
      <w:r w:rsidR="00123C74">
        <w:rPr>
          <w:rFonts w:ascii="GHEA Grapalat" w:eastAsia="Calibri" w:hAnsi="GHEA Grapalat" w:cs="Sylfaen"/>
          <w:b/>
          <w:sz w:val="24"/>
          <w:szCs w:val="24"/>
        </w:rPr>
        <w:t xml:space="preserve"> </w:t>
      </w:r>
      <w:r w:rsidRPr="00BD3F17">
        <w:rPr>
          <w:rFonts w:ascii="GHEA Grapalat" w:eastAsia="Calibri" w:hAnsi="GHEA Grapalat" w:cs="Sylfaen"/>
          <w:b/>
          <w:sz w:val="24"/>
          <w:szCs w:val="24"/>
          <w:lang w:val="hy-AM"/>
        </w:rPr>
        <w:t>Ր</w:t>
      </w:r>
      <w:r w:rsidR="00123C74">
        <w:rPr>
          <w:rFonts w:ascii="GHEA Grapalat" w:eastAsia="Calibri" w:hAnsi="GHEA Grapalat" w:cs="Sylfaen"/>
          <w:b/>
          <w:sz w:val="24"/>
          <w:szCs w:val="24"/>
        </w:rPr>
        <w:t xml:space="preserve"> </w:t>
      </w:r>
      <w:r w:rsidRPr="00BD3F17">
        <w:rPr>
          <w:rFonts w:ascii="GHEA Grapalat" w:eastAsia="Calibri" w:hAnsi="GHEA Grapalat" w:cs="Sylfaen"/>
          <w:b/>
          <w:sz w:val="24"/>
          <w:szCs w:val="24"/>
          <w:lang w:val="hy-AM"/>
        </w:rPr>
        <w:t>ՈՒ</w:t>
      </w:r>
      <w:r w:rsidR="00123C74">
        <w:rPr>
          <w:rFonts w:ascii="GHEA Grapalat" w:eastAsia="Calibri" w:hAnsi="GHEA Grapalat" w:cs="Sylfaen"/>
          <w:b/>
          <w:sz w:val="24"/>
          <w:szCs w:val="24"/>
        </w:rPr>
        <w:t xml:space="preserve"> </w:t>
      </w:r>
      <w:r w:rsidRPr="00BD3F17">
        <w:rPr>
          <w:rFonts w:ascii="GHEA Grapalat" w:eastAsia="Calibri" w:hAnsi="GHEA Grapalat" w:cs="Sylfaen"/>
          <w:b/>
          <w:sz w:val="24"/>
          <w:szCs w:val="24"/>
          <w:lang w:val="hy-AM"/>
        </w:rPr>
        <w:t>Մ</w:t>
      </w:r>
    </w:p>
    <w:p w14:paraId="0E9F0179" w14:textId="77777777" w:rsidR="00BD3F17" w:rsidRPr="00BD3F17" w:rsidRDefault="00BD3F17" w:rsidP="0020054B">
      <w:pPr>
        <w:shd w:val="clear" w:color="auto" w:fill="FFFFFF"/>
        <w:spacing w:after="0" w:line="360" w:lineRule="auto"/>
        <w:jc w:val="center"/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</w:pPr>
      <w:r w:rsidRPr="00FD4BA5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FD4BA5" w:rsidRPr="00FD4BA5">
        <w:rPr>
          <w:rFonts w:ascii="GHEA Grapalat" w:eastAsia="Calibri" w:hAnsi="GHEA Grapalat" w:cs="Times New Roman"/>
          <w:b/>
          <w:sz w:val="24"/>
          <w:szCs w:val="24"/>
          <w:lang w:val="hy-AM"/>
        </w:rPr>
        <w:t>«</w:t>
      </w:r>
      <w:r w:rsidRPr="00FD4BA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ՀԱՅԱՍՏԱՆԻ ՀԱՆՐԱՊԵՏՈՒԹՅԱՆ ԿԱՌԱՎԱՐՈՒԹՅԱՆ 2004 ԹՎԱԿԱՆԻ ԱՊՐԻԼԻ 29-Ի N 1008-Ն ՈՐՈՇՄԱՆ ՄԵՋ ՓՈՓՈԽՈՒԹՅՈՒՆ ԿԱՏԱՐԵԼՈՒ ՄԱՍԻՆ</w:t>
      </w:r>
      <w:r w:rsidR="00FD4BA5" w:rsidRPr="00FD4BA5">
        <w:rPr>
          <w:rFonts w:ascii="GHEA Grapalat" w:eastAsia="Times New Roman" w:hAnsi="GHEA Grapalat" w:cs="Times New Roman"/>
          <w:b/>
          <w:bCs/>
          <w:color w:val="000000"/>
          <w:sz w:val="24"/>
          <w:szCs w:val="24"/>
          <w:lang w:val="hy-AM" w:eastAsia="ru-RU"/>
        </w:rPr>
        <w:t>»</w:t>
      </w:r>
      <w:r w:rsidRPr="00FD4BA5">
        <w:rPr>
          <w:rFonts w:ascii="GHEA Grapalat" w:eastAsia="Times New Roman" w:hAnsi="GHEA Grapalat" w:cs="Times New Roman"/>
          <w:color w:val="000000"/>
          <w:sz w:val="24"/>
          <w:szCs w:val="24"/>
          <w:lang w:val="hy-AM" w:eastAsia="ru-RU"/>
        </w:rPr>
        <w:t xml:space="preserve"> </w:t>
      </w:r>
      <w:r w:rsidRPr="00FD4BA5">
        <w:rPr>
          <w:rFonts w:ascii="GHEA Grapalat" w:eastAsia="Calibri" w:hAnsi="GHEA Grapalat" w:cs="Sylfaen"/>
          <w:b/>
          <w:sz w:val="24"/>
          <w:szCs w:val="24"/>
          <w:lang w:val="hy-AM"/>
        </w:rPr>
        <w:t>ՀԱՅԱՍՏԱՆԻ</w:t>
      </w:r>
      <w:r w:rsidRPr="00BD3F17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BD3F17">
        <w:rPr>
          <w:rFonts w:ascii="GHEA Grapalat" w:eastAsia="Calibri" w:hAnsi="GHEA Grapalat" w:cs="Sylfaen"/>
          <w:b/>
          <w:sz w:val="24"/>
          <w:szCs w:val="24"/>
          <w:lang w:val="hy-AM"/>
        </w:rPr>
        <w:t>ՀԱՆՐԱՊԵՏՈՒԹՅԱՆ</w:t>
      </w:r>
      <w:r w:rsidRPr="00BD3F17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BD3F17">
        <w:rPr>
          <w:rFonts w:ascii="GHEA Grapalat" w:eastAsia="Calibri" w:hAnsi="GHEA Grapalat" w:cs="Sylfaen"/>
          <w:b/>
          <w:sz w:val="24"/>
          <w:szCs w:val="24"/>
          <w:lang w:val="hy-AM"/>
        </w:rPr>
        <w:t>ԿԱՌԱՎԱՐՈՒԹՅԱՆ</w:t>
      </w:r>
      <w:r w:rsidRPr="00BD3F17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BD3F17">
        <w:rPr>
          <w:rFonts w:ascii="GHEA Grapalat" w:eastAsia="Calibri" w:hAnsi="GHEA Grapalat" w:cs="Sylfaen"/>
          <w:b/>
          <w:sz w:val="24"/>
          <w:szCs w:val="24"/>
          <w:lang w:val="hy-AM"/>
        </w:rPr>
        <w:t>ՈՐՈՇՄԱՆ</w:t>
      </w:r>
      <w:r w:rsidRPr="00BD3F17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BD3F17">
        <w:rPr>
          <w:rFonts w:ascii="GHEA Grapalat" w:eastAsia="Calibri" w:hAnsi="GHEA Grapalat" w:cs="Sylfaen"/>
          <w:b/>
          <w:sz w:val="24"/>
          <w:szCs w:val="24"/>
          <w:lang w:val="hy-AM"/>
        </w:rPr>
        <w:t>ՆԱԽԱԳԾԻ</w:t>
      </w:r>
      <w:r w:rsidRPr="00BD3F17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</w:p>
    <w:p w14:paraId="050846C8" w14:textId="77777777" w:rsidR="00BD3F17" w:rsidRPr="00BD3F17" w:rsidRDefault="00BD3F17" w:rsidP="0020054B">
      <w:pPr>
        <w:spacing w:after="160" w:line="360" w:lineRule="auto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29900AE3" w14:textId="77777777" w:rsidR="00BD3F17" w:rsidRPr="00BD3F17" w:rsidRDefault="00BD3F17" w:rsidP="0020054B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BD3F17">
        <w:rPr>
          <w:rFonts w:ascii="GHEA Grapalat" w:eastAsia="Calibri" w:hAnsi="GHEA Grapalat" w:cs="Sylfaen"/>
          <w:b/>
          <w:sz w:val="24"/>
          <w:szCs w:val="24"/>
          <w:lang w:val="hy-AM"/>
        </w:rPr>
        <w:t>Իրավական</w:t>
      </w:r>
      <w:r w:rsidRPr="00BD3F17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="00B55B34">
        <w:rPr>
          <w:rFonts w:ascii="GHEA Grapalat" w:eastAsia="Calibri" w:hAnsi="GHEA Grapalat" w:cs="Sylfaen"/>
          <w:b/>
          <w:sz w:val="24"/>
          <w:szCs w:val="24"/>
          <w:lang w:val="hy-AM"/>
        </w:rPr>
        <w:t>ակտ</w:t>
      </w:r>
      <w:r w:rsidRPr="00BD3F17">
        <w:rPr>
          <w:rFonts w:ascii="GHEA Grapalat" w:eastAsia="Calibri" w:hAnsi="GHEA Grapalat" w:cs="Sylfaen"/>
          <w:b/>
          <w:sz w:val="24"/>
          <w:szCs w:val="24"/>
          <w:lang w:val="hy-AM"/>
        </w:rPr>
        <w:t>ի</w:t>
      </w:r>
      <w:r w:rsidRPr="00BD3F17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BD3F17">
        <w:rPr>
          <w:rFonts w:ascii="GHEA Grapalat" w:eastAsia="Calibri" w:hAnsi="GHEA Grapalat" w:cs="Sylfaen"/>
          <w:b/>
          <w:sz w:val="24"/>
          <w:szCs w:val="24"/>
          <w:lang w:val="hy-AM"/>
        </w:rPr>
        <w:t>ընդունման</w:t>
      </w:r>
      <w:r w:rsidRPr="00BD3F17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BD3F17">
        <w:rPr>
          <w:rFonts w:ascii="GHEA Grapalat" w:eastAsia="Calibri" w:hAnsi="GHEA Grapalat" w:cs="Sylfaen"/>
          <w:b/>
          <w:sz w:val="24"/>
          <w:szCs w:val="24"/>
          <w:lang w:val="hy-AM"/>
        </w:rPr>
        <w:t>անհրաժեշտությունը</w:t>
      </w:r>
      <w:r w:rsidRPr="00BD3F17">
        <w:rPr>
          <w:rFonts w:ascii="GHEA Grapalat" w:eastAsia="Calibri" w:hAnsi="GHEA Grapalat" w:cs="Times New Roman"/>
          <w:b/>
          <w:sz w:val="24"/>
          <w:szCs w:val="24"/>
          <w:lang w:val="hy-AM"/>
        </w:rPr>
        <w:t>.</w:t>
      </w:r>
    </w:p>
    <w:p w14:paraId="15FE6658" w14:textId="77777777" w:rsidR="00BD3F17" w:rsidRPr="006A7ADB" w:rsidRDefault="00BD3F17" w:rsidP="0020054B">
      <w:pPr>
        <w:spacing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BD3F17">
        <w:rPr>
          <w:rFonts w:ascii="GHEA Grapalat" w:eastAsia="Calibri" w:hAnsi="GHEA Grapalat" w:cs="Times New Roman"/>
          <w:sz w:val="24"/>
          <w:szCs w:val="24"/>
          <w:lang w:val="hy-AM"/>
        </w:rPr>
        <w:t>«Հայաստանի Հանրապետության կառավարության 2004 թվականի ապրիլի 29-ի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BD3F17">
        <w:rPr>
          <w:rFonts w:ascii="GHEA Grapalat" w:eastAsia="Calibri" w:hAnsi="GHEA Grapalat" w:cs="Times New Roman"/>
          <w:sz w:val="24"/>
          <w:szCs w:val="24"/>
          <w:lang w:val="hy-AM"/>
        </w:rPr>
        <w:t xml:space="preserve">N 1008-Ն որոշման մեջ փոփոխություն կատարելու մասին» Հայաստանի Հանրապետության կառավարության որոշման </w:t>
      </w:r>
      <w:r>
        <w:rPr>
          <w:rFonts w:ascii="GHEA Grapalat" w:eastAsia="Calibri" w:hAnsi="GHEA Grapalat" w:cs="Times New Roman"/>
          <w:sz w:val="24"/>
          <w:szCs w:val="24"/>
          <w:lang w:val="hy-AM"/>
        </w:rPr>
        <w:t>նախագ</w:t>
      </w:r>
      <w:r w:rsidR="005309E0">
        <w:rPr>
          <w:rFonts w:ascii="GHEA Grapalat" w:eastAsia="Calibri" w:hAnsi="GHEA Grapalat" w:cs="Times New Roman"/>
          <w:sz w:val="24"/>
          <w:szCs w:val="24"/>
          <w:lang w:val="hy-AM"/>
        </w:rPr>
        <w:t>ծի</w:t>
      </w:r>
      <w:r w:rsidRPr="00BD3F1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(</w:t>
      </w:r>
      <w:r w:rsidRPr="00BD3F17">
        <w:rPr>
          <w:rFonts w:ascii="GHEA Grapalat" w:eastAsia="Calibri" w:hAnsi="GHEA Grapalat" w:cs="Sylfaen"/>
          <w:sz w:val="24"/>
          <w:szCs w:val="24"/>
          <w:lang w:val="hy-AM"/>
        </w:rPr>
        <w:t>այսուհետ՝</w:t>
      </w:r>
      <w:r w:rsidRPr="00BD3F1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BD3F17">
        <w:rPr>
          <w:rFonts w:ascii="GHEA Grapalat" w:eastAsia="Calibri" w:hAnsi="GHEA Grapalat" w:cs="Sylfaen"/>
          <w:sz w:val="24"/>
          <w:szCs w:val="24"/>
          <w:lang w:val="hy-AM"/>
        </w:rPr>
        <w:t>Նախագիծ</w:t>
      </w:r>
      <w:r w:rsidRPr="00BD3F17">
        <w:rPr>
          <w:rFonts w:ascii="GHEA Grapalat" w:eastAsia="Calibri" w:hAnsi="GHEA Grapalat" w:cs="Times New Roman"/>
          <w:sz w:val="24"/>
          <w:szCs w:val="24"/>
          <w:lang w:val="hy-AM"/>
        </w:rPr>
        <w:t xml:space="preserve">) </w:t>
      </w:r>
      <w:r w:rsidR="005309E0" w:rsidRPr="005309E0">
        <w:rPr>
          <w:rFonts w:ascii="GHEA Grapalat" w:eastAsia="Calibri" w:hAnsi="GHEA Grapalat" w:cs="Times New Roman"/>
          <w:sz w:val="24"/>
          <w:szCs w:val="24"/>
          <w:lang w:val="hy-AM"/>
        </w:rPr>
        <w:t xml:space="preserve">ընդունման անհրաժեշտությունը </w:t>
      </w:r>
      <w:r w:rsidRPr="00BD3F17">
        <w:rPr>
          <w:rFonts w:ascii="GHEA Grapalat" w:eastAsia="Calibri" w:hAnsi="GHEA Grapalat" w:cs="Sylfaen"/>
          <w:sz w:val="24"/>
          <w:szCs w:val="24"/>
          <w:lang w:val="hy-AM"/>
        </w:rPr>
        <w:t>բխում</w:t>
      </w:r>
      <w:r w:rsidRPr="00BD3F1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BD3F17">
        <w:rPr>
          <w:rFonts w:ascii="GHEA Grapalat" w:eastAsia="Calibri" w:hAnsi="GHEA Grapalat" w:cs="Sylfaen"/>
          <w:sz w:val="24"/>
          <w:szCs w:val="24"/>
          <w:lang w:val="hy-AM"/>
        </w:rPr>
        <w:t>է</w:t>
      </w:r>
      <w:r w:rsidRPr="00BD3F1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A7ADB" w:rsidRPr="006A7ADB">
        <w:rPr>
          <w:rFonts w:ascii="GHEA Grapalat" w:eastAsia="Calibri" w:hAnsi="GHEA Grapalat" w:cs="Times New Roman"/>
          <w:sz w:val="24"/>
          <w:szCs w:val="24"/>
          <w:lang w:val="hy-AM"/>
        </w:rPr>
        <w:t xml:space="preserve">ՀՀ </w:t>
      </w:r>
      <w:r w:rsidRPr="00BD3F17">
        <w:rPr>
          <w:rFonts w:ascii="GHEA Grapalat" w:eastAsia="Calibri" w:hAnsi="GHEA Grapalat" w:cs="Sylfaen"/>
          <w:sz w:val="24"/>
          <w:szCs w:val="24"/>
          <w:lang w:val="hy-AM"/>
        </w:rPr>
        <w:t>Հակակոռուպց</w:t>
      </w:r>
      <w:r w:rsidR="006A7ADB" w:rsidRPr="006A7ADB">
        <w:rPr>
          <w:rFonts w:ascii="GHEA Grapalat" w:eastAsia="Calibri" w:hAnsi="GHEA Grapalat" w:cs="Sylfaen"/>
          <w:sz w:val="24"/>
          <w:szCs w:val="24"/>
          <w:lang w:val="hy-AM"/>
        </w:rPr>
        <w:t>ի</w:t>
      </w:r>
      <w:r w:rsidR="006A7ADB">
        <w:rPr>
          <w:rFonts w:ascii="GHEA Grapalat" w:eastAsia="Calibri" w:hAnsi="GHEA Grapalat" w:cs="Sylfaen"/>
          <w:sz w:val="24"/>
          <w:szCs w:val="24"/>
          <w:lang w:val="hy-AM"/>
        </w:rPr>
        <w:t>ո</w:t>
      </w:r>
      <w:r w:rsidRPr="00BD3F17">
        <w:rPr>
          <w:rFonts w:ascii="GHEA Grapalat" w:eastAsia="Calibri" w:hAnsi="GHEA Grapalat" w:cs="Sylfaen"/>
          <w:sz w:val="24"/>
          <w:szCs w:val="24"/>
          <w:lang w:val="hy-AM"/>
        </w:rPr>
        <w:t>ն</w:t>
      </w:r>
      <w:r w:rsidRPr="00BD3F1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6A7ADB">
        <w:rPr>
          <w:rFonts w:ascii="GHEA Grapalat" w:eastAsia="Calibri" w:hAnsi="GHEA Grapalat" w:cs="Sylfaen"/>
          <w:sz w:val="24"/>
          <w:szCs w:val="24"/>
          <w:lang w:val="hy-AM"/>
        </w:rPr>
        <w:t>կոմիտե</w:t>
      </w:r>
      <w:r w:rsidR="005309E0">
        <w:rPr>
          <w:rFonts w:ascii="GHEA Grapalat" w:eastAsia="Calibri" w:hAnsi="GHEA Grapalat" w:cs="Sylfaen"/>
          <w:sz w:val="24"/>
          <w:szCs w:val="24"/>
          <w:lang w:val="hy-AM"/>
        </w:rPr>
        <w:t xml:space="preserve">ի շենքերը </w:t>
      </w:r>
      <w:r w:rsidR="006A7ADB" w:rsidRPr="006A7ADB">
        <w:rPr>
          <w:rFonts w:ascii="GHEA Grapalat" w:eastAsia="Calibri" w:hAnsi="GHEA Grapalat" w:cs="Sylfaen"/>
          <w:sz w:val="24"/>
          <w:szCs w:val="24"/>
          <w:lang w:val="hy-AM"/>
        </w:rPr>
        <w:t xml:space="preserve"> որպես պետական պահպանության ենթակա պետական մարմինների </w:t>
      </w:r>
      <w:r w:rsidR="00123C74">
        <w:rPr>
          <w:rFonts w:ascii="GHEA Grapalat" w:eastAsia="Calibri" w:hAnsi="GHEA Grapalat" w:cs="Sylfaen"/>
          <w:sz w:val="24"/>
          <w:szCs w:val="24"/>
          <w:lang w:val="hy-AM"/>
        </w:rPr>
        <w:t>շենք</w:t>
      </w:r>
      <w:r w:rsidR="006A7ADB" w:rsidRPr="006A7ADB">
        <w:rPr>
          <w:rFonts w:ascii="GHEA Grapalat" w:eastAsia="Calibri" w:hAnsi="GHEA Grapalat" w:cs="Sylfaen"/>
          <w:sz w:val="24"/>
          <w:szCs w:val="24"/>
          <w:lang w:val="hy-AM"/>
        </w:rPr>
        <w:t xml:space="preserve">երի ցանկում ընդգրկելու </w:t>
      </w:r>
      <w:proofErr w:type="spellStart"/>
      <w:r w:rsidR="005309E0">
        <w:rPr>
          <w:rFonts w:ascii="GHEA Grapalat" w:eastAsia="Calibri" w:hAnsi="GHEA Grapalat" w:cs="Sylfaen"/>
          <w:sz w:val="24"/>
          <w:szCs w:val="24"/>
          <w:lang w:val="hy-AM"/>
        </w:rPr>
        <w:t>հրամայականից</w:t>
      </w:r>
      <w:proofErr w:type="spellEnd"/>
      <w:r w:rsidR="006A7ADB" w:rsidRPr="006A7ADB">
        <w:rPr>
          <w:rFonts w:ascii="GHEA Grapalat" w:eastAsia="Calibri" w:hAnsi="GHEA Grapalat" w:cs="Sylfaen"/>
          <w:sz w:val="24"/>
          <w:szCs w:val="24"/>
          <w:lang w:val="hy-AM"/>
        </w:rPr>
        <w:t>:</w:t>
      </w:r>
    </w:p>
    <w:p w14:paraId="5BA8FED1" w14:textId="77777777" w:rsidR="00BD3F17" w:rsidRPr="00BD3F17" w:rsidRDefault="00BD3F17" w:rsidP="0020054B">
      <w:pPr>
        <w:spacing w:line="360" w:lineRule="auto"/>
        <w:ind w:firstLine="567"/>
        <w:contextualSpacing/>
        <w:jc w:val="both"/>
        <w:rPr>
          <w:rFonts w:ascii="GHEA Grapalat" w:hAnsi="GHEA Grapalat"/>
          <w:b/>
          <w:bCs/>
          <w:sz w:val="24"/>
          <w:szCs w:val="24"/>
          <w:lang w:val="hy-AM"/>
        </w:rPr>
      </w:pPr>
      <w:r w:rsidRPr="00BD3F17">
        <w:rPr>
          <w:rFonts w:ascii="GHEA Grapalat" w:hAnsi="GHEA Grapalat" w:cs="Sylfaen"/>
          <w:b/>
          <w:bCs/>
          <w:sz w:val="24"/>
          <w:szCs w:val="24"/>
          <w:lang w:val="hy-AM"/>
        </w:rPr>
        <w:t>Կապը</w:t>
      </w:r>
      <w:r w:rsidRPr="00BD3F1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BD3F17">
        <w:rPr>
          <w:rFonts w:ascii="GHEA Grapalat" w:hAnsi="GHEA Grapalat" w:cs="Sylfaen"/>
          <w:b/>
          <w:bCs/>
          <w:sz w:val="24"/>
          <w:szCs w:val="24"/>
          <w:lang w:val="hy-AM"/>
        </w:rPr>
        <w:t>ռազմավարական</w:t>
      </w:r>
      <w:r w:rsidRPr="00BD3F1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BD3F17">
        <w:rPr>
          <w:rFonts w:ascii="GHEA Grapalat" w:hAnsi="GHEA Grapalat" w:cs="Sylfaen"/>
          <w:b/>
          <w:bCs/>
          <w:sz w:val="24"/>
          <w:szCs w:val="24"/>
          <w:lang w:val="hy-AM"/>
        </w:rPr>
        <w:t>փաստաթղթերի</w:t>
      </w:r>
      <w:r w:rsidRPr="00BD3F1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BD3F17">
        <w:rPr>
          <w:rFonts w:ascii="GHEA Grapalat" w:hAnsi="GHEA Grapalat" w:cs="Sylfaen"/>
          <w:b/>
          <w:bCs/>
          <w:sz w:val="24"/>
          <w:szCs w:val="24"/>
          <w:lang w:val="hy-AM"/>
        </w:rPr>
        <w:t>հետ</w:t>
      </w:r>
      <w:r w:rsidRPr="00BD3F17">
        <w:rPr>
          <w:rFonts w:ascii="GHEA Grapalat" w:hAnsi="GHEA Grapalat"/>
          <w:b/>
          <w:bCs/>
          <w:sz w:val="24"/>
          <w:szCs w:val="24"/>
          <w:lang w:val="hy-AM"/>
        </w:rPr>
        <w:t xml:space="preserve">. </w:t>
      </w:r>
      <w:r w:rsidRPr="00BD3F17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</w:t>
      </w:r>
      <w:r w:rsidRPr="00BD3F1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BD3F17">
        <w:rPr>
          <w:rFonts w:ascii="GHEA Grapalat" w:hAnsi="GHEA Grapalat" w:cs="Sylfaen"/>
          <w:b/>
          <w:bCs/>
          <w:sz w:val="24"/>
          <w:szCs w:val="24"/>
          <w:lang w:val="hy-AM"/>
        </w:rPr>
        <w:t>վերափոխման</w:t>
      </w:r>
      <w:r w:rsidRPr="00BD3F1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BD3F17">
        <w:rPr>
          <w:rFonts w:ascii="GHEA Grapalat" w:hAnsi="GHEA Grapalat" w:cs="Sylfaen"/>
          <w:b/>
          <w:bCs/>
          <w:sz w:val="24"/>
          <w:szCs w:val="24"/>
          <w:lang w:val="hy-AM"/>
        </w:rPr>
        <w:t>ռազմավարություն</w:t>
      </w:r>
      <w:r w:rsidRPr="00BD3F17">
        <w:rPr>
          <w:rFonts w:ascii="GHEA Grapalat" w:hAnsi="GHEA Grapalat"/>
          <w:b/>
          <w:bCs/>
          <w:sz w:val="24"/>
          <w:szCs w:val="24"/>
          <w:lang w:val="hy-AM"/>
        </w:rPr>
        <w:t xml:space="preserve"> 2050, </w:t>
      </w:r>
      <w:r w:rsidRPr="00BD3F17">
        <w:rPr>
          <w:rFonts w:ascii="GHEA Grapalat" w:hAnsi="GHEA Grapalat" w:cs="Sylfaen"/>
          <w:b/>
          <w:bCs/>
          <w:sz w:val="24"/>
          <w:szCs w:val="24"/>
          <w:lang w:val="hy-AM"/>
        </w:rPr>
        <w:t>Կառավարության</w:t>
      </w:r>
      <w:r w:rsidRPr="00BD3F17">
        <w:rPr>
          <w:rFonts w:ascii="GHEA Grapalat" w:hAnsi="GHEA Grapalat"/>
          <w:b/>
          <w:bCs/>
          <w:sz w:val="24"/>
          <w:szCs w:val="24"/>
          <w:lang w:val="hy-AM"/>
        </w:rPr>
        <w:t xml:space="preserve"> 2021-2026</w:t>
      </w:r>
      <w:r w:rsidRPr="00BD3F17">
        <w:rPr>
          <w:rFonts w:ascii="GHEA Grapalat" w:hAnsi="GHEA Grapalat" w:cs="Sylfaen"/>
          <w:b/>
          <w:bCs/>
          <w:sz w:val="24"/>
          <w:szCs w:val="24"/>
          <w:lang w:val="hy-AM"/>
        </w:rPr>
        <w:t>թթ</w:t>
      </w:r>
      <w:r w:rsidRPr="00BD3F17">
        <w:rPr>
          <w:rFonts w:ascii="GHEA Grapalat" w:hAnsi="GHEA Grapalat"/>
          <w:b/>
          <w:bCs/>
          <w:sz w:val="24"/>
          <w:szCs w:val="24"/>
          <w:lang w:val="hy-AM"/>
        </w:rPr>
        <w:t xml:space="preserve">. </w:t>
      </w:r>
      <w:r w:rsidRPr="00BD3F17">
        <w:rPr>
          <w:rFonts w:ascii="GHEA Grapalat" w:hAnsi="GHEA Grapalat" w:cs="Sylfaen"/>
          <w:b/>
          <w:bCs/>
          <w:sz w:val="24"/>
          <w:szCs w:val="24"/>
          <w:lang w:val="hy-AM"/>
        </w:rPr>
        <w:t>ծրագիր</w:t>
      </w:r>
      <w:r w:rsidRPr="00BD3F17">
        <w:rPr>
          <w:rFonts w:ascii="GHEA Grapalat" w:hAnsi="GHEA Grapalat"/>
          <w:b/>
          <w:bCs/>
          <w:sz w:val="24"/>
          <w:szCs w:val="24"/>
          <w:lang w:val="hy-AM"/>
        </w:rPr>
        <w:t xml:space="preserve">, </w:t>
      </w:r>
      <w:r w:rsidRPr="00BD3F17">
        <w:rPr>
          <w:rFonts w:ascii="GHEA Grapalat" w:hAnsi="GHEA Grapalat" w:cs="Sylfaen"/>
          <w:b/>
          <w:bCs/>
          <w:sz w:val="24"/>
          <w:szCs w:val="24"/>
          <w:lang w:val="hy-AM"/>
        </w:rPr>
        <w:t>Հայաստանի</w:t>
      </w:r>
      <w:r w:rsidRPr="00BD3F1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BD3F17">
        <w:rPr>
          <w:rFonts w:ascii="GHEA Grapalat" w:hAnsi="GHEA Grapalat" w:cs="Sylfaen"/>
          <w:b/>
          <w:bCs/>
          <w:sz w:val="24"/>
          <w:szCs w:val="24"/>
          <w:lang w:val="hy-AM"/>
        </w:rPr>
        <w:t>Հանրապետության</w:t>
      </w:r>
      <w:r w:rsidRPr="00BD3F1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BD3F17">
        <w:rPr>
          <w:rFonts w:ascii="GHEA Grapalat" w:hAnsi="GHEA Grapalat" w:cs="Sylfaen"/>
          <w:b/>
          <w:bCs/>
          <w:sz w:val="24"/>
          <w:szCs w:val="24"/>
          <w:lang w:val="hy-AM"/>
        </w:rPr>
        <w:t>հակակոռուպցիոն</w:t>
      </w:r>
      <w:r w:rsidRPr="00BD3F1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BD3F17">
        <w:rPr>
          <w:rFonts w:ascii="GHEA Grapalat" w:hAnsi="GHEA Grapalat" w:cs="Sylfaen"/>
          <w:b/>
          <w:bCs/>
          <w:sz w:val="24"/>
          <w:szCs w:val="24"/>
          <w:lang w:val="hy-AM"/>
        </w:rPr>
        <w:t>ռազմավարության</w:t>
      </w:r>
      <w:r w:rsidRPr="00BD3F1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BD3F17">
        <w:rPr>
          <w:rFonts w:ascii="GHEA Grapalat" w:hAnsi="GHEA Grapalat" w:cs="Sylfaen"/>
          <w:b/>
          <w:bCs/>
          <w:sz w:val="24"/>
          <w:szCs w:val="24"/>
          <w:lang w:val="hy-AM"/>
        </w:rPr>
        <w:t>և</w:t>
      </w:r>
      <w:r w:rsidRPr="00BD3F1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BD3F17">
        <w:rPr>
          <w:rFonts w:ascii="GHEA Grapalat" w:hAnsi="GHEA Grapalat" w:cs="Sylfaen"/>
          <w:b/>
          <w:bCs/>
          <w:sz w:val="24"/>
          <w:szCs w:val="24"/>
          <w:lang w:val="hy-AM"/>
        </w:rPr>
        <w:t>դրա</w:t>
      </w:r>
      <w:r w:rsidRPr="00BD3F1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BD3F17">
        <w:rPr>
          <w:rFonts w:ascii="GHEA Grapalat" w:hAnsi="GHEA Grapalat" w:cs="Sylfaen"/>
          <w:b/>
          <w:bCs/>
          <w:sz w:val="24"/>
          <w:szCs w:val="24"/>
          <w:lang w:val="hy-AM"/>
        </w:rPr>
        <w:t>իրականացման</w:t>
      </w:r>
      <w:r w:rsidRPr="00BD3F17">
        <w:rPr>
          <w:rFonts w:ascii="GHEA Grapalat" w:hAnsi="GHEA Grapalat"/>
          <w:b/>
          <w:bCs/>
          <w:sz w:val="24"/>
          <w:szCs w:val="24"/>
          <w:lang w:val="hy-AM"/>
        </w:rPr>
        <w:t xml:space="preserve"> 2019-2022 </w:t>
      </w:r>
      <w:r w:rsidRPr="00BD3F17">
        <w:rPr>
          <w:rFonts w:ascii="GHEA Grapalat" w:hAnsi="GHEA Grapalat" w:cs="Sylfaen"/>
          <w:b/>
          <w:bCs/>
          <w:sz w:val="24"/>
          <w:szCs w:val="24"/>
          <w:lang w:val="hy-AM"/>
        </w:rPr>
        <w:t>թվականների</w:t>
      </w:r>
      <w:r w:rsidRPr="00BD3F1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BD3F17">
        <w:rPr>
          <w:rFonts w:ascii="GHEA Grapalat" w:hAnsi="GHEA Grapalat" w:cs="Sylfaen"/>
          <w:b/>
          <w:bCs/>
          <w:sz w:val="24"/>
          <w:szCs w:val="24"/>
          <w:lang w:val="hy-AM"/>
        </w:rPr>
        <w:t>միջոցառումների</w:t>
      </w:r>
      <w:r w:rsidRPr="00BD3F17">
        <w:rPr>
          <w:rFonts w:ascii="GHEA Grapalat" w:hAnsi="GHEA Grapalat"/>
          <w:b/>
          <w:bCs/>
          <w:sz w:val="24"/>
          <w:szCs w:val="24"/>
          <w:lang w:val="hy-AM"/>
        </w:rPr>
        <w:t xml:space="preserve"> </w:t>
      </w:r>
      <w:r w:rsidRPr="00BD3F17">
        <w:rPr>
          <w:rFonts w:ascii="GHEA Grapalat" w:hAnsi="GHEA Grapalat" w:cs="Sylfaen"/>
          <w:b/>
          <w:bCs/>
          <w:sz w:val="24"/>
          <w:szCs w:val="24"/>
          <w:lang w:val="hy-AM"/>
        </w:rPr>
        <w:t>ծրագիր</w:t>
      </w:r>
      <w:r w:rsidRPr="00BD3F17">
        <w:rPr>
          <w:rFonts w:ascii="GHEA Grapalat" w:hAnsi="GHEA Grapalat"/>
          <w:b/>
          <w:bCs/>
          <w:sz w:val="24"/>
          <w:szCs w:val="24"/>
          <w:lang w:val="hy-AM"/>
        </w:rPr>
        <w:t>.</w:t>
      </w:r>
    </w:p>
    <w:p w14:paraId="7D448CFF" w14:textId="77777777" w:rsidR="00BD3F17" w:rsidRPr="00BD3F17" w:rsidRDefault="00BD3F17" w:rsidP="0020054B">
      <w:pPr>
        <w:spacing w:line="360" w:lineRule="auto"/>
        <w:ind w:firstLine="56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  <w:r w:rsidRPr="00BD3F17">
        <w:rPr>
          <w:rFonts w:ascii="GHEA Grapalat" w:hAnsi="GHEA Grapalat" w:cs="Sylfaen"/>
          <w:bCs/>
          <w:sz w:val="24"/>
          <w:szCs w:val="24"/>
          <w:lang w:val="hy-AM"/>
        </w:rPr>
        <w:t>Նախագծի</w:t>
      </w:r>
      <w:r w:rsidRPr="00BD3F1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BD3F17">
        <w:rPr>
          <w:rFonts w:ascii="GHEA Grapalat" w:hAnsi="GHEA Grapalat" w:cs="Sylfaen"/>
          <w:bCs/>
          <w:sz w:val="24"/>
          <w:szCs w:val="24"/>
          <w:lang w:val="hy-AM"/>
        </w:rPr>
        <w:t>ընդունումը</w:t>
      </w:r>
      <w:r w:rsidRPr="00BD3F17">
        <w:rPr>
          <w:rFonts w:ascii="GHEA Grapalat" w:hAnsi="GHEA Grapalat"/>
          <w:bCs/>
          <w:sz w:val="24"/>
          <w:szCs w:val="24"/>
          <w:lang w:val="hy-AM"/>
        </w:rPr>
        <w:t xml:space="preserve"> </w:t>
      </w:r>
      <w:r w:rsidRPr="00BD3F17">
        <w:rPr>
          <w:rFonts w:ascii="GHEA Grapalat" w:hAnsi="GHEA Grapalat" w:cs="Sylfaen"/>
          <w:bCs/>
          <w:sz w:val="24"/>
          <w:szCs w:val="24"/>
          <w:lang w:val="hy-AM"/>
        </w:rPr>
        <w:t>չի բխում ռազմավարական փաստաթղթերից:</w:t>
      </w:r>
    </w:p>
    <w:p w14:paraId="49E21EE7" w14:textId="77777777" w:rsidR="00BD3F17" w:rsidRPr="00BD3F17" w:rsidRDefault="00BD3F17" w:rsidP="0020054B">
      <w:pPr>
        <w:spacing w:after="0" w:line="360" w:lineRule="auto"/>
        <w:ind w:firstLine="567"/>
        <w:contextualSpacing/>
        <w:jc w:val="both"/>
        <w:rPr>
          <w:rFonts w:ascii="GHEA Grapalat" w:hAnsi="GHEA Grapalat"/>
          <w:sz w:val="24"/>
          <w:szCs w:val="24"/>
          <w:lang w:val="hy-AM"/>
        </w:rPr>
      </w:pPr>
    </w:p>
    <w:p w14:paraId="02C85EF6" w14:textId="77777777" w:rsidR="00BD3F17" w:rsidRPr="004C40C9" w:rsidRDefault="00BD3F17" w:rsidP="0020054B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  <w:r w:rsidRPr="004C40C9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Ընթացիկ</w:t>
      </w:r>
      <w:r w:rsidRPr="004C40C9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4C40C9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իրավիճակը</w:t>
      </w:r>
      <w:r w:rsidRPr="004C40C9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4C40C9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և</w:t>
      </w:r>
      <w:r w:rsidRPr="004C40C9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4C40C9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խնդիրները</w:t>
      </w:r>
      <w:r w:rsidRPr="004C40C9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. </w:t>
      </w:r>
    </w:p>
    <w:p w14:paraId="5BEFAB14" w14:textId="77777777" w:rsidR="004C40C9" w:rsidRPr="004C40C9" w:rsidRDefault="004C40C9" w:rsidP="0020054B">
      <w:pPr>
        <w:spacing w:after="0" w:line="360" w:lineRule="auto"/>
        <w:ind w:firstLine="567"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  <w:r w:rsidRPr="004C40C9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Հարկ է նշել, որ </w:t>
      </w:r>
      <w:r w:rsidR="008C7D9A" w:rsidRPr="004C40C9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2007 թվականին </w:t>
      </w:r>
      <w:proofErr w:type="spellStart"/>
      <w:r w:rsidR="008C7D9A" w:rsidRPr="004C40C9">
        <w:rPr>
          <w:rFonts w:ascii="GHEA Grapalat" w:eastAsia="Calibri" w:hAnsi="GHEA Grapalat" w:cs="Sylfaen"/>
          <w:bCs/>
          <w:sz w:val="24"/>
          <w:szCs w:val="24"/>
          <w:lang w:val="hy-AM"/>
        </w:rPr>
        <w:t>ձևավորված</w:t>
      </w:r>
      <w:proofErr w:type="spellEnd"/>
      <w:r w:rsidR="008C7D9A" w:rsidRPr="004C40C9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ՀՀ հատուկ քննչական ծառայությունն ընդգրկված է Հայաստանի Հանրապետության ոստիկանության կողմից պահպանության ենթակա պետական մարմինների շենքերի ու շինությունների ցանկում:</w:t>
      </w:r>
    </w:p>
    <w:p w14:paraId="14830273" w14:textId="77777777" w:rsidR="004C40C9" w:rsidRPr="004C40C9" w:rsidRDefault="004C40C9" w:rsidP="0020054B">
      <w:pPr>
        <w:spacing w:after="0" w:line="360" w:lineRule="auto"/>
        <w:ind w:firstLine="567"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  <w:r w:rsidRPr="004C40C9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Հակակոռուպցիոն կոմիտեի մասին օրենքը 23.10.2021 թվականին ամբողջությամբ ուժի մեջ է մտել, որի </w:t>
      </w:r>
      <w:r w:rsidR="00C23501">
        <w:rPr>
          <w:rFonts w:ascii="GHEA Grapalat" w:eastAsia="Calibri" w:hAnsi="GHEA Grapalat" w:cs="Sylfaen"/>
          <w:bCs/>
          <w:sz w:val="24"/>
          <w:szCs w:val="24"/>
          <w:lang w:val="hy-AM"/>
        </w:rPr>
        <w:t>ուժով</w:t>
      </w:r>
      <w:r w:rsidRPr="004C40C9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լուծարվել է ՀՀ հատուկ քննչական ծառայությունը: </w:t>
      </w:r>
    </w:p>
    <w:p w14:paraId="0101BAA4" w14:textId="11247CE4" w:rsidR="004C40C9" w:rsidRPr="004C40C9" w:rsidRDefault="004C40C9" w:rsidP="0020054B">
      <w:pPr>
        <w:spacing w:after="0" w:line="360" w:lineRule="auto"/>
        <w:ind w:firstLine="567"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  <w:r w:rsidRPr="004C40C9">
        <w:rPr>
          <w:rFonts w:ascii="GHEA Grapalat" w:eastAsia="Calibri" w:hAnsi="GHEA Grapalat" w:cs="Sylfaen"/>
          <w:bCs/>
          <w:sz w:val="24"/>
          <w:szCs w:val="24"/>
          <w:lang w:val="hy-AM"/>
        </w:rPr>
        <w:lastRenderedPageBreak/>
        <w:t>Պետք է նշել, որ ՀՀ կառավարության 2021 թվականի հոկտեմբերի 21-ի «Գույք հետ վերցնելու և ամրացնելու մասին» 1744-Ա որոշման 2-րդ և 3-րդ կետերի համաձայն</w:t>
      </w:r>
      <w:r w:rsidR="00B7405C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նախատեսվել էր</w:t>
      </w:r>
      <w:r w:rsidRPr="004C40C9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</w:t>
      </w:r>
    </w:p>
    <w:p w14:paraId="3A61D648" w14:textId="77777777" w:rsidR="004C40C9" w:rsidRPr="004C40C9" w:rsidRDefault="004C40C9" w:rsidP="0020054B">
      <w:pPr>
        <w:spacing w:after="0" w:line="360" w:lineRule="auto"/>
        <w:ind w:firstLine="567"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  <w:r w:rsidRPr="004C40C9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ա. Հատուկ քննչական ծառայության գործունեության դադարեցման արդյունքում Հատուկ քննչական ծառայությանն ամրացված Հայաստանի Հանրապետության սեփականությունը հանդիսացող՝ քաղ. Երևան, Արաբկիր վարչական շրջանի Վ. Վաղարշյան 13 ա հասցեում գտնվող 1050855,09 հազ. դրամ սկզբնական և 693564,4 հազ. դրամ մնացորդային արժեքով, 1798,97 քառ. մետր մակերեսով շենք շինությունը և դրա օգտագործման ու սպասարկման համար հատկացված 0,06098 հեկտար </w:t>
      </w:r>
      <w:proofErr w:type="spellStart"/>
      <w:r w:rsidRPr="004C40C9">
        <w:rPr>
          <w:rFonts w:ascii="GHEA Grapalat" w:eastAsia="Calibri" w:hAnsi="GHEA Grapalat" w:cs="Sylfaen"/>
          <w:bCs/>
          <w:sz w:val="24"/>
          <w:szCs w:val="24"/>
          <w:lang w:val="hy-AM"/>
        </w:rPr>
        <w:t>hողամասն</w:t>
      </w:r>
      <w:proofErr w:type="spellEnd"/>
      <w:r w:rsidRPr="004C40C9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ամրացնել Հակակոռուպցիոն կոմիտեին։</w:t>
      </w:r>
    </w:p>
    <w:p w14:paraId="5666648B" w14:textId="77777777" w:rsidR="004C40C9" w:rsidRPr="004C40C9" w:rsidRDefault="004C40C9" w:rsidP="0020054B">
      <w:pPr>
        <w:spacing w:after="0" w:line="360" w:lineRule="auto"/>
        <w:ind w:firstLine="567"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  <w:r w:rsidRPr="004C40C9">
        <w:rPr>
          <w:rFonts w:ascii="GHEA Grapalat" w:eastAsia="Calibri" w:hAnsi="GHEA Grapalat" w:cs="Sylfaen"/>
          <w:bCs/>
          <w:sz w:val="24"/>
          <w:szCs w:val="24"/>
          <w:lang w:val="hy-AM"/>
        </w:rPr>
        <w:t>բ. Հայաստանի Հանրապետության արդարադատության նախարարությանն ամրացված Հայաստանի Հանրապետության սեփականությունը հանդիսացող՝ քաղ. Երևան, Մոսկովյան 1 հասցեում գտնվող՝ 1 714600 դրամ սկզբնական արժեքով 1934.8 քառ. մետր մակերեսով վարչական շենքը և դրա օգտագործման ու սպասարկման համար հատկացված 0.067667 հեկտար հողամասը հետ վերցնել Հայաստանի Հանրապետության արդարադատության նախարարությունից և ամրացնել Հակակոռուպցիոն կոմիտեին:</w:t>
      </w:r>
    </w:p>
    <w:p w14:paraId="312C0C60" w14:textId="3F4E92AE" w:rsidR="004C40C9" w:rsidRPr="004C40C9" w:rsidRDefault="004C40C9" w:rsidP="0020054B">
      <w:pPr>
        <w:spacing w:after="0" w:line="360" w:lineRule="auto"/>
        <w:ind w:firstLine="567"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  <w:r w:rsidRPr="004C40C9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Հաշվի առնելով այն հանգամանքը, որ վերը նշված շենք շինություններն արդեն իսկ ամրացված են ՀՀ հակակոռուպցիոն կոմիտեին՝ առաջարկվում է պետական պահպանության շենքերի ցանկում ընդգրկել ՀՀ </w:t>
      </w:r>
      <w:r w:rsidR="00B55B34">
        <w:rPr>
          <w:rFonts w:ascii="GHEA Grapalat" w:eastAsia="Calibri" w:hAnsi="GHEA Grapalat" w:cs="Sylfaen"/>
          <w:bCs/>
          <w:sz w:val="24"/>
          <w:szCs w:val="24"/>
          <w:lang w:val="hy-AM"/>
        </w:rPr>
        <w:t>հ</w:t>
      </w:r>
      <w:r w:rsidRPr="004C40C9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ակակոռուպցիոն կոմիտեին պատկանող շենքերը: </w:t>
      </w:r>
    </w:p>
    <w:p w14:paraId="01E39D97" w14:textId="77777777" w:rsidR="004C40C9" w:rsidRPr="00234724" w:rsidRDefault="004C40C9" w:rsidP="0020054B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4C40C9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Հարկ է ընդգծել, որ </w:t>
      </w:r>
      <w:proofErr w:type="spellStart"/>
      <w:r w:rsidRPr="004C40C9">
        <w:rPr>
          <w:rFonts w:ascii="GHEA Grapalat" w:eastAsia="Calibri" w:hAnsi="GHEA Grapalat" w:cs="Sylfaen"/>
          <w:bCs/>
          <w:sz w:val="24"/>
          <w:szCs w:val="24"/>
          <w:lang w:val="hy-AM"/>
        </w:rPr>
        <w:t>մինչև</w:t>
      </w:r>
      <w:proofErr w:type="spellEnd"/>
      <w:r w:rsidRPr="004C40C9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Pr="004C40C9">
        <w:rPr>
          <w:rFonts w:ascii="GHEA Grapalat" w:eastAsia="Calibri" w:hAnsi="GHEA Grapalat" w:cs="Sylfaen"/>
          <w:bCs/>
          <w:sz w:val="24"/>
          <w:szCs w:val="24"/>
          <w:lang w:val="hy-AM"/>
        </w:rPr>
        <w:t>Հակակոռուպցիոն</w:t>
      </w:r>
      <w:r w:rsidRPr="004C40C9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Pr="004C40C9">
        <w:rPr>
          <w:rFonts w:ascii="GHEA Grapalat" w:eastAsia="Calibri" w:hAnsi="GHEA Grapalat" w:cs="Sylfaen"/>
          <w:bCs/>
          <w:sz w:val="24"/>
          <w:szCs w:val="24"/>
          <w:lang w:val="hy-AM"/>
        </w:rPr>
        <w:t>կոմիտեի</w:t>
      </w:r>
      <w:r w:rsidRPr="004C40C9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Pr="004C40C9">
        <w:rPr>
          <w:rFonts w:ascii="GHEA Grapalat" w:eastAsia="Calibri" w:hAnsi="GHEA Grapalat" w:cs="Sylfaen"/>
          <w:bCs/>
          <w:sz w:val="24"/>
          <w:szCs w:val="24"/>
          <w:lang w:val="hy-AM"/>
        </w:rPr>
        <w:t>համար</w:t>
      </w:r>
      <w:r w:rsidRPr="004C40C9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Pr="004C40C9">
        <w:rPr>
          <w:rFonts w:ascii="GHEA Grapalat" w:eastAsia="Calibri" w:hAnsi="GHEA Grapalat" w:cs="Sylfaen"/>
          <w:bCs/>
          <w:sz w:val="24"/>
          <w:szCs w:val="24"/>
          <w:lang w:val="hy-AM"/>
        </w:rPr>
        <w:t>նոր</w:t>
      </w:r>
      <w:r w:rsidRPr="004C40C9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Pr="004C40C9">
        <w:rPr>
          <w:rFonts w:ascii="GHEA Grapalat" w:eastAsia="Calibri" w:hAnsi="GHEA Grapalat" w:cs="Sylfaen"/>
          <w:bCs/>
          <w:sz w:val="24"/>
          <w:szCs w:val="24"/>
          <w:lang w:val="hy-AM"/>
        </w:rPr>
        <w:t>շենքի</w:t>
      </w:r>
      <w:r w:rsidRPr="004C40C9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Pr="004C40C9">
        <w:rPr>
          <w:rFonts w:ascii="GHEA Grapalat" w:eastAsia="Calibri" w:hAnsi="GHEA Grapalat" w:cs="Sylfaen"/>
          <w:bCs/>
          <w:sz w:val="24"/>
          <w:szCs w:val="24"/>
          <w:lang w:val="hy-AM"/>
        </w:rPr>
        <w:t>կառուցումը</w:t>
      </w:r>
      <w:r w:rsidRPr="004C40C9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Pr="004C40C9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Հակակոռուպցիոն կոմիտեն իր </w:t>
      </w:r>
      <w:proofErr w:type="spellStart"/>
      <w:r w:rsidRPr="004C40C9">
        <w:rPr>
          <w:rFonts w:ascii="GHEA Grapalat" w:eastAsia="Calibri" w:hAnsi="GHEA Grapalat" w:cs="Sylfaen"/>
          <w:bCs/>
          <w:sz w:val="24"/>
          <w:szCs w:val="24"/>
          <w:lang w:val="hy-AM"/>
        </w:rPr>
        <w:t>գործունությունն</w:t>
      </w:r>
      <w:proofErr w:type="spellEnd"/>
      <w:r w:rsidRPr="004C40C9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Pr="004C40C9">
        <w:rPr>
          <w:rFonts w:ascii="GHEA Grapalat" w:eastAsia="Calibri" w:hAnsi="GHEA Grapalat" w:cs="Sylfaen"/>
          <w:bCs/>
          <w:sz w:val="24"/>
          <w:szCs w:val="24"/>
          <w:lang w:val="hy-AM"/>
        </w:rPr>
        <w:t>իրականացնելու է</w:t>
      </w:r>
      <w:r w:rsidRPr="004C40C9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proofErr w:type="spellStart"/>
      <w:r w:rsidRPr="004C40C9">
        <w:rPr>
          <w:rFonts w:ascii="GHEA Grapalat" w:eastAsia="Calibri" w:hAnsi="GHEA Grapalat" w:cs="Sylfaen"/>
          <w:bCs/>
          <w:sz w:val="24"/>
          <w:szCs w:val="24"/>
          <w:lang w:val="hy-AM"/>
        </w:rPr>
        <w:t>ապակենտրոնացված</w:t>
      </w:r>
      <w:proofErr w:type="spellEnd"/>
      <w:r w:rsidRPr="004C40C9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proofErr w:type="spellStart"/>
      <w:r w:rsidRPr="004C40C9">
        <w:rPr>
          <w:rFonts w:ascii="GHEA Grapalat" w:eastAsia="Calibri" w:hAnsi="GHEA Grapalat" w:cs="Sylfaen"/>
          <w:bCs/>
          <w:sz w:val="24"/>
          <w:szCs w:val="24"/>
          <w:lang w:val="hy-AM"/>
        </w:rPr>
        <w:t>ձևով</w:t>
      </w:r>
      <w:proofErr w:type="spellEnd"/>
      <w:r w:rsidRPr="004C40C9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Pr="004C40C9">
        <w:rPr>
          <w:rFonts w:ascii="GHEA Grapalat" w:eastAsia="Calibri" w:hAnsi="GHEA Grapalat" w:cs="Sylfaen"/>
          <w:bCs/>
          <w:sz w:val="24"/>
          <w:szCs w:val="24"/>
          <w:lang w:val="hy-AM"/>
        </w:rPr>
        <w:t>տարբեր</w:t>
      </w:r>
      <w:r w:rsidRPr="004C40C9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Pr="004C40C9">
        <w:rPr>
          <w:rFonts w:ascii="GHEA Grapalat" w:eastAsia="Calibri" w:hAnsi="GHEA Grapalat" w:cs="Sylfaen"/>
          <w:bCs/>
          <w:sz w:val="24"/>
          <w:szCs w:val="24"/>
          <w:lang w:val="hy-AM"/>
        </w:rPr>
        <w:t>հասցեներում</w:t>
      </w:r>
      <w:r w:rsidRPr="004C40C9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(</w:t>
      </w:r>
      <w:r w:rsidR="00B55B34">
        <w:rPr>
          <w:rFonts w:ascii="GHEA Grapalat" w:eastAsia="Calibri" w:hAnsi="GHEA Grapalat" w:cs="Times New Roman"/>
          <w:bCs/>
          <w:sz w:val="24"/>
          <w:szCs w:val="24"/>
          <w:lang w:val="hy-AM"/>
        </w:rPr>
        <w:t>ք</w:t>
      </w:r>
      <w:r w:rsidR="00B55B34" w:rsidRPr="00B55B34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. Երևան, </w:t>
      </w:r>
      <w:r w:rsidRPr="004C40C9">
        <w:rPr>
          <w:rFonts w:ascii="GHEA Grapalat" w:eastAsia="Calibri" w:hAnsi="GHEA Grapalat" w:cs="Sylfaen"/>
          <w:bCs/>
          <w:sz w:val="24"/>
          <w:szCs w:val="24"/>
          <w:lang w:val="hy-AM"/>
        </w:rPr>
        <w:t>Վաղարշյան</w:t>
      </w:r>
      <w:r w:rsidRPr="004C40C9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13</w:t>
      </w:r>
      <w:r w:rsidRPr="004C40C9">
        <w:rPr>
          <w:rFonts w:ascii="GHEA Grapalat" w:eastAsia="Calibri" w:hAnsi="GHEA Grapalat" w:cs="Sylfaen"/>
          <w:bCs/>
          <w:sz w:val="24"/>
          <w:szCs w:val="24"/>
          <w:lang w:val="hy-AM"/>
        </w:rPr>
        <w:t>ա</w:t>
      </w:r>
      <w:r w:rsidRPr="004C40C9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Pr="004C40C9">
        <w:rPr>
          <w:rFonts w:ascii="GHEA Grapalat" w:eastAsia="Calibri" w:hAnsi="GHEA Grapalat" w:cs="Sylfaen"/>
          <w:bCs/>
          <w:sz w:val="24"/>
          <w:szCs w:val="24"/>
          <w:lang w:val="hy-AM"/>
        </w:rPr>
        <w:t>և</w:t>
      </w:r>
      <w:r w:rsidRPr="004C40C9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="00B55B34" w:rsidRPr="00B55B34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ք. Երևան, </w:t>
      </w:r>
      <w:r w:rsidRPr="004C40C9">
        <w:rPr>
          <w:rFonts w:ascii="GHEA Grapalat" w:eastAsia="Calibri" w:hAnsi="GHEA Grapalat" w:cs="Sylfaen"/>
          <w:bCs/>
          <w:sz w:val="24"/>
          <w:szCs w:val="24"/>
          <w:lang w:val="hy-AM"/>
        </w:rPr>
        <w:t>Մոսկովյան</w:t>
      </w:r>
      <w:r w:rsidRPr="004C40C9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1)</w:t>
      </w:r>
      <w:r w:rsidRPr="004C40C9">
        <w:rPr>
          <w:rFonts w:ascii="GHEA Grapalat" w:eastAsia="Calibri" w:hAnsi="GHEA Grapalat" w:cs="Sylfaen"/>
          <w:bCs/>
          <w:sz w:val="24"/>
          <w:szCs w:val="24"/>
          <w:lang w:val="hy-AM"/>
        </w:rPr>
        <w:t>՝</w:t>
      </w:r>
      <w:r w:rsidRPr="004C40C9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Pr="004C40C9">
        <w:rPr>
          <w:rFonts w:ascii="GHEA Grapalat" w:eastAsia="Calibri" w:hAnsi="GHEA Grapalat" w:cs="Sylfaen"/>
          <w:bCs/>
          <w:sz w:val="24"/>
          <w:szCs w:val="24"/>
          <w:lang w:val="hy-AM"/>
        </w:rPr>
        <w:t>Վաղարշյան</w:t>
      </w:r>
      <w:r w:rsidRPr="004C40C9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13</w:t>
      </w:r>
      <w:r w:rsidRPr="004C40C9">
        <w:rPr>
          <w:rFonts w:ascii="GHEA Grapalat" w:eastAsia="Calibri" w:hAnsi="GHEA Grapalat" w:cs="Sylfaen"/>
          <w:bCs/>
          <w:sz w:val="24"/>
          <w:szCs w:val="24"/>
          <w:lang w:val="hy-AM"/>
        </w:rPr>
        <w:t>ա</w:t>
      </w:r>
      <w:r w:rsidRPr="004C40C9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Pr="004C40C9">
        <w:rPr>
          <w:rFonts w:ascii="GHEA Grapalat" w:eastAsia="Calibri" w:hAnsi="GHEA Grapalat" w:cs="Sylfaen"/>
          <w:bCs/>
          <w:sz w:val="24"/>
          <w:szCs w:val="24"/>
          <w:lang w:val="hy-AM"/>
        </w:rPr>
        <w:t>հասցեի</w:t>
      </w:r>
      <w:r w:rsidRPr="004C40C9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proofErr w:type="spellStart"/>
      <w:r w:rsidRPr="004C40C9">
        <w:rPr>
          <w:rFonts w:ascii="GHEA Grapalat" w:eastAsia="Calibri" w:hAnsi="GHEA Grapalat" w:cs="Sylfaen"/>
          <w:bCs/>
          <w:sz w:val="24"/>
          <w:szCs w:val="24"/>
          <w:lang w:val="hy-AM"/>
        </w:rPr>
        <w:t>շենքային</w:t>
      </w:r>
      <w:proofErr w:type="spellEnd"/>
      <w:r w:rsidRPr="004C40C9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Pr="004C40C9">
        <w:rPr>
          <w:rFonts w:ascii="GHEA Grapalat" w:eastAsia="Calibri" w:hAnsi="GHEA Grapalat" w:cs="Sylfaen"/>
          <w:bCs/>
          <w:sz w:val="24"/>
          <w:szCs w:val="24"/>
          <w:lang w:val="hy-AM"/>
        </w:rPr>
        <w:t>պայմանների</w:t>
      </w:r>
      <w:r w:rsidRPr="004C40C9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Pr="004C40C9">
        <w:rPr>
          <w:rFonts w:ascii="GHEA Grapalat" w:eastAsia="Calibri" w:hAnsi="GHEA Grapalat" w:cs="Sylfaen"/>
          <w:bCs/>
          <w:sz w:val="24"/>
          <w:szCs w:val="24"/>
          <w:lang w:val="hy-AM"/>
        </w:rPr>
        <w:t>ոչ</w:t>
      </w:r>
      <w:r w:rsidRPr="004C40C9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Pr="004C40C9">
        <w:rPr>
          <w:rFonts w:ascii="GHEA Grapalat" w:eastAsia="Calibri" w:hAnsi="GHEA Grapalat" w:cs="Sylfaen"/>
          <w:bCs/>
          <w:sz w:val="24"/>
          <w:szCs w:val="24"/>
          <w:lang w:val="hy-AM"/>
        </w:rPr>
        <w:t>բավարար</w:t>
      </w:r>
      <w:r w:rsidRPr="004C40C9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Pr="004C40C9">
        <w:rPr>
          <w:rFonts w:ascii="GHEA Grapalat" w:eastAsia="Calibri" w:hAnsi="GHEA Grapalat" w:cs="Sylfaen"/>
          <w:bCs/>
          <w:sz w:val="24"/>
          <w:szCs w:val="24"/>
          <w:lang w:val="hy-AM"/>
        </w:rPr>
        <w:t>մեծությամբ</w:t>
      </w:r>
      <w:r w:rsidRPr="004C40C9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Pr="004C40C9">
        <w:rPr>
          <w:rFonts w:ascii="GHEA Grapalat" w:eastAsia="Calibri" w:hAnsi="GHEA Grapalat" w:cs="Sylfaen"/>
          <w:bCs/>
          <w:sz w:val="24"/>
          <w:szCs w:val="24"/>
          <w:lang w:val="hy-AM"/>
        </w:rPr>
        <w:t>պայմանավորված</w:t>
      </w:r>
      <w:r w:rsidRPr="004C40C9">
        <w:rPr>
          <w:rFonts w:ascii="GHEA Grapalat" w:eastAsia="Calibri" w:hAnsi="GHEA Grapalat" w:cs="Times New Roman"/>
          <w:bCs/>
          <w:sz w:val="24"/>
          <w:szCs w:val="24"/>
          <w:lang w:val="hy-AM"/>
        </w:rPr>
        <w:t>:</w:t>
      </w:r>
    </w:p>
    <w:p w14:paraId="14214DC0" w14:textId="77777777" w:rsidR="00FD4BA5" w:rsidRPr="00234724" w:rsidRDefault="00FD4BA5" w:rsidP="0020054B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234724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Այս համատեքստում հարկ է նշել, որ </w:t>
      </w:r>
      <w:r w:rsidR="00B55B34" w:rsidRPr="00B55B34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ք. Երևան, </w:t>
      </w:r>
      <w:r w:rsidRPr="00D45365">
        <w:rPr>
          <w:rFonts w:ascii="GHEA Grapalat" w:hAnsi="GHEA Grapalat" w:cs="Sylfaen"/>
          <w:sz w:val="24"/>
          <w:szCs w:val="24"/>
          <w:lang w:val="hy-AM"/>
        </w:rPr>
        <w:t>Վաղարշյան</w:t>
      </w:r>
      <w:r w:rsidRPr="00D45365">
        <w:rPr>
          <w:rFonts w:ascii="GHEA Grapalat" w:hAnsi="GHEA Grapalat"/>
          <w:sz w:val="24"/>
          <w:szCs w:val="24"/>
          <w:lang w:val="hy-AM"/>
        </w:rPr>
        <w:t xml:space="preserve"> 13</w:t>
      </w:r>
      <w:r w:rsidRPr="00D45365">
        <w:rPr>
          <w:rFonts w:ascii="GHEA Grapalat" w:hAnsi="GHEA Grapalat" w:cs="Sylfaen"/>
          <w:sz w:val="24"/>
          <w:szCs w:val="24"/>
          <w:lang w:val="hy-AM"/>
        </w:rPr>
        <w:t>ա</w:t>
      </w:r>
      <w:r w:rsidRPr="00D4536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45365">
        <w:rPr>
          <w:rFonts w:ascii="GHEA Grapalat" w:hAnsi="GHEA Grapalat" w:cs="Sylfaen"/>
          <w:sz w:val="24"/>
          <w:szCs w:val="24"/>
          <w:lang w:val="hy-AM"/>
        </w:rPr>
        <w:t>հասցեում</w:t>
      </w:r>
      <w:r w:rsidRPr="00D4536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45365">
        <w:rPr>
          <w:rFonts w:ascii="GHEA Grapalat" w:hAnsi="GHEA Grapalat" w:cs="Sylfaen"/>
          <w:sz w:val="24"/>
          <w:szCs w:val="24"/>
          <w:lang w:val="hy-AM"/>
        </w:rPr>
        <w:t>գտնվող</w:t>
      </w:r>
      <w:r w:rsidRPr="00D4536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45365">
        <w:rPr>
          <w:rFonts w:ascii="GHEA Grapalat" w:hAnsi="GHEA Grapalat" w:cs="Sylfaen"/>
          <w:sz w:val="24"/>
          <w:szCs w:val="24"/>
          <w:lang w:val="hy-AM"/>
        </w:rPr>
        <w:t>շենք</w:t>
      </w:r>
      <w:r w:rsidRPr="00970B57">
        <w:rPr>
          <w:rFonts w:ascii="GHEA Grapalat" w:hAnsi="GHEA Grapalat"/>
          <w:sz w:val="24"/>
          <w:szCs w:val="24"/>
          <w:lang w:val="hy-AM"/>
        </w:rPr>
        <w:t xml:space="preserve">ի պահպանությունն </w:t>
      </w:r>
      <w:r w:rsidRPr="00D45365">
        <w:rPr>
          <w:rFonts w:ascii="GHEA Grapalat" w:hAnsi="GHEA Grapalat" w:cs="Sylfaen"/>
          <w:sz w:val="24"/>
          <w:szCs w:val="24"/>
          <w:lang w:val="hy-AM"/>
        </w:rPr>
        <w:t>արդեն</w:t>
      </w:r>
      <w:r w:rsidRPr="00D4536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45365">
        <w:rPr>
          <w:rFonts w:ascii="GHEA Grapalat" w:hAnsi="GHEA Grapalat" w:cs="Sylfaen"/>
          <w:sz w:val="24"/>
          <w:szCs w:val="24"/>
          <w:lang w:val="hy-AM"/>
        </w:rPr>
        <w:t>իսկ</w:t>
      </w:r>
      <w:r w:rsidRPr="00D4536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970B57">
        <w:rPr>
          <w:rFonts w:ascii="GHEA Grapalat" w:hAnsi="GHEA Grapalat" w:cs="Sylfaen"/>
          <w:sz w:val="24"/>
          <w:szCs w:val="24"/>
          <w:lang w:val="hy-AM"/>
        </w:rPr>
        <w:t xml:space="preserve">իրականացվում է </w:t>
      </w:r>
      <w:r w:rsidRPr="00D45365">
        <w:rPr>
          <w:rFonts w:ascii="GHEA Grapalat" w:hAnsi="GHEA Grapalat" w:cs="Sylfaen"/>
          <w:sz w:val="24"/>
          <w:szCs w:val="24"/>
          <w:lang w:val="hy-AM"/>
        </w:rPr>
        <w:t>ՀՀ</w:t>
      </w:r>
      <w:r w:rsidRPr="00D4536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45365">
        <w:rPr>
          <w:rFonts w:ascii="GHEA Grapalat" w:hAnsi="GHEA Grapalat" w:cs="Sylfaen"/>
          <w:sz w:val="24"/>
          <w:szCs w:val="24"/>
          <w:lang w:val="hy-AM"/>
        </w:rPr>
        <w:t>ոստիկանության</w:t>
      </w:r>
      <w:r w:rsidRPr="00D4536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45365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Pr="00D4536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45365">
        <w:rPr>
          <w:rFonts w:ascii="GHEA Grapalat" w:hAnsi="GHEA Grapalat" w:cs="Sylfaen"/>
          <w:sz w:val="24"/>
          <w:szCs w:val="24"/>
          <w:lang w:val="hy-AM"/>
        </w:rPr>
        <w:t>ստորաբաժանման</w:t>
      </w:r>
      <w:r w:rsidRPr="00D45365">
        <w:rPr>
          <w:rFonts w:ascii="GHEA Grapalat" w:hAnsi="GHEA Grapalat"/>
          <w:sz w:val="24"/>
          <w:szCs w:val="24"/>
          <w:lang w:val="hy-AM"/>
        </w:rPr>
        <w:t xml:space="preserve"> </w:t>
      </w:r>
      <w:r w:rsidRPr="00D45365">
        <w:rPr>
          <w:rFonts w:ascii="GHEA Grapalat" w:hAnsi="GHEA Grapalat" w:cs="Sylfaen"/>
          <w:sz w:val="24"/>
          <w:szCs w:val="24"/>
          <w:lang w:val="hy-AM"/>
        </w:rPr>
        <w:t>կողմից</w:t>
      </w:r>
      <w:r w:rsidRPr="00234724">
        <w:rPr>
          <w:rFonts w:ascii="GHEA Grapalat" w:hAnsi="GHEA Grapalat" w:cs="Sylfaen"/>
          <w:sz w:val="24"/>
          <w:szCs w:val="24"/>
          <w:lang w:val="hy-AM"/>
        </w:rPr>
        <w:t>:</w:t>
      </w:r>
    </w:p>
    <w:p w14:paraId="5CB07274" w14:textId="77777777" w:rsidR="00FD4BA5" w:rsidRPr="00FD4BA5" w:rsidRDefault="00CD3BCD" w:rsidP="0020054B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234724">
        <w:rPr>
          <w:rFonts w:ascii="GHEA Grapalat" w:hAnsi="GHEA Grapalat" w:cs="Sylfaen"/>
          <w:bCs/>
          <w:sz w:val="24"/>
          <w:szCs w:val="24"/>
          <w:lang w:val="hy-AM"/>
        </w:rPr>
        <w:lastRenderedPageBreak/>
        <w:t xml:space="preserve">Անդրադարձ կատարելով </w:t>
      </w:r>
      <w:r w:rsidR="00B55B34" w:rsidRPr="00B55B34">
        <w:rPr>
          <w:rFonts w:ascii="GHEA Grapalat" w:hAnsi="GHEA Grapalat" w:cs="Sylfaen"/>
          <w:bCs/>
          <w:sz w:val="24"/>
          <w:szCs w:val="24"/>
          <w:lang w:val="hy-AM"/>
        </w:rPr>
        <w:t xml:space="preserve">ք. Երևան, </w:t>
      </w:r>
      <w:r w:rsidR="00FD4BA5" w:rsidRPr="00234724">
        <w:rPr>
          <w:rFonts w:ascii="GHEA Grapalat" w:hAnsi="GHEA Grapalat" w:cs="Sylfaen"/>
          <w:bCs/>
          <w:sz w:val="24"/>
          <w:szCs w:val="24"/>
          <w:lang w:val="hy-AM"/>
        </w:rPr>
        <w:t>Մոսկովյան 1 հասցե</w:t>
      </w:r>
      <w:r w:rsidRPr="00234724">
        <w:rPr>
          <w:rFonts w:ascii="GHEA Grapalat" w:hAnsi="GHEA Grapalat" w:cs="Sylfaen"/>
          <w:bCs/>
          <w:sz w:val="24"/>
          <w:szCs w:val="24"/>
          <w:lang w:val="hy-AM"/>
        </w:rPr>
        <w:t>ին՝ հարկ է ընդգծել, որ</w:t>
      </w:r>
      <w:r w:rsidR="00FD4BA5" w:rsidRPr="00234724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234724">
        <w:rPr>
          <w:rFonts w:ascii="GHEA Grapalat" w:hAnsi="GHEA Grapalat" w:cs="Sylfaen"/>
          <w:bCs/>
          <w:sz w:val="24"/>
          <w:szCs w:val="24"/>
          <w:lang w:val="hy-AM"/>
        </w:rPr>
        <w:t>այնտեղ տեղակայված է</w:t>
      </w:r>
      <w:r w:rsidR="00FD4BA5" w:rsidRPr="00234724">
        <w:rPr>
          <w:rFonts w:ascii="GHEA Grapalat" w:hAnsi="GHEA Grapalat" w:cs="Sylfaen"/>
          <w:bCs/>
          <w:sz w:val="24"/>
          <w:szCs w:val="24"/>
          <w:lang w:val="hy-AM"/>
        </w:rPr>
        <w:t xml:space="preserve"> </w:t>
      </w:r>
      <w:r w:rsidRPr="00234724">
        <w:rPr>
          <w:rFonts w:ascii="GHEA Grapalat" w:hAnsi="GHEA Grapalat" w:cs="Sylfaen"/>
          <w:bCs/>
          <w:sz w:val="24"/>
          <w:szCs w:val="24"/>
          <w:lang w:val="hy-AM"/>
        </w:rPr>
        <w:t xml:space="preserve">լինելու </w:t>
      </w:r>
      <w:r w:rsidR="00FD4BA5" w:rsidRPr="00234724">
        <w:rPr>
          <w:rFonts w:ascii="GHEA Grapalat" w:hAnsi="GHEA Grapalat" w:cs="Sylfaen"/>
          <w:bCs/>
          <w:sz w:val="24"/>
          <w:szCs w:val="24"/>
          <w:lang w:val="hy-AM"/>
        </w:rPr>
        <w:t>ՀՀ հակակոռուպցիոն կոմիտեի օպերատիվ-հետախուզական վարչությունը</w:t>
      </w:r>
      <w:r w:rsidR="00FD4BA5">
        <w:rPr>
          <w:rFonts w:ascii="GHEA Grapalat" w:hAnsi="GHEA Grapalat" w:cs="Sylfaen"/>
          <w:bCs/>
          <w:sz w:val="24"/>
          <w:szCs w:val="24"/>
          <w:lang w:val="hy-AM"/>
        </w:rPr>
        <w:t>, որի գործունեությունն ամբողջությամբ կապված է պետական և ծառայողական գաղտնիքի հետ, շենքում պահպանվելու է օպերատիվ-հետախուզական միջոցառումներ  իրականացնելու համար անհրաժեշտ տեխնիկա, ինչպես նաև</w:t>
      </w:r>
      <w:r w:rsidR="00FD4BA5" w:rsidRPr="00234724">
        <w:rPr>
          <w:rFonts w:ascii="GHEA Grapalat" w:hAnsi="GHEA Grapalat" w:cs="Sylfaen"/>
          <w:bCs/>
          <w:sz w:val="24"/>
          <w:szCs w:val="24"/>
          <w:lang w:val="hy-AM"/>
        </w:rPr>
        <w:t xml:space="preserve"> ՀՀ հ</w:t>
      </w:r>
      <w:r w:rsidR="00FD4BA5">
        <w:rPr>
          <w:rFonts w:ascii="GHEA Grapalat" w:hAnsi="GHEA Grapalat" w:cs="Sylfaen"/>
          <w:bCs/>
          <w:sz w:val="24"/>
          <w:szCs w:val="24"/>
          <w:lang w:val="hy-AM"/>
        </w:rPr>
        <w:t xml:space="preserve">ակակոռուպցիոն կոմիտեի ծառայողներին տրամադրված ծառայողական և մարտական հաշվեցուցակային զենք, անհատական պաշտպանության միջոցներ։ Ներկայումս օպերատիվ-հետախուզական վարչությունն իր գործառույթներն ամբողջ ծավալով չի իրականացնում, քանի որ </w:t>
      </w:r>
      <w:proofErr w:type="spellStart"/>
      <w:r w:rsidR="00FD4BA5">
        <w:rPr>
          <w:rFonts w:ascii="GHEA Grapalat" w:hAnsi="GHEA Grapalat" w:cs="Sylfaen"/>
          <w:bCs/>
          <w:sz w:val="24"/>
          <w:szCs w:val="24"/>
          <w:lang w:val="hy-AM"/>
        </w:rPr>
        <w:t>դեռևս</w:t>
      </w:r>
      <w:proofErr w:type="spellEnd"/>
      <w:r w:rsidR="00FD4BA5">
        <w:rPr>
          <w:rFonts w:ascii="GHEA Grapalat" w:hAnsi="GHEA Grapalat" w:cs="Sylfaen"/>
          <w:bCs/>
          <w:sz w:val="24"/>
          <w:szCs w:val="24"/>
          <w:lang w:val="hy-AM"/>
        </w:rPr>
        <w:t xml:space="preserve"> չկան պահպանության համար պատշաճ պայմաններ։ Հետագայում վերոնշյալ հասցեում է տեղակայվելու նաև ՀՀ հակակոռուպցիոն կոմիտեի քննչական </w:t>
      </w:r>
      <w:r w:rsidR="00FD4BA5" w:rsidRPr="00F53BE3">
        <w:rPr>
          <w:rFonts w:ascii="GHEA Grapalat" w:hAnsi="GHEA Grapalat" w:cs="Sylfaen"/>
          <w:bCs/>
          <w:sz w:val="24"/>
          <w:szCs w:val="24"/>
          <w:lang w:val="hy-AM"/>
        </w:rPr>
        <w:t>վարչությունն</w:t>
      </w:r>
      <w:r w:rsidR="00F53BE3" w:rsidRPr="00F53BE3">
        <w:rPr>
          <w:rFonts w:ascii="GHEA Grapalat" w:hAnsi="GHEA Grapalat" w:cs="Sylfaen"/>
          <w:bCs/>
          <w:sz w:val="24"/>
          <w:szCs w:val="24"/>
          <w:lang w:val="hy-AM"/>
        </w:rPr>
        <w:t>ե</w:t>
      </w:r>
      <w:r w:rsidR="00FD4BA5" w:rsidRPr="00F53BE3">
        <w:rPr>
          <w:rFonts w:ascii="GHEA Grapalat" w:hAnsi="GHEA Grapalat" w:cs="Sylfaen"/>
          <w:bCs/>
          <w:sz w:val="24"/>
          <w:szCs w:val="24"/>
          <w:lang w:val="hy-AM"/>
        </w:rPr>
        <w:t>րից մեկը։</w:t>
      </w:r>
    </w:p>
    <w:p w14:paraId="7823A35B" w14:textId="77777777" w:rsidR="00BD3F17" w:rsidRPr="004C40C9" w:rsidRDefault="00FD4BA5" w:rsidP="0020054B">
      <w:pPr>
        <w:spacing w:after="0" w:line="360" w:lineRule="auto"/>
        <w:ind w:firstLine="567"/>
        <w:jc w:val="both"/>
        <w:rPr>
          <w:rFonts w:ascii="GHEA Grapalat" w:eastAsia="Calibri" w:hAnsi="GHEA Grapalat" w:cs="Sylfaen"/>
          <w:bCs/>
          <w:sz w:val="24"/>
          <w:szCs w:val="24"/>
          <w:lang w:val="hy-AM"/>
        </w:rPr>
      </w:pPr>
      <w:r w:rsidRPr="004C40C9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Հաշվի առնելով վերոգրյալը՝ առաջարկվում է </w:t>
      </w:r>
      <w:r w:rsidR="008C7D9A" w:rsidRPr="004C40C9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որպես </w:t>
      </w:r>
      <w:r w:rsidR="007B3425" w:rsidRPr="004C40C9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պետական </w:t>
      </w:r>
      <w:r w:rsidR="007B3425" w:rsidRPr="004C40C9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պահպանության շենք ՀՀ հատուկ քննչական ծառայության փոխարեն ընդգրկել </w:t>
      </w:r>
      <w:r w:rsidR="008C7D9A" w:rsidRPr="004C40C9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Հակակոռուպցիոն </w:t>
      </w:r>
      <w:r w:rsidR="00F902A6" w:rsidRPr="004C40C9">
        <w:rPr>
          <w:rFonts w:ascii="GHEA Grapalat" w:eastAsia="Calibri" w:hAnsi="GHEA Grapalat" w:cs="Times New Roman"/>
          <w:bCs/>
          <w:sz w:val="24"/>
          <w:szCs w:val="24"/>
          <w:lang w:val="hy-AM"/>
        </w:rPr>
        <w:t>կոմիտեի շենքերը</w:t>
      </w:r>
      <w:r w:rsidR="008C7D9A" w:rsidRPr="004C40C9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՝ իր երկու հասցեներով՝ </w:t>
      </w:r>
      <w:r w:rsidR="00B55B34" w:rsidRPr="00B55B34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ք. Երևան, </w:t>
      </w:r>
      <w:r w:rsidR="008C7D9A" w:rsidRPr="004C40C9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Վաղարշյան 13ա և </w:t>
      </w:r>
      <w:r w:rsidR="00B55B34" w:rsidRPr="00B55B34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է. Երևան, </w:t>
      </w:r>
      <w:r w:rsidR="008C7D9A" w:rsidRPr="004C40C9">
        <w:rPr>
          <w:rFonts w:ascii="GHEA Grapalat" w:eastAsia="Calibri" w:hAnsi="GHEA Grapalat" w:cs="Times New Roman"/>
          <w:bCs/>
          <w:sz w:val="24"/>
          <w:szCs w:val="24"/>
          <w:lang w:val="hy-AM"/>
        </w:rPr>
        <w:t>Մոսկովյան 1:</w:t>
      </w:r>
    </w:p>
    <w:p w14:paraId="0A3EC463" w14:textId="77777777" w:rsidR="0020054B" w:rsidRPr="00F81947" w:rsidRDefault="0020054B" w:rsidP="0020054B">
      <w:pPr>
        <w:spacing w:after="0" w:line="360" w:lineRule="auto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</w:p>
    <w:p w14:paraId="2500B3DA" w14:textId="77777777" w:rsidR="00BD3F17" w:rsidRPr="004C40C9" w:rsidRDefault="00BD3F17" w:rsidP="0020054B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4C40C9">
        <w:rPr>
          <w:rFonts w:ascii="GHEA Grapalat" w:eastAsia="Calibri" w:hAnsi="GHEA Grapalat" w:cs="Sylfaen"/>
          <w:b/>
          <w:sz w:val="24"/>
          <w:szCs w:val="24"/>
          <w:lang w:val="hy-AM"/>
        </w:rPr>
        <w:t>Առաջարկվող</w:t>
      </w:r>
      <w:r w:rsidRPr="004C40C9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4C40C9">
        <w:rPr>
          <w:rFonts w:ascii="GHEA Grapalat" w:eastAsia="Calibri" w:hAnsi="GHEA Grapalat" w:cs="Sylfaen"/>
          <w:b/>
          <w:sz w:val="24"/>
          <w:szCs w:val="24"/>
          <w:lang w:val="hy-AM"/>
        </w:rPr>
        <w:t>կարգավորման</w:t>
      </w:r>
      <w:r w:rsidRPr="004C40C9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4C40C9">
        <w:rPr>
          <w:rFonts w:ascii="GHEA Grapalat" w:eastAsia="Calibri" w:hAnsi="GHEA Grapalat" w:cs="Sylfaen"/>
          <w:b/>
          <w:sz w:val="24"/>
          <w:szCs w:val="24"/>
          <w:lang w:val="hy-AM"/>
        </w:rPr>
        <w:t>բնույթը</w:t>
      </w:r>
      <w:r w:rsidRPr="004C40C9">
        <w:rPr>
          <w:rFonts w:ascii="GHEA Grapalat" w:eastAsia="Calibri" w:hAnsi="GHEA Grapalat" w:cs="Times New Roman"/>
          <w:b/>
          <w:sz w:val="24"/>
          <w:szCs w:val="24"/>
          <w:lang w:val="hy-AM"/>
        </w:rPr>
        <w:t>.</w:t>
      </w:r>
    </w:p>
    <w:p w14:paraId="27007A47" w14:textId="77777777" w:rsidR="00BD3F17" w:rsidRPr="00BD3F17" w:rsidRDefault="00BD3F17" w:rsidP="0020054B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  <w:r w:rsidRPr="004C40C9">
        <w:rPr>
          <w:rFonts w:ascii="GHEA Grapalat" w:eastAsia="Calibri" w:hAnsi="GHEA Grapalat" w:cs="Sylfaen"/>
          <w:sz w:val="24"/>
          <w:szCs w:val="24"/>
          <w:lang w:val="hy-AM"/>
        </w:rPr>
        <w:t>Նախագծով</w:t>
      </w:r>
      <w:r w:rsidRPr="004C40C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C40C9">
        <w:rPr>
          <w:rFonts w:ascii="GHEA Grapalat" w:eastAsia="Calibri" w:hAnsi="GHEA Grapalat" w:cs="Sylfaen"/>
          <w:sz w:val="24"/>
          <w:szCs w:val="24"/>
          <w:lang w:val="hy-AM"/>
        </w:rPr>
        <w:t>առաջարկվում</w:t>
      </w:r>
      <w:r w:rsidRPr="004C40C9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Pr="004C40C9">
        <w:rPr>
          <w:rFonts w:ascii="GHEA Grapalat" w:eastAsia="Calibri" w:hAnsi="GHEA Grapalat" w:cs="Sylfaen"/>
          <w:sz w:val="24"/>
          <w:szCs w:val="24"/>
          <w:lang w:val="hy-AM"/>
        </w:rPr>
        <w:t>է</w:t>
      </w:r>
      <w:r w:rsidR="00F902A6" w:rsidRPr="004C40C9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ՀՀ հատուկ քննչական ծառայության շենքի փոխարեն</w:t>
      </w:r>
      <w:r w:rsidR="00E9304C" w:rsidRPr="004C40C9">
        <w:rPr>
          <w:rFonts w:ascii="GHEA Grapalat" w:eastAsia="Calibri" w:hAnsi="GHEA Grapalat" w:cs="Sylfaen"/>
          <w:sz w:val="24"/>
          <w:szCs w:val="24"/>
          <w:lang w:val="hy-AM"/>
        </w:rPr>
        <w:t xml:space="preserve"> </w:t>
      </w:r>
      <w:r w:rsidR="00E9304C" w:rsidRPr="004C40C9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որպես պետական </w:t>
      </w:r>
      <w:r w:rsidR="00E9304C" w:rsidRPr="004C40C9">
        <w:rPr>
          <w:rFonts w:ascii="GHEA Grapalat" w:eastAsia="Calibri" w:hAnsi="GHEA Grapalat" w:cs="Sylfaen"/>
          <w:bCs/>
          <w:sz w:val="24"/>
          <w:szCs w:val="24"/>
          <w:lang w:val="hy-AM"/>
        </w:rPr>
        <w:t>պահպանության շենք</w:t>
      </w:r>
      <w:r w:rsidR="006A7ADB" w:rsidRPr="004C40C9">
        <w:rPr>
          <w:rFonts w:ascii="GHEA Grapalat" w:eastAsia="Calibri" w:hAnsi="GHEA Grapalat" w:cs="Sylfaen"/>
          <w:bCs/>
          <w:sz w:val="24"/>
          <w:szCs w:val="24"/>
          <w:lang w:val="hy-AM"/>
        </w:rPr>
        <w:t>եր</w:t>
      </w:r>
      <w:r w:rsidR="00E9304C" w:rsidRPr="004C40C9">
        <w:rPr>
          <w:rFonts w:ascii="GHEA Grapalat" w:eastAsia="Calibri" w:hAnsi="GHEA Grapalat" w:cs="Sylfaen"/>
          <w:bCs/>
          <w:sz w:val="24"/>
          <w:szCs w:val="24"/>
          <w:lang w:val="hy-AM"/>
        </w:rPr>
        <w:t xml:space="preserve"> ընդգրկել </w:t>
      </w:r>
      <w:r w:rsidR="00E9304C" w:rsidRPr="004C40C9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Հակակոռուպցիոն </w:t>
      </w:r>
      <w:r w:rsidR="006A7ADB" w:rsidRPr="004C40C9">
        <w:rPr>
          <w:rFonts w:ascii="GHEA Grapalat" w:eastAsia="Calibri" w:hAnsi="GHEA Grapalat" w:cs="Times New Roman"/>
          <w:bCs/>
          <w:sz w:val="24"/>
          <w:szCs w:val="24"/>
          <w:lang w:val="hy-AM"/>
        </w:rPr>
        <w:t>կոմիտեի</w:t>
      </w:r>
      <w:r w:rsidR="00E9304C" w:rsidRPr="004C40C9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երկու </w:t>
      </w:r>
      <w:r w:rsidR="006A7ADB" w:rsidRPr="004C40C9">
        <w:rPr>
          <w:rFonts w:ascii="GHEA Grapalat" w:eastAsia="Calibri" w:hAnsi="GHEA Grapalat" w:cs="Times New Roman"/>
          <w:bCs/>
          <w:sz w:val="24"/>
          <w:szCs w:val="24"/>
          <w:lang w:val="hy-AM"/>
        </w:rPr>
        <w:t>հասցեներում գտնվող շենքերը</w:t>
      </w:r>
      <w:r w:rsidR="00E9304C" w:rsidRPr="004C40C9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՝ </w:t>
      </w:r>
      <w:r w:rsidR="00B55B34" w:rsidRPr="00B55B34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ք. Երևան, </w:t>
      </w:r>
      <w:r w:rsidR="00E9304C" w:rsidRPr="004C40C9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Վաղարշյան 13ա և </w:t>
      </w:r>
      <w:r w:rsidR="00B55B34" w:rsidRPr="00B55B34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ք. Երևան, </w:t>
      </w:r>
      <w:r w:rsidR="00E9304C" w:rsidRPr="004C40C9">
        <w:rPr>
          <w:rFonts w:ascii="GHEA Grapalat" w:eastAsia="Calibri" w:hAnsi="GHEA Grapalat" w:cs="Times New Roman"/>
          <w:bCs/>
          <w:sz w:val="24"/>
          <w:szCs w:val="24"/>
          <w:lang w:val="hy-AM"/>
        </w:rPr>
        <w:t>Մոսկովյան 1</w:t>
      </w:r>
      <w:r w:rsidRPr="004C40C9">
        <w:rPr>
          <w:rFonts w:ascii="GHEA Grapalat" w:eastAsia="Calibri" w:hAnsi="GHEA Grapalat" w:cs="Times New Roman"/>
          <w:sz w:val="24"/>
          <w:szCs w:val="24"/>
          <w:lang w:val="hy-AM"/>
        </w:rPr>
        <w:t>:</w:t>
      </w:r>
      <w:r w:rsidRPr="00BD3F1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</w:p>
    <w:p w14:paraId="585FC597" w14:textId="77777777" w:rsidR="00BD3F17" w:rsidRPr="00BD3F17" w:rsidRDefault="00BD3F17" w:rsidP="0020054B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sz w:val="24"/>
          <w:szCs w:val="24"/>
          <w:lang w:val="hy-AM"/>
        </w:rPr>
      </w:pPr>
    </w:p>
    <w:p w14:paraId="6D2C1CDA" w14:textId="77777777" w:rsidR="00BD3F17" w:rsidRPr="00BD3F17" w:rsidRDefault="00BD3F17" w:rsidP="0020054B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b/>
          <w:sz w:val="24"/>
          <w:szCs w:val="24"/>
          <w:lang w:val="hy-AM"/>
        </w:rPr>
      </w:pPr>
      <w:r w:rsidRPr="00BD3F17">
        <w:rPr>
          <w:rFonts w:ascii="GHEA Grapalat" w:eastAsia="Calibri" w:hAnsi="GHEA Grapalat" w:cs="Sylfaen"/>
          <w:b/>
          <w:sz w:val="24"/>
          <w:szCs w:val="24"/>
          <w:lang w:val="hy-AM"/>
        </w:rPr>
        <w:t>Ակնկալվող</w:t>
      </w:r>
      <w:r w:rsidRPr="00BD3F17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BD3F17">
        <w:rPr>
          <w:rFonts w:ascii="GHEA Grapalat" w:eastAsia="Calibri" w:hAnsi="GHEA Grapalat" w:cs="Sylfaen"/>
          <w:b/>
          <w:sz w:val="24"/>
          <w:szCs w:val="24"/>
          <w:lang w:val="hy-AM"/>
        </w:rPr>
        <w:t>արդյունքը</w:t>
      </w:r>
      <w:r w:rsidRPr="00BD3F17">
        <w:rPr>
          <w:rFonts w:ascii="GHEA Grapalat" w:eastAsia="Calibri" w:hAnsi="GHEA Grapalat" w:cs="Times New Roman"/>
          <w:b/>
          <w:sz w:val="24"/>
          <w:szCs w:val="24"/>
          <w:lang w:val="hy-AM"/>
        </w:rPr>
        <w:t>.</w:t>
      </w:r>
    </w:p>
    <w:p w14:paraId="505BBFB8" w14:textId="77777777" w:rsidR="00234724" w:rsidRPr="00234724" w:rsidRDefault="00BD3F17" w:rsidP="00234724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bCs/>
          <w:sz w:val="24"/>
          <w:szCs w:val="24"/>
          <w:lang w:val="hy-AM"/>
        </w:rPr>
      </w:pPr>
      <w:r w:rsidRPr="00BD3F17">
        <w:rPr>
          <w:rFonts w:ascii="GHEA Grapalat" w:eastAsia="Calibri" w:hAnsi="GHEA Grapalat" w:cs="Sylfaen"/>
          <w:sz w:val="24"/>
          <w:szCs w:val="24"/>
          <w:lang w:val="hy-AM"/>
        </w:rPr>
        <w:t>Նախագծի</w:t>
      </w:r>
      <w:r w:rsidRPr="00BD3F1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proofErr w:type="spellStart"/>
      <w:r w:rsidRPr="00BD3F17">
        <w:rPr>
          <w:rFonts w:ascii="GHEA Grapalat" w:eastAsia="Calibri" w:hAnsi="GHEA Grapalat" w:cs="Sylfaen"/>
          <w:sz w:val="24"/>
          <w:szCs w:val="24"/>
          <w:lang w:val="hy-AM"/>
        </w:rPr>
        <w:t>ընդունմամբ</w:t>
      </w:r>
      <w:proofErr w:type="spellEnd"/>
      <w:r w:rsidRPr="00BD3F17">
        <w:rPr>
          <w:rFonts w:ascii="GHEA Grapalat" w:eastAsia="Calibri" w:hAnsi="GHEA Grapalat" w:cs="Times New Roman"/>
          <w:sz w:val="24"/>
          <w:szCs w:val="24"/>
          <w:lang w:val="hy-AM"/>
        </w:rPr>
        <w:t xml:space="preserve"> </w:t>
      </w:r>
      <w:r w:rsidR="00E9304C" w:rsidRPr="007B3425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Հակակոռուպցիոն </w:t>
      </w:r>
      <w:r w:rsidR="006A7ADB">
        <w:rPr>
          <w:rFonts w:ascii="GHEA Grapalat" w:eastAsia="Calibri" w:hAnsi="GHEA Grapalat" w:cs="Times New Roman"/>
          <w:bCs/>
          <w:sz w:val="24"/>
          <w:szCs w:val="24"/>
          <w:lang w:val="hy-AM"/>
        </w:rPr>
        <w:t>կոմիտե</w:t>
      </w:r>
      <w:r w:rsidR="006A7ADB" w:rsidRPr="006A7ADB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ի երկու հասցեներում </w:t>
      </w:r>
      <w:r w:rsidR="00C23501">
        <w:rPr>
          <w:rFonts w:ascii="GHEA Grapalat" w:eastAsia="Calibri" w:hAnsi="GHEA Grapalat" w:cs="Times New Roman"/>
          <w:bCs/>
          <w:sz w:val="24"/>
          <w:szCs w:val="24"/>
          <w:lang w:val="hy-AM"/>
        </w:rPr>
        <w:t>(</w:t>
      </w:r>
      <w:r w:rsidR="00B55B34" w:rsidRPr="00B55B34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ք. Երևան, </w:t>
      </w:r>
      <w:r w:rsidR="00C23501" w:rsidRPr="007B3425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Վաղարշյան 13ա և </w:t>
      </w:r>
      <w:r w:rsidR="00B55B34" w:rsidRPr="00B55B34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ք. Երևան, </w:t>
      </w:r>
      <w:r w:rsidR="00C23501" w:rsidRPr="007B3425">
        <w:rPr>
          <w:rFonts w:ascii="GHEA Grapalat" w:eastAsia="Calibri" w:hAnsi="GHEA Grapalat" w:cs="Times New Roman"/>
          <w:bCs/>
          <w:sz w:val="24"/>
          <w:szCs w:val="24"/>
          <w:lang w:val="hy-AM"/>
        </w:rPr>
        <w:t>Մոսկովյան 1</w:t>
      </w:r>
      <w:r w:rsidR="00C23501">
        <w:rPr>
          <w:rFonts w:ascii="GHEA Grapalat" w:eastAsia="Calibri" w:hAnsi="GHEA Grapalat" w:cs="Times New Roman"/>
          <w:bCs/>
          <w:sz w:val="24"/>
          <w:szCs w:val="24"/>
          <w:lang w:val="hy-AM"/>
        </w:rPr>
        <w:t>)</w:t>
      </w:r>
      <w:r w:rsidR="00C23501" w:rsidRPr="00C23501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="006A7ADB" w:rsidRPr="006A7ADB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գտնվող </w:t>
      </w:r>
      <w:r w:rsidR="00234724">
        <w:rPr>
          <w:rFonts w:ascii="GHEA Grapalat" w:eastAsia="Calibri" w:hAnsi="GHEA Grapalat" w:cs="Times New Roman"/>
          <w:bCs/>
          <w:sz w:val="24"/>
          <w:szCs w:val="24"/>
          <w:lang w:val="hy-AM"/>
        </w:rPr>
        <w:t>շենքեր</w:t>
      </w:r>
      <w:r w:rsidR="00234724" w:rsidRPr="00234724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ի </w:t>
      </w:r>
      <w:r w:rsidR="00234724">
        <w:rPr>
          <w:rFonts w:ascii="GHEA Grapalat" w:hAnsi="GHEA Grapalat"/>
          <w:color w:val="000000"/>
          <w:sz w:val="24"/>
          <w:szCs w:val="24"/>
          <w:shd w:val="clear" w:color="auto" w:fill="FFFFFF"/>
          <w:lang w:val="hy-AM"/>
        </w:rPr>
        <w:t xml:space="preserve">պետական պահպանությունը և </w:t>
      </w:r>
      <w:r w:rsidR="00234724">
        <w:rPr>
          <w:rFonts w:ascii="GHEA Grapalat" w:hAnsi="GHEA Grapalat" w:cs="Sylfaen"/>
          <w:sz w:val="24"/>
          <w:szCs w:val="24"/>
          <w:lang w:val="hy-AM"/>
        </w:rPr>
        <w:t xml:space="preserve">անվտանգությունը կապահովվի ՀՀ ոստիկանության </w:t>
      </w:r>
      <w:r w:rsidR="00234724" w:rsidRPr="00234724">
        <w:rPr>
          <w:rFonts w:ascii="GHEA Grapalat" w:hAnsi="GHEA Grapalat" w:cs="Sylfaen"/>
          <w:sz w:val="24"/>
          <w:szCs w:val="24"/>
          <w:lang w:val="hy-AM"/>
        </w:rPr>
        <w:t xml:space="preserve">համապատասխան ստորաբաժանման </w:t>
      </w:r>
      <w:r w:rsidR="00234724">
        <w:rPr>
          <w:rFonts w:ascii="GHEA Grapalat" w:hAnsi="GHEA Grapalat" w:cs="Sylfaen"/>
          <w:sz w:val="24"/>
          <w:szCs w:val="24"/>
          <w:lang w:val="hy-AM"/>
        </w:rPr>
        <w:t xml:space="preserve">կողմից: </w:t>
      </w:r>
    </w:p>
    <w:p w14:paraId="6AD6DEAB" w14:textId="77777777" w:rsidR="00BD3F17" w:rsidRPr="00234724" w:rsidRDefault="00BD3F17" w:rsidP="0020054B">
      <w:pPr>
        <w:spacing w:after="0" w:line="360" w:lineRule="auto"/>
        <w:jc w:val="both"/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</w:pPr>
    </w:p>
    <w:p w14:paraId="50292461" w14:textId="77777777" w:rsidR="00970B57" w:rsidRPr="00234724" w:rsidRDefault="00BD3F17" w:rsidP="00970B57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b/>
          <w:bCs/>
          <w:iCs/>
          <w:sz w:val="24"/>
          <w:szCs w:val="24"/>
          <w:lang w:val="hy-AM"/>
        </w:rPr>
      </w:pPr>
      <w:r w:rsidRPr="00BD3F17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lastRenderedPageBreak/>
        <w:t>Նախագծի</w:t>
      </w:r>
      <w:r w:rsidRPr="00BD3F17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BD3F17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ընդունման</w:t>
      </w:r>
      <w:r w:rsidRPr="00BD3F17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BD3F17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կապակցությամբ</w:t>
      </w:r>
      <w:r w:rsidRPr="00BD3F17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BD3F17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ֆինանսական</w:t>
      </w:r>
      <w:r w:rsidRPr="00BD3F17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BD3F17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միջոցների</w:t>
      </w:r>
      <w:r w:rsidRPr="00BD3F17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BD3F17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անհրաժեշտության</w:t>
      </w:r>
      <w:r w:rsidRPr="00BD3F17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BD3F17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և</w:t>
      </w:r>
      <w:r w:rsidRPr="00BD3F17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BD3F17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պետական</w:t>
      </w:r>
      <w:r w:rsidRPr="00BD3F17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BD3F17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բյուջեի</w:t>
      </w:r>
      <w:r w:rsidRPr="00BD3F17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proofErr w:type="spellStart"/>
      <w:r w:rsidRPr="00BD3F17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եկամուտներում</w:t>
      </w:r>
      <w:proofErr w:type="spellEnd"/>
      <w:r w:rsidRPr="00BD3F17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BD3F17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և</w:t>
      </w:r>
      <w:r w:rsidRPr="00BD3F17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BD3F17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ծախսերում</w:t>
      </w:r>
      <w:r w:rsidRPr="00BD3F17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BD3F17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սպասվելիք</w:t>
      </w:r>
      <w:r w:rsidRPr="00BD3F17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BD3F17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փոփոխությունների</w:t>
      </w:r>
      <w:r w:rsidRPr="00BD3F17">
        <w:rPr>
          <w:rFonts w:ascii="GHEA Grapalat" w:eastAsia="Calibri" w:hAnsi="GHEA Grapalat" w:cs="Times New Roman"/>
          <w:b/>
          <w:bCs/>
          <w:sz w:val="24"/>
          <w:szCs w:val="24"/>
          <w:lang w:val="hy-AM"/>
        </w:rPr>
        <w:t xml:space="preserve"> </w:t>
      </w:r>
      <w:r w:rsidRPr="00BD3F17">
        <w:rPr>
          <w:rFonts w:ascii="GHEA Grapalat" w:eastAsia="Calibri" w:hAnsi="GHEA Grapalat" w:cs="Sylfaen"/>
          <w:b/>
          <w:bCs/>
          <w:sz w:val="24"/>
          <w:szCs w:val="24"/>
          <w:lang w:val="hy-AM"/>
        </w:rPr>
        <w:t>մասին</w:t>
      </w:r>
      <w:r w:rsidRPr="00BD3F17">
        <w:rPr>
          <w:rFonts w:ascii="GHEA Grapalat" w:eastAsia="Calibri" w:hAnsi="GHEA Grapalat" w:cs="Times New Roman"/>
          <w:b/>
          <w:bCs/>
          <w:iCs/>
          <w:sz w:val="24"/>
          <w:szCs w:val="24"/>
          <w:lang w:val="hy-AM"/>
        </w:rPr>
        <w:t>.</w:t>
      </w:r>
    </w:p>
    <w:p w14:paraId="55658A8F" w14:textId="77777777" w:rsidR="00111801" w:rsidRPr="009E71FD" w:rsidRDefault="002B3DDC" w:rsidP="009E71FD">
      <w:pPr>
        <w:spacing w:after="0" w:line="360" w:lineRule="auto"/>
        <w:ind w:firstLine="567"/>
        <w:jc w:val="both"/>
        <w:rPr>
          <w:rFonts w:ascii="GHEA Grapalat" w:hAnsi="GHEA Grapalat" w:cs="Sylfaen"/>
          <w:bCs/>
          <w:sz w:val="24"/>
          <w:szCs w:val="24"/>
          <w:lang w:val="hy-AM"/>
        </w:rPr>
      </w:pPr>
      <w:r w:rsidRPr="0023365C">
        <w:rPr>
          <w:rFonts w:ascii="GHEA Grapalat" w:hAnsi="GHEA Grapalat"/>
          <w:sz w:val="24"/>
          <w:szCs w:val="24"/>
          <w:lang w:val="hy-AM"/>
        </w:rPr>
        <w:t>«</w:t>
      </w:r>
      <w:proofErr w:type="spellStart"/>
      <w:r w:rsidRPr="0023365C">
        <w:rPr>
          <w:rFonts w:ascii="GHEA Grapalat" w:hAnsi="GHEA Grapalat"/>
          <w:bCs/>
          <w:color w:val="000000"/>
          <w:sz w:val="24"/>
          <w:szCs w:val="24"/>
          <w:lang w:val="hy-AM"/>
        </w:rPr>
        <w:t>Հայաuտանի</w:t>
      </w:r>
      <w:proofErr w:type="spellEnd"/>
      <w:r w:rsidRPr="0023365C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 Հանրապետության կառավարության 2004 թվականի ապրիլի 29-ի </w:t>
      </w:r>
      <w:r w:rsidRPr="002A0B99">
        <w:rPr>
          <w:rFonts w:ascii="GHEA Grapalat" w:hAnsi="GHEA Grapalat"/>
          <w:bCs/>
          <w:color w:val="000000"/>
          <w:sz w:val="24"/>
          <w:szCs w:val="24"/>
          <w:lang w:val="hy-AM"/>
        </w:rPr>
        <w:t xml:space="preserve">N 1008-Ն որոշման մեջ փոփոխություն կատարելու </w:t>
      </w:r>
      <w:proofErr w:type="spellStart"/>
      <w:r w:rsidRPr="002A0B99">
        <w:rPr>
          <w:rFonts w:ascii="GHEA Grapalat" w:hAnsi="GHEA Grapalat"/>
          <w:bCs/>
          <w:color w:val="000000"/>
          <w:sz w:val="24"/>
          <w:szCs w:val="24"/>
          <w:lang w:val="hy-AM"/>
        </w:rPr>
        <w:t>մաuին</w:t>
      </w:r>
      <w:proofErr w:type="spellEnd"/>
      <w:r w:rsidRPr="002A0B99">
        <w:rPr>
          <w:rFonts w:ascii="GHEA Grapalat" w:hAnsi="GHEA Grapalat"/>
          <w:sz w:val="24"/>
          <w:szCs w:val="24"/>
          <w:lang w:val="hy-AM"/>
        </w:rPr>
        <w:t>» Հայաստանի Հանրապետության կառավարության որոշման</w:t>
      </w:r>
      <w:r w:rsidRPr="002A0B99">
        <w:rPr>
          <w:rStyle w:val="FontStyle23"/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2A0B99">
        <w:rPr>
          <w:rStyle w:val="FontStyle23"/>
          <w:rFonts w:ascii="GHEA Grapalat" w:hAnsi="GHEA Grapalat"/>
          <w:b w:val="0"/>
          <w:noProof/>
          <w:sz w:val="24"/>
          <w:szCs w:val="24"/>
          <w:lang w:val="hy-AM"/>
        </w:rPr>
        <w:t>նախագծի</w:t>
      </w:r>
      <w:r w:rsidRPr="002A0B99">
        <w:rPr>
          <w:rStyle w:val="FontStyle23"/>
          <w:rFonts w:ascii="GHEA Grapalat" w:hAnsi="GHEA Grapalat"/>
          <w:noProof/>
          <w:sz w:val="24"/>
          <w:szCs w:val="24"/>
          <w:lang w:val="hy-AM"/>
        </w:rPr>
        <w:t xml:space="preserve"> </w:t>
      </w:r>
      <w:r w:rsidRPr="002A0B99">
        <w:rPr>
          <w:rStyle w:val="FontStyle22"/>
          <w:rFonts w:ascii="GHEA Grapalat" w:hAnsi="GHEA Grapalat"/>
          <w:noProof/>
          <w:sz w:val="24"/>
          <w:szCs w:val="24"/>
          <w:lang w:val="hy-AM"/>
        </w:rPr>
        <w:t>ընդունումը կհանգեցնի</w:t>
      </w:r>
      <w:r w:rsidRPr="002A0B99">
        <w:rPr>
          <w:rFonts w:ascii="GHEA Grapalat" w:hAnsi="GHEA Grapalat" w:cs="Sylfaen"/>
          <w:bCs/>
          <w:sz w:val="24"/>
          <w:szCs w:val="24"/>
          <w:lang w:val="hy-AM"/>
        </w:rPr>
        <w:t xml:space="preserve"> ծախսերի </w:t>
      </w:r>
      <w:r w:rsidR="00232C12" w:rsidRPr="002A0B99">
        <w:rPr>
          <w:rFonts w:ascii="GHEA Grapalat" w:hAnsi="GHEA Grapalat" w:cs="Sylfaen"/>
          <w:bCs/>
          <w:sz w:val="24"/>
          <w:szCs w:val="24"/>
          <w:lang w:val="hy-AM"/>
        </w:rPr>
        <w:t>ավելացման</w:t>
      </w:r>
      <w:r w:rsidR="008A795E" w:rsidRPr="002A0B99">
        <w:rPr>
          <w:rFonts w:ascii="GHEA Grapalat" w:hAnsi="GHEA Grapalat" w:cs="Sylfaen"/>
          <w:bCs/>
          <w:sz w:val="24"/>
          <w:szCs w:val="24"/>
          <w:lang w:val="hy-AM"/>
        </w:rPr>
        <w:t xml:space="preserve">, </w:t>
      </w:r>
      <w:r w:rsidR="00111801">
        <w:rPr>
          <w:rFonts w:ascii="GHEA Grapalat" w:hAnsi="GHEA Grapalat" w:cs="Sylfaen"/>
          <w:bCs/>
          <w:sz w:val="24"/>
          <w:szCs w:val="24"/>
          <w:lang w:val="hy-AM"/>
        </w:rPr>
        <w:t>մ</w:t>
      </w:r>
      <w:r w:rsidRPr="002A0B99">
        <w:rPr>
          <w:rFonts w:ascii="GHEA Grapalat" w:hAnsi="GHEA Grapalat" w:cs="Sylfaen"/>
          <w:bCs/>
          <w:sz w:val="24"/>
          <w:szCs w:val="24"/>
          <w:lang w:val="hy-AM"/>
        </w:rPr>
        <w:t xml:space="preserve">ասնավորապես՝ </w:t>
      </w:r>
      <w:r w:rsidR="00D45365" w:rsidRPr="002A0B99">
        <w:rPr>
          <w:rFonts w:ascii="GHEA Grapalat" w:hAnsi="GHEA Grapalat" w:cs="Sylfaen"/>
          <w:bCs/>
          <w:sz w:val="24"/>
          <w:szCs w:val="24"/>
          <w:lang w:val="hy-AM"/>
        </w:rPr>
        <w:t>ք</w:t>
      </w:r>
      <w:r w:rsidRPr="002A0B99">
        <w:rPr>
          <w:rFonts w:ascii="GHEA Grapalat" w:hAnsi="GHEA Grapalat" w:cs="Sylfaen"/>
          <w:bCs/>
          <w:sz w:val="24"/>
          <w:szCs w:val="24"/>
          <w:lang w:val="hy-AM"/>
        </w:rPr>
        <w:t>. Երևան, Մոսկովյան 1 հասցեում գտնվող շենքի</w:t>
      </w:r>
      <w:r w:rsidRPr="00F31EE1">
        <w:rPr>
          <w:rFonts w:ascii="GHEA Grapalat" w:hAnsi="GHEA Grapalat" w:cs="Sylfaen"/>
          <w:bCs/>
          <w:sz w:val="24"/>
          <w:szCs w:val="24"/>
          <w:lang w:val="hy-AM"/>
        </w:rPr>
        <w:t xml:space="preserve"> պահպանությունը երկու շուրջօրյա և մեկ ութժամյա </w:t>
      </w:r>
      <w:proofErr w:type="spellStart"/>
      <w:r w:rsidRPr="00F31EE1">
        <w:rPr>
          <w:rFonts w:ascii="GHEA Grapalat" w:hAnsi="GHEA Grapalat" w:cs="Sylfaen"/>
          <w:bCs/>
          <w:sz w:val="24"/>
          <w:szCs w:val="24"/>
          <w:lang w:val="hy-AM"/>
        </w:rPr>
        <w:t>պահակակետերում</w:t>
      </w:r>
      <w:proofErr w:type="spellEnd"/>
      <w:r w:rsidRPr="00F31EE1">
        <w:rPr>
          <w:rFonts w:ascii="GHEA Grapalat" w:hAnsi="GHEA Grapalat" w:cs="Sylfaen"/>
          <w:bCs/>
          <w:sz w:val="24"/>
          <w:szCs w:val="24"/>
          <w:lang w:val="hy-AM"/>
        </w:rPr>
        <w:t xml:space="preserve"> ծառայությունը կրտսեր խմբի ծառայողների միջոցով կազմակերպելու համար </w:t>
      </w:r>
      <w:r w:rsidRPr="009E71FD">
        <w:rPr>
          <w:rFonts w:ascii="GHEA Grapalat" w:hAnsi="GHEA Grapalat" w:cs="Sylfaen"/>
          <w:b/>
          <w:bCs/>
          <w:sz w:val="24"/>
          <w:szCs w:val="24"/>
          <w:lang w:val="hy-AM"/>
        </w:rPr>
        <w:t>տարեկան ծախսը</w:t>
      </w:r>
      <w:r w:rsidRPr="00F31EE1">
        <w:rPr>
          <w:rFonts w:ascii="GHEA Grapalat" w:hAnsi="GHEA Grapalat" w:cs="Sylfaen"/>
          <w:bCs/>
          <w:sz w:val="24"/>
          <w:szCs w:val="24"/>
          <w:lang w:val="hy-AM"/>
        </w:rPr>
        <w:t xml:space="preserve">, համաձայն ՀՀ կառավարության 2007 թվականի հունվարի 11-ի թիվ 151-Ն որոշմամբ սահմանված ծառայության կազմակերպման համար </w:t>
      </w:r>
      <w:proofErr w:type="spellStart"/>
      <w:r w:rsidRPr="00F31EE1">
        <w:rPr>
          <w:rFonts w:ascii="GHEA Grapalat" w:hAnsi="GHEA Grapalat" w:cs="Sylfaen"/>
          <w:bCs/>
          <w:sz w:val="24"/>
          <w:szCs w:val="24"/>
          <w:lang w:val="hy-AM"/>
        </w:rPr>
        <w:t>վերակարգերի</w:t>
      </w:r>
      <w:proofErr w:type="spellEnd"/>
      <w:r w:rsidRPr="00F31EE1">
        <w:rPr>
          <w:rFonts w:ascii="GHEA Grapalat" w:hAnsi="GHEA Grapalat" w:cs="Sylfaen"/>
          <w:bCs/>
          <w:sz w:val="24"/>
          <w:szCs w:val="24"/>
          <w:lang w:val="hy-AM"/>
        </w:rPr>
        <w:t xml:space="preserve"> ամենօրյա ծառայության ելքի քանակի և ՀՀ կառավարության 2005 թվականի հուլիսի 14-ի թիվ 1176-</w:t>
      </w:r>
      <w:r w:rsidR="00B67545" w:rsidRPr="00F31EE1">
        <w:rPr>
          <w:rFonts w:ascii="GHEA Grapalat" w:hAnsi="GHEA Grapalat" w:cs="Sylfaen"/>
          <w:bCs/>
          <w:sz w:val="24"/>
          <w:szCs w:val="24"/>
          <w:lang w:val="hy-AM"/>
        </w:rPr>
        <w:t>Ն</w:t>
      </w:r>
      <w:r w:rsidRPr="00F31EE1">
        <w:rPr>
          <w:rFonts w:ascii="GHEA Grapalat" w:hAnsi="GHEA Grapalat" w:cs="Sylfaen"/>
          <w:bCs/>
          <w:sz w:val="24"/>
          <w:szCs w:val="24"/>
          <w:lang w:val="hy-AM"/>
        </w:rPr>
        <w:t xml:space="preserve"> որոշման 2-րդ հավելվածով սահմանված տարեկան ծախսի նորմատիվի, կկազմի 30</w:t>
      </w:r>
      <w:r w:rsidRPr="00F31EE1">
        <w:rPr>
          <w:rFonts w:ascii="Courier New" w:hAnsi="Courier New" w:cs="Courier New"/>
          <w:bCs/>
          <w:sz w:val="24"/>
          <w:szCs w:val="24"/>
          <w:lang w:val="hy-AM"/>
        </w:rPr>
        <w:t> </w:t>
      </w:r>
      <w:r w:rsidRPr="00F31EE1">
        <w:rPr>
          <w:rFonts w:ascii="GHEA Grapalat" w:hAnsi="GHEA Grapalat" w:cs="Sylfaen"/>
          <w:bCs/>
          <w:sz w:val="24"/>
          <w:szCs w:val="24"/>
          <w:lang w:val="hy-AM"/>
        </w:rPr>
        <w:t>189</w:t>
      </w:r>
      <w:r w:rsidRPr="00F31EE1">
        <w:rPr>
          <w:rFonts w:ascii="Courier New" w:hAnsi="Courier New" w:cs="Courier New"/>
          <w:bCs/>
          <w:sz w:val="24"/>
          <w:szCs w:val="24"/>
          <w:lang w:val="hy-AM"/>
        </w:rPr>
        <w:t> </w:t>
      </w:r>
      <w:r w:rsidRPr="00F31EE1">
        <w:rPr>
          <w:rFonts w:ascii="GHEA Grapalat" w:hAnsi="GHEA Grapalat" w:cs="Sylfaen"/>
          <w:bCs/>
          <w:sz w:val="24"/>
          <w:szCs w:val="24"/>
          <w:lang w:val="hy-AM"/>
        </w:rPr>
        <w:t>823 (12.79*2 360 424) ՀՀ դրամ</w:t>
      </w:r>
      <w:r w:rsidR="009E71FD">
        <w:rPr>
          <w:rFonts w:ascii="GHEA Grapalat" w:hAnsi="GHEA Grapalat" w:cs="Sylfaen"/>
          <w:bCs/>
          <w:sz w:val="24"/>
          <w:szCs w:val="24"/>
          <w:lang w:val="hy-AM"/>
        </w:rPr>
        <w:t xml:space="preserve">, </w:t>
      </w:r>
      <w:r w:rsidR="00111801" w:rsidRPr="009E71FD">
        <w:rPr>
          <w:rFonts w:ascii="GHEA Grapalat" w:hAnsi="GHEA Grapalat" w:cs="Sylfaen"/>
          <w:b/>
          <w:bCs/>
          <w:sz w:val="24"/>
          <w:szCs w:val="24"/>
          <w:lang w:val="hy-AM"/>
        </w:rPr>
        <w:t>որը 2022 թվականին կապահովվի ՀՀ հակակոռուպցիոն կոմիտեի միջոցների հաշվին:</w:t>
      </w:r>
    </w:p>
    <w:p w14:paraId="33816A50" w14:textId="77777777" w:rsidR="00970B57" w:rsidRPr="00FD4BA5" w:rsidRDefault="00523304" w:rsidP="00970B57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b/>
          <w:bCs/>
          <w:iCs/>
          <w:sz w:val="24"/>
          <w:szCs w:val="24"/>
          <w:lang w:val="hy-AM"/>
        </w:rPr>
      </w:pPr>
      <w:r w:rsidRPr="004429B8">
        <w:rPr>
          <w:rFonts w:ascii="GHEA Grapalat" w:hAnsi="GHEA Grapalat" w:cs="Sylfaen"/>
          <w:sz w:val="24"/>
          <w:szCs w:val="24"/>
          <w:lang w:val="hy-AM"/>
        </w:rPr>
        <w:t>Ք</w:t>
      </w:r>
      <w:r w:rsidR="00CD3BCD" w:rsidRPr="00234724">
        <w:rPr>
          <w:rFonts w:ascii="GHEA Grapalat" w:hAnsi="GHEA Grapalat" w:cs="Sylfaen"/>
          <w:sz w:val="24"/>
          <w:szCs w:val="24"/>
          <w:lang w:val="hy-AM"/>
        </w:rPr>
        <w:t xml:space="preserve">. Երևան, </w:t>
      </w:r>
      <w:r w:rsidR="00D45365" w:rsidRPr="00D45365">
        <w:rPr>
          <w:rFonts w:ascii="GHEA Grapalat" w:hAnsi="GHEA Grapalat" w:cs="Sylfaen"/>
          <w:sz w:val="24"/>
          <w:szCs w:val="24"/>
          <w:lang w:val="hy-AM"/>
        </w:rPr>
        <w:t>Վաղարշյան</w:t>
      </w:r>
      <w:r w:rsidR="00D45365" w:rsidRPr="00D45365">
        <w:rPr>
          <w:rFonts w:ascii="GHEA Grapalat" w:hAnsi="GHEA Grapalat"/>
          <w:sz w:val="24"/>
          <w:szCs w:val="24"/>
          <w:lang w:val="hy-AM"/>
        </w:rPr>
        <w:t xml:space="preserve"> 13</w:t>
      </w:r>
      <w:r w:rsidR="00D45365" w:rsidRPr="00D45365">
        <w:rPr>
          <w:rFonts w:ascii="GHEA Grapalat" w:hAnsi="GHEA Grapalat" w:cs="Sylfaen"/>
          <w:sz w:val="24"/>
          <w:szCs w:val="24"/>
          <w:lang w:val="hy-AM"/>
        </w:rPr>
        <w:t>ա</w:t>
      </w:r>
      <w:r w:rsidR="00D45365" w:rsidRPr="00D45365">
        <w:rPr>
          <w:rFonts w:ascii="GHEA Grapalat" w:hAnsi="GHEA Grapalat"/>
          <w:sz w:val="24"/>
          <w:szCs w:val="24"/>
          <w:lang w:val="hy-AM"/>
        </w:rPr>
        <w:t xml:space="preserve"> </w:t>
      </w:r>
      <w:r w:rsidR="00D45365" w:rsidRPr="00D45365">
        <w:rPr>
          <w:rFonts w:ascii="GHEA Grapalat" w:hAnsi="GHEA Grapalat" w:cs="Sylfaen"/>
          <w:sz w:val="24"/>
          <w:szCs w:val="24"/>
          <w:lang w:val="hy-AM"/>
        </w:rPr>
        <w:t>հասցեում</w:t>
      </w:r>
      <w:r w:rsidR="00D45365" w:rsidRPr="00D45365">
        <w:rPr>
          <w:rFonts w:ascii="GHEA Grapalat" w:hAnsi="GHEA Grapalat"/>
          <w:sz w:val="24"/>
          <w:szCs w:val="24"/>
          <w:lang w:val="hy-AM"/>
        </w:rPr>
        <w:t xml:space="preserve"> </w:t>
      </w:r>
      <w:r w:rsidR="00D45365" w:rsidRPr="00D45365">
        <w:rPr>
          <w:rFonts w:ascii="GHEA Grapalat" w:hAnsi="GHEA Grapalat" w:cs="Sylfaen"/>
          <w:sz w:val="24"/>
          <w:szCs w:val="24"/>
          <w:lang w:val="hy-AM"/>
        </w:rPr>
        <w:t>գտնվող</w:t>
      </w:r>
      <w:r w:rsidR="00D45365" w:rsidRPr="00D45365">
        <w:rPr>
          <w:rFonts w:ascii="GHEA Grapalat" w:hAnsi="GHEA Grapalat"/>
          <w:sz w:val="24"/>
          <w:szCs w:val="24"/>
          <w:lang w:val="hy-AM"/>
        </w:rPr>
        <w:t xml:space="preserve"> </w:t>
      </w:r>
      <w:r w:rsidR="00D45365" w:rsidRPr="00D45365">
        <w:rPr>
          <w:rFonts w:ascii="GHEA Grapalat" w:hAnsi="GHEA Grapalat" w:cs="Sylfaen"/>
          <w:sz w:val="24"/>
          <w:szCs w:val="24"/>
          <w:lang w:val="hy-AM"/>
        </w:rPr>
        <w:t>շենք</w:t>
      </w:r>
      <w:r w:rsidR="00970B57" w:rsidRPr="00970B57">
        <w:rPr>
          <w:rFonts w:ascii="GHEA Grapalat" w:hAnsi="GHEA Grapalat"/>
          <w:sz w:val="24"/>
          <w:szCs w:val="24"/>
          <w:lang w:val="hy-AM"/>
        </w:rPr>
        <w:t xml:space="preserve">ի պահպանությունն </w:t>
      </w:r>
      <w:r w:rsidR="00D45365" w:rsidRPr="00D45365">
        <w:rPr>
          <w:rFonts w:ascii="GHEA Grapalat" w:hAnsi="GHEA Grapalat" w:cs="Sylfaen"/>
          <w:sz w:val="24"/>
          <w:szCs w:val="24"/>
          <w:lang w:val="hy-AM"/>
        </w:rPr>
        <w:t>արդեն</w:t>
      </w:r>
      <w:r w:rsidR="00D45365" w:rsidRPr="00D45365">
        <w:rPr>
          <w:rFonts w:ascii="GHEA Grapalat" w:hAnsi="GHEA Grapalat"/>
          <w:sz w:val="24"/>
          <w:szCs w:val="24"/>
          <w:lang w:val="hy-AM"/>
        </w:rPr>
        <w:t xml:space="preserve"> </w:t>
      </w:r>
      <w:r w:rsidR="00D45365" w:rsidRPr="00D45365">
        <w:rPr>
          <w:rFonts w:ascii="GHEA Grapalat" w:hAnsi="GHEA Grapalat" w:cs="Sylfaen"/>
          <w:sz w:val="24"/>
          <w:szCs w:val="24"/>
          <w:lang w:val="hy-AM"/>
        </w:rPr>
        <w:t>իսկ</w:t>
      </w:r>
      <w:r w:rsidR="00D45365" w:rsidRPr="00D45365">
        <w:rPr>
          <w:rFonts w:ascii="GHEA Grapalat" w:hAnsi="GHEA Grapalat"/>
          <w:sz w:val="24"/>
          <w:szCs w:val="24"/>
          <w:lang w:val="hy-AM"/>
        </w:rPr>
        <w:t xml:space="preserve"> </w:t>
      </w:r>
      <w:r w:rsidR="00970B57" w:rsidRPr="00970B57">
        <w:rPr>
          <w:rFonts w:ascii="GHEA Grapalat" w:hAnsi="GHEA Grapalat" w:cs="Sylfaen"/>
          <w:sz w:val="24"/>
          <w:szCs w:val="24"/>
          <w:lang w:val="hy-AM"/>
        </w:rPr>
        <w:t xml:space="preserve">իրականացվում է </w:t>
      </w:r>
      <w:r w:rsidR="00D45365" w:rsidRPr="00D45365">
        <w:rPr>
          <w:rFonts w:ascii="GHEA Grapalat" w:hAnsi="GHEA Grapalat" w:cs="Sylfaen"/>
          <w:sz w:val="24"/>
          <w:szCs w:val="24"/>
          <w:lang w:val="hy-AM"/>
        </w:rPr>
        <w:t>ՀՀ</w:t>
      </w:r>
      <w:r w:rsidR="00D45365" w:rsidRPr="00D45365">
        <w:rPr>
          <w:rFonts w:ascii="GHEA Grapalat" w:hAnsi="GHEA Grapalat"/>
          <w:sz w:val="24"/>
          <w:szCs w:val="24"/>
          <w:lang w:val="hy-AM"/>
        </w:rPr>
        <w:t xml:space="preserve"> </w:t>
      </w:r>
      <w:r w:rsidR="00D45365" w:rsidRPr="00D45365">
        <w:rPr>
          <w:rFonts w:ascii="GHEA Grapalat" w:hAnsi="GHEA Grapalat" w:cs="Sylfaen"/>
          <w:sz w:val="24"/>
          <w:szCs w:val="24"/>
          <w:lang w:val="hy-AM"/>
        </w:rPr>
        <w:t>ոստիկանության</w:t>
      </w:r>
      <w:r w:rsidR="00D45365" w:rsidRPr="00D45365">
        <w:rPr>
          <w:rFonts w:ascii="GHEA Grapalat" w:hAnsi="GHEA Grapalat"/>
          <w:sz w:val="24"/>
          <w:szCs w:val="24"/>
          <w:lang w:val="hy-AM"/>
        </w:rPr>
        <w:t xml:space="preserve"> </w:t>
      </w:r>
      <w:r w:rsidR="00D45365" w:rsidRPr="00D45365">
        <w:rPr>
          <w:rFonts w:ascii="GHEA Grapalat" w:hAnsi="GHEA Grapalat" w:cs="Sylfaen"/>
          <w:sz w:val="24"/>
          <w:szCs w:val="24"/>
          <w:lang w:val="hy-AM"/>
        </w:rPr>
        <w:t>համապատասխան</w:t>
      </w:r>
      <w:r w:rsidR="00D45365" w:rsidRPr="00D45365">
        <w:rPr>
          <w:rFonts w:ascii="GHEA Grapalat" w:hAnsi="GHEA Grapalat"/>
          <w:sz w:val="24"/>
          <w:szCs w:val="24"/>
          <w:lang w:val="hy-AM"/>
        </w:rPr>
        <w:t xml:space="preserve"> </w:t>
      </w:r>
      <w:r w:rsidR="00D45365" w:rsidRPr="00D45365">
        <w:rPr>
          <w:rFonts w:ascii="GHEA Grapalat" w:hAnsi="GHEA Grapalat" w:cs="Sylfaen"/>
          <w:sz w:val="24"/>
          <w:szCs w:val="24"/>
          <w:lang w:val="hy-AM"/>
        </w:rPr>
        <w:t>ստորաբաժանման</w:t>
      </w:r>
      <w:r w:rsidR="00D45365" w:rsidRPr="00D45365">
        <w:rPr>
          <w:rFonts w:ascii="GHEA Grapalat" w:hAnsi="GHEA Grapalat"/>
          <w:sz w:val="24"/>
          <w:szCs w:val="24"/>
          <w:lang w:val="hy-AM"/>
        </w:rPr>
        <w:t xml:space="preserve"> </w:t>
      </w:r>
      <w:r w:rsidR="00D45365" w:rsidRPr="00D45365">
        <w:rPr>
          <w:rFonts w:ascii="GHEA Grapalat" w:hAnsi="GHEA Grapalat" w:cs="Sylfaen"/>
          <w:sz w:val="24"/>
          <w:szCs w:val="24"/>
          <w:lang w:val="hy-AM"/>
        </w:rPr>
        <w:t>կողմից, ուստի այս մասով ծախսերի ավելացում չի ակնկալվում</w:t>
      </w:r>
      <w:r w:rsidR="00D45365" w:rsidRPr="00D45365">
        <w:rPr>
          <w:rFonts w:ascii="GHEA Grapalat" w:hAnsi="GHEA Grapalat"/>
          <w:sz w:val="24"/>
          <w:szCs w:val="24"/>
          <w:lang w:val="hy-AM"/>
        </w:rPr>
        <w:t>:</w:t>
      </w:r>
    </w:p>
    <w:p w14:paraId="06D85B27" w14:textId="77777777" w:rsidR="00970B57" w:rsidRPr="00FD4BA5" w:rsidRDefault="00970B57" w:rsidP="00970B57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b/>
          <w:bCs/>
          <w:iCs/>
          <w:sz w:val="24"/>
          <w:szCs w:val="24"/>
          <w:lang w:val="hy-AM"/>
        </w:rPr>
      </w:pPr>
    </w:p>
    <w:p w14:paraId="352DA3B6" w14:textId="77777777" w:rsidR="00970B57" w:rsidRPr="00234724" w:rsidRDefault="00BD3F17" w:rsidP="00970B57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b/>
          <w:bCs/>
          <w:iCs/>
          <w:sz w:val="24"/>
          <w:szCs w:val="24"/>
          <w:lang w:val="hy-AM"/>
        </w:rPr>
      </w:pPr>
      <w:r w:rsidRPr="00BD3F17">
        <w:rPr>
          <w:rFonts w:ascii="GHEA Grapalat" w:eastAsia="Calibri" w:hAnsi="GHEA Grapalat" w:cs="Sylfaen"/>
          <w:b/>
          <w:sz w:val="24"/>
          <w:szCs w:val="24"/>
          <w:lang w:val="hy-AM"/>
        </w:rPr>
        <w:t>Նախագծի</w:t>
      </w:r>
      <w:r w:rsidRPr="00BD3F17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BD3F17">
        <w:rPr>
          <w:rFonts w:ascii="GHEA Grapalat" w:eastAsia="Calibri" w:hAnsi="GHEA Grapalat" w:cs="Sylfaen"/>
          <w:b/>
          <w:sz w:val="24"/>
          <w:szCs w:val="24"/>
          <w:lang w:val="hy-AM"/>
        </w:rPr>
        <w:t>մշակման</w:t>
      </w:r>
      <w:r w:rsidRPr="00BD3F17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BD3F17">
        <w:rPr>
          <w:rFonts w:ascii="GHEA Grapalat" w:eastAsia="Calibri" w:hAnsi="GHEA Grapalat" w:cs="Sylfaen"/>
          <w:b/>
          <w:sz w:val="24"/>
          <w:szCs w:val="24"/>
          <w:lang w:val="hy-AM"/>
        </w:rPr>
        <w:t>ընթացքում</w:t>
      </w:r>
      <w:r w:rsidRPr="00BD3F17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BD3F17">
        <w:rPr>
          <w:rFonts w:ascii="GHEA Grapalat" w:eastAsia="Calibri" w:hAnsi="GHEA Grapalat" w:cs="Sylfaen"/>
          <w:b/>
          <w:sz w:val="24"/>
          <w:szCs w:val="24"/>
          <w:lang w:val="hy-AM"/>
        </w:rPr>
        <w:t>ներգրավված</w:t>
      </w:r>
      <w:r w:rsidRPr="00BD3F17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BD3F17">
        <w:rPr>
          <w:rFonts w:ascii="GHEA Grapalat" w:eastAsia="Calibri" w:hAnsi="GHEA Grapalat" w:cs="Sylfaen"/>
          <w:b/>
          <w:sz w:val="24"/>
          <w:szCs w:val="24"/>
          <w:lang w:val="hy-AM"/>
        </w:rPr>
        <w:t>ինստիտուտները</w:t>
      </w:r>
      <w:r w:rsidRPr="00BD3F17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BD3F17">
        <w:rPr>
          <w:rFonts w:ascii="GHEA Grapalat" w:eastAsia="Calibri" w:hAnsi="GHEA Grapalat" w:cs="Sylfaen"/>
          <w:b/>
          <w:sz w:val="24"/>
          <w:szCs w:val="24"/>
          <w:lang w:val="hy-AM"/>
        </w:rPr>
        <w:t>և</w:t>
      </w:r>
      <w:r w:rsidRPr="00BD3F17">
        <w:rPr>
          <w:rFonts w:ascii="GHEA Grapalat" w:eastAsia="Calibri" w:hAnsi="GHEA Grapalat" w:cs="Times New Roman"/>
          <w:b/>
          <w:sz w:val="24"/>
          <w:szCs w:val="24"/>
          <w:lang w:val="hy-AM"/>
        </w:rPr>
        <w:t xml:space="preserve"> </w:t>
      </w:r>
      <w:r w:rsidRPr="00BD3F17">
        <w:rPr>
          <w:rFonts w:ascii="GHEA Grapalat" w:eastAsia="Calibri" w:hAnsi="GHEA Grapalat" w:cs="Sylfaen"/>
          <w:b/>
          <w:sz w:val="24"/>
          <w:szCs w:val="24"/>
          <w:lang w:val="hy-AM"/>
        </w:rPr>
        <w:t>անձինք</w:t>
      </w:r>
      <w:r w:rsidRPr="00BD3F17">
        <w:rPr>
          <w:rFonts w:ascii="GHEA Grapalat" w:eastAsia="Calibri" w:hAnsi="GHEA Grapalat" w:cs="Times New Roman"/>
          <w:b/>
          <w:sz w:val="24"/>
          <w:szCs w:val="24"/>
          <w:lang w:val="hy-AM"/>
        </w:rPr>
        <w:t>.</w:t>
      </w:r>
    </w:p>
    <w:p w14:paraId="32EE4DF7" w14:textId="77777777" w:rsidR="00BD3F17" w:rsidRPr="00970B57" w:rsidRDefault="00BD3F17" w:rsidP="00970B57">
      <w:pPr>
        <w:spacing w:after="0" w:line="360" w:lineRule="auto"/>
        <w:ind w:firstLine="567"/>
        <w:jc w:val="both"/>
        <w:rPr>
          <w:rFonts w:ascii="GHEA Grapalat" w:eastAsia="Calibri" w:hAnsi="GHEA Grapalat" w:cs="Times New Roman"/>
          <w:b/>
          <w:bCs/>
          <w:iCs/>
          <w:sz w:val="24"/>
          <w:szCs w:val="24"/>
          <w:lang w:val="hy-AM"/>
        </w:rPr>
      </w:pPr>
      <w:r w:rsidRPr="00BD3F17">
        <w:rPr>
          <w:rFonts w:ascii="GHEA Grapalat" w:eastAsia="Calibri" w:hAnsi="GHEA Grapalat" w:cs="Sylfaen"/>
          <w:bCs/>
          <w:sz w:val="24"/>
          <w:szCs w:val="24"/>
          <w:lang w:val="hy-AM"/>
        </w:rPr>
        <w:t>Նախագիծը</w:t>
      </w:r>
      <w:r w:rsidRPr="00BD3F17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Pr="00BD3F17">
        <w:rPr>
          <w:rFonts w:ascii="GHEA Grapalat" w:eastAsia="Calibri" w:hAnsi="GHEA Grapalat" w:cs="Sylfaen"/>
          <w:bCs/>
          <w:sz w:val="24"/>
          <w:szCs w:val="24"/>
          <w:lang w:val="hy-AM"/>
        </w:rPr>
        <w:t>մշակվել</w:t>
      </w:r>
      <w:r w:rsidRPr="00BD3F17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Pr="00BD3F17">
        <w:rPr>
          <w:rFonts w:ascii="GHEA Grapalat" w:eastAsia="Calibri" w:hAnsi="GHEA Grapalat" w:cs="Sylfaen"/>
          <w:bCs/>
          <w:sz w:val="24"/>
          <w:szCs w:val="24"/>
          <w:lang w:val="hy-AM"/>
        </w:rPr>
        <w:t>է</w:t>
      </w:r>
      <w:r w:rsidRPr="00BD3F17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Pr="00BD3F17">
        <w:rPr>
          <w:rFonts w:ascii="GHEA Grapalat" w:eastAsia="Calibri" w:hAnsi="GHEA Grapalat" w:cs="Sylfaen"/>
          <w:bCs/>
          <w:sz w:val="24"/>
          <w:szCs w:val="24"/>
          <w:lang w:val="hy-AM"/>
        </w:rPr>
        <w:t>Հայաստանի</w:t>
      </w:r>
      <w:r w:rsidRPr="00BD3F17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Pr="00BD3F17">
        <w:rPr>
          <w:rFonts w:ascii="GHEA Grapalat" w:eastAsia="Calibri" w:hAnsi="GHEA Grapalat" w:cs="Sylfaen"/>
          <w:bCs/>
          <w:sz w:val="24"/>
          <w:szCs w:val="24"/>
          <w:lang w:val="hy-AM"/>
        </w:rPr>
        <w:t>Հանրապետության</w:t>
      </w:r>
      <w:r w:rsidRPr="00BD3F17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Pr="00BD3F17">
        <w:rPr>
          <w:rFonts w:ascii="GHEA Grapalat" w:eastAsia="Calibri" w:hAnsi="GHEA Grapalat" w:cs="Sylfaen"/>
          <w:bCs/>
          <w:sz w:val="24"/>
          <w:szCs w:val="24"/>
          <w:lang w:val="hy-AM"/>
        </w:rPr>
        <w:t>հակակոռուպցիոն</w:t>
      </w:r>
      <w:r w:rsidRPr="00BD3F17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Pr="00BD3F17">
        <w:rPr>
          <w:rFonts w:ascii="GHEA Grapalat" w:eastAsia="Calibri" w:hAnsi="GHEA Grapalat" w:cs="Sylfaen"/>
          <w:bCs/>
          <w:sz w:val="24"/>
          <w:szCs w:val="24"/>
          <w:lang w:val="hy-AM"/>
        </w:rPr>
        <w:t>կոմիտեի</w:t>
      </w:r>
      <w:r w:rsidRPr="00BD3F17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 </w:t>
      </w:r>
      <w:r w:rsidRPr="00BD3F17">
        <w:rPr>
          <w:rFonts w:ascii="GHEA Grapalat" w:eastAsia="Calibri" w:hAnsi="GHEA Grapalat" w:cs="Sylfaen"/>
          <w:bCs/>
          <w:sz w:val="24"/>
          <w:szCs w:val="24"/>
          <w:lang w:val="hy-AM"/>
        </w:rPr>
        <w:t>կողմից</w:t>
      </w:r>
      <w:r w:rsidRPr="00BD3F17">
        <w:rPr>
          <w:rFonts w:ascii="GHEA Grapalat" w:eastAsia="Calibri" w:hAnsi="GHEA Grapalat" w:cs="Times New Roman"/>
          <w:bCs/>
          <w:sz w:val="24"/>
          <w:szCs w:val="24"/>
          <w:lang w:val="hy-AM"/>
        </w:rPr>
        <w:t xml:space="preserve">: </w:t>
      </w:r>
    </w:p>
    <w:p w14:paraId="7B31D631" w14:textId="77777777" w:rsidR="00BD3F17" w:rsidRPr="00BD3F17" w:rsidRDefault="00BD3F17">
      <w:pPr>
        <w:rPr>
          <w:rFonts w:ascii="GHEA Grapalat" w:hAnsi="GHEA Grapalat"/>
          <w:sz w:val="24"/>
          <w:szCs w:val="24"/>
          <w:lang w:val="hy-AM"/>
        </w:rPr>
      </w:pPr>
    </w:p>
    <w:sectPr w:rsidR="00BD3F17" w:rsidRPr="00BD3F1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DA81151" w14:textId="77777777" w:rsidR="00C11B75" w:rsidRDefault="00C11B75" w:rsidP="00BD3F17">
      <w:pPr>
        <w:spacing w:after="0" w:line="240" w:lineRule="auto"/>
      </w:pPr>
      <w:r>
        <w:separator/>
      </w:r>
    </w:p>
  </w:endnote>
  <w:endnote w:type="continuationSeparator" w:id="0">
    <w:p w14:paraId="1B84FC08" w14:textId="77777777" w:rsidR="00C11B75" w:rsidRDefault="00C11B75" w:rsidP="00BD3F1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0C00287" w:usb1="00000000" w:usb2="00000000" w:usb3="00000000" w:csb0="0000009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B00EF57" w14:textId="77777777" w:rsidR="00C11B75" w:rsidRDefault="00C11B75" w:rsidP="00BD3F17">
      <w:pPr>
        <w:spacing w:after="0" w:line="240" w:lineRule="auto"/>
      </w:pPr>
      <w:r>
        <w:separator/>
      </w:r>
    </w:p>
  </w:footnote>
  <w:footnote w:type="continuationSeparator" w:id="0">
    <w:p w14:paraId="7E0A603E" w14:textId="77777777" w:rsidR="00C11B75" w:rsidRDefault="00C11B75" w:rsidP="00BD3F17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D5AAE"/>
    <w:rsid w:val="00095CB7"/>
    <w:rsid w:val="00111801"/>
    <w:rsid w:val="00123C74"/>
    <w:rsid w:val="0020054B"/>
    <w:rsid w:val="00232C12"/>
    <w:rsid w:val="0023365C"/>
    <w:rsid w:val="00234724"/>
    <w:rsid w:val="0024767D"/>
    <w:rsid w:val="002A0B99"/>
    <w:rsid w:val="002B3DDC"/>
    <w:rsid w:val="00366C94"/>
    <w:rsid w:val="003B1B22"/>
    <w:rsid w:val="004429B8"/>
    <w:rsid w:val="004A3E3C"/>
    <w:rsid w:val="004C40C9"/>
    <w:rsid w:val="004F7B71"/>
    <w:rsid w:val="00523304"/>
    <w:rsid w:val="005309E0"/>
    <w:rsid w:val="005638CD"/>
    <w:rsid w:val="00621224"/>
    <w:rsid w:val="006A7ADB"/>
    <w:rsid w:val="006D5CBC"/>
    <w:rsid w:val="007B3425"/>
    <w:rsid w:val="007D376C"/>
    <w:rsid w:val="008A795E"/>
    <w:rsid w:val="008C7D9A"/>
    <w:rsid w:val="00942280"/>
    <w:rsid w:val="00970B57"/>
    <w:rsid w:val="00995C1D"/>
    <w:rsid w:val="009B36A0"/>
    <w:rsid w:val="009E71FD"/>
    <w:rsid w:val="00A50767"/>
    <w:rsid w:val="00A677F2"/>
    <w:rsid w:val="00A91CE0"/>
    <w:rsid w:val="00B55B34"/>
    <w:rsid w:val="00B67545"/>
    <w:rsid w:val="00B7405C"/>
    <w:rsid w:val="00BD3F17"/>
    <w:rsid w:val="00C11B75"/>
    <w:rsid w:val="00C23501"/>
    <w:rsid w:val="00CD3BCD"/>
    <w:rsid w:val="00D45365"/>
    <w:rsid w:val="00E02AD5"/>
    <w:rsid w:val="00E9304C"/>
    <w:rsid w:val="00ED4D2D"/>
    <w:rsid w:val="00ED5AAE"/>
    <w:rsid w:val="00F31EE1"/>
    <w:rsid w:val="00F53BE3"/>
    <w:rsid w:val="00F81947"/>
    <w:rsid w:val="00F902A6"/>
    <w:rsid w:val="00FD4BA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43E8258"/>
  <w15:docId w15:val="{0222925E-708C-4378-91C3-0184FE08098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unhideWhenUsed/>
    <w:rsid w:val="00BD3F1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Strong">
    <w:name w:val="Strong"/>
    <w:basedOn w:val="DefaultParagraphFont"/>
    <w:uiPriority w:val="22"/>
    <w:qFormat/>
    <w:rsid w:val="00BD3F17"/>
    <w:rPr>
      <w:b/>
      <w:bCs/>
    </w:rPr>
  </w:style>
  <w:style w:type="character" w:styleId="Emphasis">
    <w:name w:val="Emphasis"/>
    <w:basedOn w:val="DefaultParagraphFont"/>
    <w:uiPriority w:val="20"/>
    <w:qFormat/>
    <w:rsid w:val="00BD3F17"/>
    <w:rPr>
      <w:i/>
      <w:iCs/>
    </w:rPr>
  </w:style>
  <w:style w:type="paragraph" w:styleId="Header">
    <w:name w:val="header"/>
    <w:basedOn w:val="Normal"/>
    <w:link w:val="HeaderChar"/>
    <w:uiPriority w:val="99"/>
    <w:unhideWhenUsed/>
    <w:rsid w:val="00BD3F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D3F17"/>
  </w:style>
  <w:style w:type="paragraph" w:styleId="Footer">
    <w:name w:val="footer"/>
    <w:basedOn w:val="Normal"/>
    <w:link w:val="FooterChar"/>
    <w:uiPriority w:val="99"/>
    <w:unhideWhenUsed/>
    <w:rsid w:val="00BD3F17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D3F17"/>
  </w:style>
  <w:style w:type="paragraph" w:styleId="BalloonText">
    <w:name w:val="Balloon Text"/>
    <w:basedOn w:val="Normal"/>
    <w:link w:val="BalloonTextChar"/>
    <w:uiPriority w:val="99"/>
    <w:semiHidden/>
    <w:unhideWhenUsed/>
    <w:rsid w:val="00C23501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C23501"/>
    <w:rPr>
      <w:rFonts w:ascii="Segoe UI" w:hAnsi="Segoe UI" w:cs="Segoe UI"/>
      <w:sz w:val="18"/>
      <w:szCs w:val="18"/>
    </w:rPr>
  </w:style>
  <w:style w:type="character" w:customStyle="1" w:styleId="FontStyle23">
    <w:name w:val="Font Style23"/>
    <w:uiPriority w:val="99"/>
    <w:rsid w:val="002B3DDC"/>
    <w:rPr>
      <w:rFonts w:ascii="Tahoma" w:hAnsi="Tahoma" w:cs="Tahoma"/>
      <w:b/>
      <w:bCs/>
      <w:sz w:val="22"/>
      <w:szCs w:val="22"/>
    </w:rPr>
  </w:style>
  <w:style w:type="character" w:customStyle="1" w:styleId="FontStyle22">
    <w:name w:val="Font Style22"/>
    <w:uiPriority w:val="99"/>
    <w:rsid w:val="002B3DDC"/>
    <w:rPr>
      <w:rFonts w:ascii="Tahoma" w:hAnsi="Tahoma" w:cs="Tahoma"/>
      <w:sz w:val="20"/>
      <w:szCs w:val="20"/>
    </w:rPr>
  </w:style>
  <w:style w:type="paragraph" w:styleId="BodyTextIndent3">
    <w:name w:val="Body Text Indent 3"/>
    <w:basedOn w:val="Normal"/>
    <w:link w:val="BodyTextIndent3Char"/>
    <w:uiPriority w:val="99"/>
    <w:semiHidden/>
    <w:unhideWhenUsed/>
    <w:rsid w:val="00234724"/>
    <w:pPr>
      <w:spacing w:after="120"/>
      <w:ind w:left="283"/>
    </w:pPr>
    <w:rPr>
      <w:rFonts w:ascii="Calibri" w:eastAsia="Calibri" w:hAnsi="Calibri" w:cs="Times New Roman"/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uiPriority w:val="99"/>
    <w:semiHidden/>
    <w:rsid w:val="00234724"/>
    <w:rPr>
      <w:rFonts w:ascii="Calibri" w:eastAsia="Calibri" w:hAnsi="Calibri" w:cs="Times New Roman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98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24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509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1F4F6A4-FC4A-4D5D-9637-C4C11F62756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4</Pages>
  <Words>854</Words>
  <Characters>4869</Characters>
  <Application>Microsoft Office Word</Application>
  <DocSecurity>0</DocSecurity>
  <Lines>40</Lines>
  <Paragraphs>11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5712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varchutyun hakakorupcion</cp:lastModifiedBy>
  <cp:revision>4</cp:revision>
  <cp:lastPrinted>2022-04-26T13:38:00Z</cp:lastPrinted>
  <dcterms:created xsi:type="dcterms:W3CDTF">2022-06-21T05:39:00Z</dcterms:created>
  <dcterms:modified xsi:type="dcterms:W3CDTF">2022-06-21T08:40:00Z</dcterms:modified>
</cp:coreProperties>
</file>