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692" w:rsidRPr="00F35441" w:rsidRDefault="002B0692" w:rsidP="00833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3544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</w:t>
      </w:r>
    </w:p>
    <w:p w:rsidR="002B0692" w:rsidRPr="00F35441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F3544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2B0692" w:rsidRPr="00F35441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2B0692" w:rsidRPr="00F35441" w:rsidRDefault="004044E3" w:rsidP="00F70E5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35441">
        <w:rPr>
          <w:rFonts w:ascii="GHEA Grapalat" w:hAnsi="GHEA Grapalat"/>
          <w:b/>
          <w:sz w:val="24"/>
          <w:szCs w:val="24"/>
          <w:lang w:val="hy-AM"/>
        </w:rPr>
        <w:t>«</w:t>
      </w:r>
      <w:r w:rsidR="005A70FF" w:rsidRPr="00F35441">
        <w:rPr>
          <w:rFonts w:ascii="GHEA Grapalat" w:hAnsi="GHEA Grapalat"/>
          <w:b/>
          <w:sz w:val="24"/>
          <w:szCs w:val="24"/>
          <w:lang w:val="hy-AM"/>
        </w:rPr>
        <w:t>ԳՈՒՅՔ ԱՄՐԱՑՆԵԼՈՒ ԵՎ ԱՆՀԱՏՈՒՅՑ ՕԳՏԱԳՈՐԾՄԱՆ ԻՐԱՎՈՒՆՔՈՎ ԳՈՒՅՔ ՀԱՆՁՆԵԼՈՒ ՄԱՍԻՆ</w:t>
      </w:r>
      <w:r w:rsidRPr="00F35441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F35441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="00F70E55" w:rsidRPr="00F35441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F70E55" w:rsidRPr="00F3544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AB5377" w:rsidRPr="00F35441">
        <w:rPr>
          <w:rFonts w:ascii="GHEA Grapalat" w:hAnsi="GHEA Grapalat"/>
          <w:b/>
          <w:noProof/>
          <w:sz w:val="24"/>
          <w:szCs w:val="24"/>
          <w:lang w:val="hy-AM"/>
        </w:rPr>
        <w:t>ՆԱԽԱԳԾԻ</w:t>
      </w:r>
    </w:p>
    <w:p w:rsidR="002B0692" w:rsidRPr="00F35441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1303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8"/>
        <w:gridCol w:w="5095"/>
      </w:tblGrid>
      <w:tr w:rsidR="000C329D" w:rsidRPr="00F35441" w:rsidTr="00F35441">
        <w:trPr>
          <w:tblCellSpacing w:w="0" w:type="dxa"/>
          <w:jc w:val="center"/>
        </w:trPr>
        <w:tc>
          <w:tcPr>
            <w:tcW w:w="79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F35441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354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1. </w:t>
            </w:r>
            <w:r w:rsidR="00AB5377" w:rsidRPr="00F354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F35441" w:rsidRDefault="004F00EB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354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30.05</w:t>
            </w:r>
            <w:r w:rsidR="00C1466A" w:rsidRPr="00F354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.2022</w:t>
            </w:r>
            <w:r w:rsidR="002B0692" w:rsidRPr="00F354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0C329D" w:rsidRPr="00F35441" w:rsidTr="00F35441">
        <w:trPr>
          <w:tblCellSpacing w:w="0" w:type="dxa"/>
          <w:jc w:val="center"/>
        </w:trPr>
        <w:tc>
          <w:tcPr>
            <w:tcW w:w="79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0692" w:rsidRPr="00F35441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F35441" w:rsidRDefault="002B0692" w:rsidP="00F70E5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354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4F00EB" w:rsidRPr="00F354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ԳՍ//13507-2022</w:t>
            </w:r>
          </w:p>
        </w:tc>
      </w:tr>
      <w:tr w:rsidR="000C329D" w:rsidRPr="00F35441" w:rsidTr="00F35441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F00EB" w:rsidRPr="00F35441" w:rsidRDefault="004F00EB" w:rsidP="004F00EB">
            <w:pPr>
              <w:spacing w:line="360" w:lineRule="auto"/>
              <w:jc w:val="both"/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</w:pPr>
            <w:r w:rsidRPr="00F35441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«Գույք նվիրելու մասին» ՀՀ կառավարության որոշման նախագծի (այսուհետ՝ Նախագիծ) վերաբերյալ հայտնում ենք հետևյալը.</w:t>
            </w:r>
          </w:p>
          <w:p w:rsidR="002B0692" w:rsidRPr="00F35441" w:rsidRDefault="004F00EB" w:rsidP="004F00EB">
            <w:pPr>
              <w:spacing w:line="360" w:lineRule="auto"/>
              <w:ind w:left="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544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Նախագծի վերնագրում նշված «ԿԱՌԱՎԱՐՈՒԹՅԱՆ» բառը փոխարինել «ԿԱՌԱՎԱՐՈՒԹՅՈՒՆ» հոլովաձևով։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5377" w:rsidRPr="00F35441" w:rsidRDefault="00F70E55" w:rsidP="004F00EB">
            <w:pPr>
              <w:spacing w:after="0" w:line="360" w:lineRule="auto"/>
              <w:ind w:left="12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35441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4F00EB" w:rsidRPr="00F35441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0C329D" w:rsidRPr="00F35441" w:rsidTr="00F35441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F35441" w:rsidRDefault="004F00EB" w:rsidP="00C1466A">
            <w:pPr>
              <w:spacing w:after="0" w:line="360" w:lineRule="auto"/>
              <w:ind w:left="120" w:right="13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354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</w:t>
            </w:r>
            <w:r w:rsidRPr="00F354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  <w:t>Նախագիծը վերաբերում է գույք նվիրելուն, սակայն Նախագծի նախաբանում հղում է կատարվել  ՀՀ քաղաքացիական օրենսգրքի 685-րդ հոդվածին, որը վերաբերում է գույքի անհատույց օգտագործմանը, հետևաբար առաջարկում ենք այն փոխարինել ՀՀ քաղաքացիական օրենսգրքի 594-րդ հոդվածով (նվիրատվության պայմանագիր)։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F35441" w:rsidRDefault="002B0692" w:rsidP="004F00E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3544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4F00EB" w:rsidRPr="00F35441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</w:tc>
      </w:tr>
      <w:tr w:rsidR="004F00EB" w:rsidRPr="00F35441" w:rsidTr="00F35441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F00EB" w:rsidRPr="00F35441" w:rsidRDefault="004F00EB" w:rsidP="00C1466A">
            <w:pPr>
              <w:spacing w:after="0" w:line="360" w:lineRule="auto"/>
              <w:ind w:left="120" w:right="13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354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3.</w:t>
            </w:r>
            <w:r w:rsidR="00295347" w:rsidRPr="00F354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Նախագծի 2-րդ կետում «պայմանագրի կնքման» բառերից առաջ լրացնել «նվիրատվության» բառը։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F00EB" w:rsidRPr="00F35441" w:rsidRDefault="004F00EB" w:rsidP="003B1B84">
            <w:pPr>
              <w:spacing w:after="0" w:line="36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  <w:r w:rsidRPr="00F35441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</w:tc>
      </w:tr>
      <w:tr w:rsidR="000C329D" w:rsidRPr="00F35441" w:rsidTr="00F35441">
        <w:trPr>
          <w:tblCellSpacing w:w="0" w:type="dxa"/>
          <w:jc w:val="center"/>
        </w:trPr>
        <w:tc>
          <w:tcPr>
            <w:tcW w:w="79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F35441" w:rsidRDefault="002B0692" w:rsidP="0083382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354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2. </w:t>
            </w:r>
            <w:r w:rsidR="001F5381" w:rsidRPr="00F35441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F35441" w:rsidRDefault="00EE22A1" w:rsidP="006E75E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35441">
              <w:rPr>
                <w:rFonts w:ascii="GHEA Grapalat" w:hAnsi="GHEA Grapalat"/>
                <w:sz w:val="24"/>
                <w:szCs w:val="24"/>
                <w:lang w:val="hy-AM"/>
              </w:rPr>
              <w:t>16.06</w:t>
            </w:r>
            <w:r w:rsidR="00300F3B" w:rsidRPr="00F35441">
              <w:rPr>
                <w:rFonts w:ascii="GHEA Grapalat" w:hAnsi="GHEA Grapalat"/>
                <w:sz w:val="24"/>
                <w:szCs w:val="24"/>
                <w:lang w:val="hy-AM"/>
              </w:rPr>
              <w:t>.2022</w:t>
            </w:r>
            <w:r w:rsidR="00F70E55" w:rsidRPr="00F35441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0C329D" w:rsidRPr="00F35441" w:rsidTr="00F35441">
        <w:trPr>
          <w:tblCellSpacing w:w="0" w:type="dxa"/>
          <w:jc w:val="center"/>
        </w:trPr>
        <w:tc>
          <w:tcPr>
            <w:tcW w:w="79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0692" w:rsidRPr="00F35441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F35441" w:rsidRDefault="002B0692" w:rsidP="006E75E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354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D3644E" w:rsidRPr="00F35441">
              <w:rPr>
                <w:rFonts w:ascii="GHEA Grapalat" w:hAnsi="GHEA Grapalat"/>
                <w:sz w:val="24"/>
                <w:szCs w:val="24"/>
                <w:lang w:val="hy-AM"/>
              </w:rPr>
              <w:t>01/8-3/6443-2022</w:t>
            </w:r>
          </w:p>
        </w:tc>
      </w:tr>
      <w:tr w:rsidR="000C329D" w:rsidRPr="00F35441" w:rsidTr="00F35441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A70FF" w:rsidRPr="00F35441" w:rsidRDefault="005A70FF" w:rsidP="00F35441">
            <w:pPr>
              <w:spacing w:before="120" w:after="0" w:line="360" w:lineRule="auto"/>
              <w:ind w:right="129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5441">
              <w:rPr>
                <w:rFonts w:ascii="GHEA Grapalat" w:hAnsi="GHEA Grapalat"/>
                <w:sz w:val="24"/>
                <w:szCs w:val="24"/>
                <w:lang w:val="hy-AM"/>
              </w:rPr>
              <w:t>Ս.թ. մայիսի 24-ի Ձեր թիվ ԱԱ/11.2/12708-2022 գրությամբ ներկայացված՝ «Գույք նվի</w:t>
            </w:r>
            <w:r w:rsidRPr="00F3544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րելու մասին» Հայաստանի Հանրապետության կառավարության որոշման նախագծի վերա</w:t>
            </w:r>
            <w:r w:rsidRPr="00F3544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բերյալ հայտնում ենք հետևյալը:</w:t>
            </w:r>
          </w:p>
          <w:p w:rsidR="005A70FF" w:rsidRPr="00F35441" w:rsidRDefault="005A70FF" w:rsidP="00F35441">
            <w:pPr>
              <w:spacing w:after="0" w:line="360" w:lineRule="auto"/>
              <w:ind w:right="129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F3544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Նախագծի 1-ին կետով նախատեսվում է «Հայաստանի Հանրապետության տարածք ներ</w:t>
            </w:r>
            <w:r w:rsidRPr="00F3544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F3544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մուծված, «Հրաժարում հօգուտ պետության» մաքսային ընթացակարգով 2022 թվականի մարտի 10-ի թիվ 05100020/100322/0002407 հայտարարագրով ձևակերպված` 2008 թվա</w:t>
            </w:r>
            <w:r w:rsidRPr="00F3544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կանի արտադրության, WV2ZZZ7HZ8H114450 նույնացման համարով «Վոլքսվագեն Տ5» (VOLKSWAGEN T5) մակնիշի շտապօգնության մեքենան նվիրել «Ճամբարակի ԱԿ» փակ բաժնետիրական ընկերությանը</w:t>
            </w:r>
            <w:r w:rsidRPr="00F3544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:</w:t>
            </w:r>
          </w:p>
          <w:p w:rsidR="005A70FF" w:rsidRPr="00F35441" w:rsidRDefault="005A70FF" w:rsidP="005A70FF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F3544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Վերոգրյալի կապակցությամբ հայտնում ենք հետևյալը:</w:t>
            </w:r>
          </w:p>
          <w:p w:rsidR="005A70FF" w:rsidRPr="00F35441" w:rsidRDefault="005A70FF" w:rsidP="00F35441">
            <w:pPr>
              <w:spacing w:after="0" w:line="360" w:lineRule="auto"/>
              <w:ind w:right="129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35441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>«</w:t>
            </w:r>
            <w:r w:rsidRPr="00F3544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Պետական գույքի կառավարման մասին» ՀՀ օրենքի 9-րդ հոդվածի 1-ին մասի 3-րդ և 4-րդ կետերի համաձայն՝ պետական գույքի </w:t>
            </w:r>
            <w:r w:rsidRPr="00F3544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 xml:space="preserve">կառավարման նպատակներից է </w:t>
            </w:r>
            <w:r w:rsidRPr="00F354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գույքի արդյունավետ կառավարման շնորհիվ Հայաստանի Հանրապետության պետական բյուջեի եկամուտների ավելացումն ու պետական գույքային շրջանառության բնագավառում միասնական քաղաքականության իրականացումը:</w:t>
            </w:r>
          </w:p>
          <w:p w:rsidR="005A70FF" w:rsidRPr="00F35441" w:rsidRDefault="005A70FF" w:rsidP="00F35441">
            <w:pPr>
              <w:spacing w:after="0" w:line="360" w:lineRule="auto"/>
              <w:ind w:right="129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F354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Հետևաբար, Նախագիծը մեր կարծիքով չի համապատասխանում</w:t>
            </w:r>
            <w:bookmarkStart w:id="0" w:name="_GoBack"/>
            <w:bookmarkEnd w:id="0"/>
            <w:r w:rsidRPr="00F354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պետական գույքի կառավարման համար նախատեսված նպատակին: Այս տեսանկյունից, նվիրատվության պայ</w:t>
            </w:r>
            <w:r w:rsidRPr="00F354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մանագրերի հիման վրա խնդրո առարկա գույքի սեփականության իրավունքի փոխան</w:t>
            </w:r>
            <w:r w:rsidRPr="00F354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ցումը </w:t>
            </w:r>
            <w:r w:rsidRPr="00F35441">
              <w:rPr>
                <w:rFonts w:ascii="GHEA Grapalat" w:hAnsi="GHEA Grapalat"/>
                <w:sz w:val="24"/>
                <w:szCs w:val="24"/>
                <w:lang w:val="hy-AM"/>
              </w:rPr>
              <w:t>«Ճամբարակի ԱԿ» փակ բաժնետիրական</w:t>
            </w:r>
            <w:r w:rsidRPr="00F3544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ընկերությանը օբյեկտիվ հիմնավորում չունի:</w:t>
            </w:r>
          </w:p>
          <w:p w:rsidR="002B0692" w:rsidRPr="00F35441" w:rsidRDefault="005A70FF" w:rsidP="005A70FF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3544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Հաշվի առնելով վերոգրյալը՝ առաջարկում ենք քննարկել</w:t>
            </w:r>
            <w:r w:rsidRPr="00F354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գույքի անհատույց օգտագործ</w:t>
            </w:r>
            <w:r w:rsidRPr="00F354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ման իրավունքի փոխանցման տարբերակով խնդրո առարկա հարցի լուծման նպատա</w:t>
            </w:r>
            <w:r w:rsidRPr="00F354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</w:t>
            </w:r>
            <w:r w:rsidRPr="00F354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հար</w:t>
            </w:r>
            <w:r w:rsidRPr="00F354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F354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մարության հարցը, ինչը հնարավորություն կտա անհրաժեշտության դեպքում գույքը հետ վերցնել կազմակերպություններից և ծառայեցնել առավել առաջնահերթ կարիքների բավա</w:t>
            </w:r>
            <w:r w:rsidRPr="00F354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րար</w:t>
            </w:r>
            <w:r w:rsidRPr="00F354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մանը: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F35441" w:rsidRDefault="005A70FF" w:rsidP="00D3644E">
            <w:pPr>
              <w:spacing w:after="0" w:line="360" w:lineRule="auto"/>
              <w:ind w:right="13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354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է: Նածագիծը խմբագրվել է և գույքը հանձնվում է անհատույց օգտագործման իրավունքով:</w:t>
            </w:r>
          </w:p>
        </w:tc>
      </w:tr>
    </w:tbl>
    <w:p w:rsidR="009903F7" w:rsidRPr="00F35441" w:rsidRDefault="009903F7" w:rsidP="003A686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9903F7" w:rsidRPr="00F35441" w:rsidSect="001F5381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1D5B4F"/>
    <w:multiLevelType w:val="hybridMultilevel"/>
    <w:tmpl w:val="68CCB628"/>
    <w:lvl w:ilvl="0" w:tplc="F71A2F2E">
      <w:start w:val="1"/>
      <w:numFmt w:val="decimal"/>
      <w:lvlText w:val="%1."/>
      <w:lvlJc w:val="left"/>
      <w:pPr>
        <w:ind w:left="721" w:hanging="645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30E34049"/>
    <w:multiLevelType w:val="hybridMultilevel"/>
    <w:tmpl w:val="E68412A4"/>
    <w:lvl w:ilvl="0" w:tplc="8F120B0A">
      <w:start w:val="1"/>
      <w:numFmt w:val="decimal"/>
      <w:lvlText w:val="%1."/>
      <w:lvlJc w:val="left"/>
      <w:pPr>
        <w:ind w:left="163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152"/>
    <w:rsid w:val="000C329D"/>
    <w:rsid w:val="00125C0A"/>
    <w:rsid w:val="001F5381"/>
    <w:rsid w:val="00295347"/>
    <w:rsid w:val="002B0692"/>
    <w:rsid w:val="00300F3B"/>
    <w:rsid w:val="003312FE"/>
    <w:rsid w:val="003540EB"/>
    <w:rsid w:val="003A6860"/>
    <w:rsid w:val="003B1B84"/>
    <w:rsid w:val="004044E3"/>
    <w:rsid w:val="004A0351"/>
    <w:rsid w:val="004F00EB"/>
    <w:rsid w:val="004F29C3"/>
    <w:rsid w:val="00580947"/>
    <w:rsid w:val="005A70FF"/>
    <w:rsid w:val="00633DA1"/>
    <w:rsid w:val="006B09B9"/>
    <w:rsid w:val="006E75E7"/>
    <w:rsid w:val="006F6F6B"/>
    <w:rsid w:val="0071542F"/>
    <w:rsid w:val="00772977"/>
    <w:rsid w:val="0083382D"/>
    <w:rsid w:val="009149F3"/>
    <w:rsid w:val="009903F7"/>
    <w:rsid w:val="00AA2334"/>
    <w:rsid w:val="00AB5377"/>
    <w:rsid w:val="00C1466A"/>
    <w:rsid w:val="00C2574B"/>
    <w:rsid w:val="00D3644E"/>
    <w:rsid w:val="00D80104"/>
    <w:rsid w:val="00DA0B3F"/>
    <w:rsid w:val="00DB1152"/>
    <w:rsid w:val="00DF53E4"/>
    <w:rsid w:val="00EE22A1"/>
    <w:rsid w:val="00F35441"/>
    <w:rsid w:val="00F60360"/>
    <w:rsid w:val="00F70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10F62"/>
  <w15:chartTrackingRefBased/>
  <w15:docId w15:val="{7E2CD274-8440-423A-B7F7-B4C171314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B0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AB5377"/>
    <w:rPr>
      <w:b/>
      <w:bCs/>
    </w:rPr>
  </w:style>
  <w:style w:type="paragraph" w:styleId="ListParagraph">
    <w:name w:val="List Paragraph"/>
    <w:basedOn w:val="Normal"/>
    <w:uiPriority w:val="34"/>
    <w:qFormat/>
    <w:rsid w:val="00AB5377"/>
    <w:pPr>
      <w:ind w:left="720"/>
      <w:contextualSpacing/>
    </w:pPr>
  </w:style>
  <w:style w:type="character" w:styleId="Emphasis">
    <w:name w:val="Emphasis"/>
    <w:qFormat/>
    <w:rsid w:val="004F00E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6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BF4FB4-EEE5-4757-ABF0-D5BD3FA8E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3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/>
  <dc:description/>
  <cp:lastModifiedBy>Gohar Ghukasyan</cp:lastModifiedBy>
  <cp:revision>29</cp:revision>
  <dcterms:created xsi:type="dcterms:W3CDTF">2021-03-05T07:35:00Z</dcterms:created>
  <dcterms:modified xsi:type="dcterms:W3CDTF">2022-06-16T11:18:00Z</dcterms:modified>
</cp:coreProperties>
</file>