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3466B" w:rsidRPr="0063466B" w:rsidRDefault="00E10F02" w:rsidP="0063466B">
      <w:pPr>
        <w:shd w:val="clear" w:color="auto" w:fill="FFFFFF"/>
        <w:tabs>
          <w:tab w:val="left" w:pos="567"/>
        </w:tabs>
        <w:spacing w:line="360" w:lineRule="auto"/>
        <w:jc w:val="center"/>
        <w:rPr>
          <w:rFonts w:ascii="GHEA Mariam" w:hAnsi="GHEA Mariam"/>
          <w:sz w:val="24"/>
          <w:szCs w:val="24"/>
        </w:rPr>
      </w:pPr>
      <w:r>
        <w:rPr>
          <w:rFonts w:ascii="GHEA Mariam" w:hAnsi="GHEA Mariam"/>
          <w:sz w:val="24"/>
          <w:szCs w:val="24"/>
          <w:lang w:val="hy-AM"/>
        </w:rPr>
        <w:t>1</w:t>
      </w:r>
      <w:r w:rsidR="00A924C6">
        <w:rPr>
          <w:rFonts w:ascii="GHEA Mariam" w:hAnsi="GHEA Mariam"/>
          <w:sz w:val="24"/>
          <w:szCs w:val="24"/>
          <w:lang w:val="hy-AM"/>
        </w:rPr>
        <w:t>7</w:t>
      </w:r>
      <w:r w:rsidR="00A07AB9" w:rsidRPr="00A07AB9">
        <w:rPr>
          <w:rFonts w:ascii="GHEA Mariam" w:hAnsi="GHEA Mariam"/>
          <w:sz w:val="24"/>
          <w:szCs w:val="24"/>
          <w:lang w:val="hy-AM"/>
        </w:rPr>
        <w:t xml:space="preserve"> </w:t>
      </w:r>
      <w:r w:rsidR="000C728A">
        <w:rPr>
          <w:rFonts w:ascii="GHEA Mariam" w:hAnsi="GHEA Mariam"/>
          <w:sz w:val="24"/>
          <w:szCs w:val="24"/>
          <w:lang w:val="hy-AM"/>
        </w:rPr>
        <w:t>հուն</w:t>
      </w:r>
      <w:r w:rsidR="00A07AB9" w:rsidRPr="00A07AB9">
        <w:rPr>
          <w:rFonts w:ascii="GHEA Mariam" w:hAnsi="GHEA Mariam"/>
          <w:sz w:val="24"/>
          <w:szCs w:val="24"/>
          <w:lang w:val="hy-AM"/>
        </w:rPr>
        <w:t>իսի</w:t>
      </w:r>
      <w:r w:rsidR="00085C71" w:rsidRPr="00085C71">
        <w:rPr>
          <w:rFonts w:ascii="GHEA Mariam" w:hAnsi="GHEA Mariam"/>
          <w:sz w:val="24"/>
          <w:szCs w:val="24"/>
          <w:lang w:val="hy-AM"/>
        </w:rPr>
        <w:t xml:space="preserve"> </w:t>
      </w:r>
      <w:r w:rsidR="00296E5B" w:rsidRPr="0061367A">
        <w:rPr>
          <w:rFonts w:ascii="GHEA Mariam" w:hAnsi="GHEA Mariam"/>
          <w:sz w:val="24"/>
          <w:szCs w:val="24"/>
        </w:rPr>
        <w:t>202</w:t>
      </w:r>
      <w:r w:rsidR="00296E5B">
        <w:rPr>
          <w:rFonts w:ascii="GHEA Mariam" w:hAnsi="GHEA Mariam"/>
          <w:sz w:val="24"/>
          <w:szCs w:val="24"/>
          <w:lang w:val="hy-AM"/>
        </w:rPr>
        <w:t>2</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63466B">
        <w:rPr>
          <w:rFonts w:ascii="GHEA Mariam" w:hAnsi="GHEA Mariam"/>
          <w:sz w:val="24"/>
          <w:szCs w:val="24"/>
          <w:lang w:val="hy-AM"/>
        </w:rPr>
        <w:t xml:space="preserve">- </w:t>
      </w:r>
      <w:r w:rsidR="0063466B" w:rsidRPr="0063466B">
        <w:rPr>
          <w:rFonts w:ascii="GHEA Mariam" w:hAnsi="GHEA Mariam"/>
          <w:sz w:val="24"/>
          <w:szCs w:val="24"/>
        </w:rPr>
        <w:t>Ա</w:t>
      </w:r>
    </w:p>
    <w:p w:rsidR="0063466B" w:rsidRPr="0063466B" w:rsidRDefault="0063466B" w:rsidP="0063466B">
      <w:pPr>
        <w:shd w:val="clear" w:color="auto" w:fill="FFFFFF"/>
        <w:tabs>
          <w:tab w:val="left" w:pos="567"/>
        </w:tabs>
        <w:spacing w:line="360" w:lineRule="auto"/>
        <w:jc w:val="center"/>
        <w:rPr>
          <w:rFonts w:ascii="GHEA Mariam" w:hAnsi="GHEA Mariam"/>
          <w:sz w:val="24"/>
          <w:szCs w:val="24"/>
          <w:lang w:val="hy-AM"/>
        </w:rPr>
      </w:pPr>
    </w:p>
    <w:p w:rsidR="005F6B01" w:rsidRDefault="0063466B" w:rsidP="0063466B">
      <w:pPr>
        <w:pStyle w:val="mechtex"/>
        <w:rPr>
          <w:rStyle w:val="Strong"/>
          <w:rFonts w:ascii="GHEA Mariam" w:hAnsi="GHEA Mariam"/>
          <w:b w:val="0"/>
          <w:color w:val="000000"/>
          <w:sz w:val="24"/>
          <w:szCs w:val="24"/>
          <w:lang w:val="hy-AM"/>
        </w:rPr>
      </w:pPr>
      <w:r w:rsidRPr="0063466B">
        <w:rPr>
          <w:rStyle w:val="Strong"/>
          <w:rFonts w:ascii="GHEA Mariam" w:hAnsi="GHEA Mariam"/>
          <w:b w:val="0"/>
          <w:color w:val="000000"/>
          <w:sz w:val="24"/>
          <w:szCs w:val="24"/>
          <w:lang w:val="hy-AM"/>
        </w:rPr>
        <w:t xml:space="preserve">ՀԱՅԱՍՏԱՆԻ ՀԱՆՐԱՊԵՏՈՒԹՅԱՆ ԿԱՌԱՎԱՐՈՒԹՅԱՆ 2022 ԹՎԱԿԱՆԻ </w:t>
      </w:r>
      <w:r w:rsidRPr="005F6B01">
        <w:rPr>
          <w:rStyle w:val="Strong"/>
          <w:rFonts w:ascii="GHEA Mariam" w:hAnsi="GHEA Mariam"/>
          <w:b w:val="0"/>
          <w:color w:val="000000"/>
          <w:spacing w:val="-4"/>
          <w:sz w:val="24"/>
          <w:szCs w:val="24"/>
          <w:lang w:val="hy-AM"/>
        </w:rPr>
        <w:t>ՄԱՅԻՍԻ 13-Ի N 648-Ա ՈՐՈՇՄԱՆ ՄԵՋ ՓՈՓՈԽՈՒԹՅՈՒՆՆԵՐ ԿԱՏԱՐԵԼՈՒ</w:t>
      </w:r>
    </w:p>
    <w:p w:rsidR="0063466B" w:rsidRDefault="0063466B" w:rsidP="0063466B">
      <w:pPr>
        <w:pStyle w:val="mechtex"/>
        <w:rPr>
          <w:rStyle w:val="Strong"/>
          <w:rFonts w:ascii="GHEA Mariam" w:hAnsi="GHEA Mariam"/>
          <w:b w:val="0"/>
          <w:color w:val="000000"/>
          <w:sz w:val="24"/>
          <w:szCs w:val="24"/>
          <w:lang w:val="hy-AM"/>
        </w:rPr>
      </w:pPr>
      <w:r w:rsidRPr="0063466B">
        <w:rPr>
          <w:rStyle w:val="Strong"/>
          <w:rFonts w:ascii="GHEA Mariam" w:hAnsi="GHEA Mariam"/>
          <w:b w:val="0"/>
          <w:color w:val="000000"/>
          <w:sz w:val="24"/>
          <w:szCs w:val="24"/>
          <w:lang w:val="hy-AM"/>
        </w:rPr>
        <w:t xml:space="preserve"> Մ</w:t>
      </w:r>
      <w:r>
        <w:rPr>
          <w:rStyle w:val="Strong"/>
          <w:rFonts w:ascii="GHEA Mariam" w:hAnsi="GHEA Mariam"/>
          <w:b w:val="0"/>
          <w:color w:val="000000"/>
          <w:sz w:val="24"/>
          <w:szCs w:val="24"/>
          <w:lang w:val="hy-AM"/>
        </w:rPr>
        <w:t xml:space="preserve"> </w:t>
      </w:r>
      <w:r w:rsidRPr="0063466B">
        <w:rPr>
          <w:rStyle w:val="Strong"/>
          <w:rFonts w:ascii="GHEA Mariam" w:hAnsi="GHEA Mariam"/>
          <w:b w:val="0"/>
          <w:color w:val="000000"/>
          <w:sz w:val="24"/>
          <w:szCs w:val="24"/>
          <w:lang w:val="hy-AM"/>
        </w:rPr>
        <w:t>Ա</w:t>
      </w:r>
      <w:r>
        <w:rPr>
          <w:rStyle w:val="Strong"/>
          <w:rFonts w:ascii="GHEA Mariam" w:hAnsi="GHEA Mariam"/>
          <w:b w:val="0"/>
          <w:color w:val="000000"/>
          <w:sz w:val="24"/>
          <w:szCs w:val="24"/>
          <w:lang w:val="hy-AM"/>
        </w:rPr>
        <w:t xml:space="preserve"> </w:t>
      </w:r>
      <w:r w:rsidRPr="0063466B">
        <w:rPr>
          <w:rStyle w:val="Strong"/>
          <w:rFonts w:ascii="GHEA Mariam" w:hAnsi="GHEA Mariam"/>
          <w:b w:val="0"/>
          <w:color w:val="000000"/>
          <w:sz w:val="24"/>
          <w:szCs w:val="24"/>
          <w:lang w:val="hy-AM"/>
        </w:rPr>
        <w:t>Ս</w:t>
      </w:r>
      <w:r>
        <w:rPr>
          <w:rStyle w:val="Strong"/>
          <w:rFonts w:ascii="GHEA Mariam" w:hAnsi="GHEA Mariam"/>
          <w:b w:val="0"/>
          <w:color w:val="000000"/>
          <w:sz w:val="24"/>
          <w:szCs w:val="24"/>
          <w:lang w:val="hy-AM"/>
        </w:rPr>
        <w:t xml:space="preserve"> </w:t>
      </w:r>
      <w:r w:rsidRPr="0063466B">
        <w:rPr>
          <w:rStyle w:val="Strong"/>
          <w:rFonts w:ascii="GHEA Mariam" w:hAnsi="GHEA Mariam"/>
          <w:b w:val="0"/>
          <w:color w:val="000000"/>
          <w:sz w:val="24"/>
          <w:szCs w:val="24"/>
          <w:lang w:val="hy-AM"/>
        </w:rPr>
        <w:t>Ի</w:t>
      </w:r>
      <w:r>
        <w:rPr>
          <w:rStyle w:val="Strong"/>
          <w:rFonts w:ascii="GHEA Mariam" w:hAnsi="GHEA Mariam"/>
          <w:b w:val="0"/>
          <w:color w:val="000000"/>
          <w:sz w:val="24"/>
          <w:szCs w:val="24"/>
          <w:lang w:val="hy-AM"/>
        </w:rPr>
        <w:t xml:space="preserve"> </w:t>
      </w:r>
      <w:r w:rsidRPr="0063466B">
        <w:rPr>
          <w:rStyle w:val="Strong"/>
          <w:rFonts w:ascii="GHEA Mariam" w:hAnsi="GHEA Mariam"/>
          <w:b w:val="0"/>
          <w:color w:val="000000"/>
          <w:sz w:val="24"/>
          <w:szCs w:val="24"/>
          <w:lang w:val="hy-AM"/>
        </w:rPr>
        <w:t>Ն</w:t>
      </w:r>
    </w:p>
    <w:p w:rsidR="0063466B" w:rsidRPr="0063466B" w:rsidRDefault="0063466B" w:rsidP="0063466B">
      <w:pPr>
        <w:pStyle w:val="mechtex"/>
        <w:rPr>
          <w:b/>
          <w:lang w:val="hy-AM"/>
        </w:rPr>
      </w:pPr>
      <w:r>
        <w:rPr>
          <w:rStyle w:val="Strong"/>
          <w:rFonts w:ascii="GHEA Mariam" w:hAnsi="GHEA Mariam"/>
          <w:b w:val="0"/>
          <w:color w:val="000000"/>
          <w:sz w:val="24"/>
          <w:szCs w:val="24"/>
          <w:lang w:val="hy-AM"/>
        </w:rPr>
        <w:t>--------------------------------------------------------------------------------------------------------</w:t>
      </w:r>
    </w:p>
    <w:p w:rsidR="0063466B" w:rsidRPr="0063466B" w:rsidRDefault="0063466B" w:rsidP="0063466B">
      <w:pPr>
        <w:pStyle w:val="NormalWeb"/>
        <w:shd w:val="clear" w:color="auto" w:fill="FFFFFF"/>
        <w:tabs>
          <w:tab w:val="left" w:pos="567"/>
        </w:tabs>
        <w:spacing w:before="0" w:beforeAutospacing="0" w:after="0" w:afterAutospacing="0"/>
        <w:ind w:firstLine="313"/>
        <w:rPr>
          <w:rFonts w:ascii="GHEA Mariam" w:hAnsi="GHEA Mariam" w:cs="Arial"/>
          <w:color w:val="000000"/>
          <w:lang w:val="hy-AM"/>
        </w:rPr>
      </w:pPr>
    </w:p>
    <w:p w:rsidR="0063466B" w:rsidRPr="0063466B" w:rsidRDefault="0063466B" w:rsidP="0063466B">
      <w:pPr>
        <w:pStyle w:val="NormalWeb"/>
        <w:shd w:val="clear" w:color="auto" w:fill="FFFFFF"/>
        <w:tabs>
          <w:tab w:val="left" w:pos="567"/>
        </w:tabs>
        <w:spacing w:before="0" w:beforeAutospacing="0" w:after="0" w:afterAutospacing="0"/>
        <w:ind w:firstLine="313"/>
        <w:rPr>
          <w:rFonts w:ascii="GHEA Mariam" w:hAnsi="GHEA Mariam"/>
          <w:color w:val="000000"/>
          <w:lang w:val="hy-AM"/>
        </w:rPr>
      </w:pPr>
    </w:p>
    <w:p w:rsidR="0063466B" w:rsidRPr="0063466B" w:rsidRDefault="0063466B" w:rsidP="0063466B">
      <w:pPr>
        <w:pStyle w:val="NormalWeb"/>
        <w:shd w:val="clear" w:color="auto" w:fill="FFFFFF"/>
        <w:tabs>
          <w:tab w:val="left" w:pos="567"/>
        </w:tabs>
        <w:spacing w:before="0" w:beforeAutospacing="0" w:after="0" w:afterAutospacing="0" w:line="360" w:lineRule="auto"/>
        <w:ind w:firstLine="540"/>
        <w:jc w:val="both"/>
        <w:rPr>
          <w:rStyle w:val="Emphasis"/>
          <w:rFonts w:ascii="GHEA Mariam" w:hAnsi="GHEA Mariam"/>
          <w:b/>
          <w:bCs/>
          <w:lang w:val="hy-AM"/>
        </w:rPr>
      </w:pPr>
      <w:r w:rsidRPr="0063466B">
        <w:rPr>
          <w:rFonts w:ascii="GHEA Mariam" w:hAnsi="GHEA Mariam"/>
          <w:color w:val="000000"/>
          <w:lang w:val="hy-AM"/>
        </w:rPr>
        <w:t xml:space="preserve">Ղեկավարվելով «Նորմատիվ իրավական ակտերի մասին» </w:t>
      </w:r>
      <w:r w:rsidRPr="0063466B">
        <w:rPr>
          <w:rFonts w:ascii="GHEA Mariam" w:hAnsi="GHEA Mariam" w:cs="Sylfaen"/>
          <w:bCs/>
          <w:color w:val="000000"/>
          <w:spacing w:val="-2"/>
          <w:shd w:val="clear" w:color="auto" w:fill="FFFFFF"/>
          <w:lang w:val="fr-FR"/>
        </w:rPr>
        <w:t>Հայաստանի</w:t>
      </w:r>
      <w:r w:rsidRPr="0063466B">
        <w:rPr>
          <w:rFonts w:ascii="GHEA Mariam" w:hAnsi="GHEA Mariam" w:cs="Arial Armenian"/>
          <w:bCs/>
          <w:color w:val="000000"/>
          <w:spacing w:val="-2"/>
          <w:shd w:val="clear" w:color="auto" w:fill="FFFFFF"/>
          <w:lang w:val="fr-FR"/>
        </w:rPr>
        <w:t xml:space="preserve"> </w:t>
      </w:r>
      <w:r w:rsidRPr="0063466B">
        <w:rPr>
          <w:rFonts w:ascii="GHEA Mariam" w:hAnsi="GHEA Mariam" w:cs="Sylfaen"/>
          <w:bCs/>
          <w:color w:val="000000"/>
          <w:spacing w:val="-2"/>
          <w:shd w:val="clear" w:color="auto" w:fill="FFFFFF"/>
          <w:lang w:val="fr-FR"/>
        </w:rPr>
        <w:t>Հանրապետության</w:t>
      </w:r>
      <w:r>
        <w:rPr>
          <w:rFonts w:ascii="GHEA Mariam" w:hAnsi="GHEA Mariam"/>
          <w:color w:val="000000"/>
          <w:lang w:val="hy-AM"/>
        </w:rPr>
        <w:t xml:space="preserve"> </w:t>
      </w:r>
      <w:r w:rsidRPr="0063466B">
        <w:rPr>
          <w:rFonts w:ascii="GHEA Mariam" w:hAnsi="GHEA Mariam"/>
          <w:color w:val="000000"/>
          <w:lang w:val="hy-AM"/>
        </w:rPr>
        <w:t>օրենքի 34-րդ հոդվածի 1-ին մասով` Հայաստանի Հանրապետության կառավարությունը</w:t>
      </w:r>
      <w:r>
        <w:rPr>
          <w:rFonts w:ascii="Calibri" w:hAnsi="Calibri" w:cs="Calibri"/>
          <w:color w:val="000000"/>
          <w:lang w:val="hy-AM"/>
        </w:rPr>
        <w:t xml:space="preserve">     </w:t>
      </w:r>
      <w:r w:rsidRPr="0063466B">
        <w:rPr>
          <w:rStyle w:val="Emphasis"/>
          <w:rFonts w:ascii="GHEA Mariam" w:hAnsi="GHEA Mariam"/>
          <w:bCs/>
          <w:i w:val="0"/>
          <w:color w:val="000000"/>
          <w:lang w:val="hy-AM"/>
        </w:rPr>
        <w:t>ո ր ո շ ու մ   է.</w:t>
      </w:r>
    </w:p>
    <w:p w:rsidR="0063466B" w:rsidRPr="0063466B" w:rsidRDefault="0063466B" w:rsidP="0063466B">
      <w:pPr>
        <w:pStyle w:val="NormalWeb"/>
        <w:tabs>
          <w:tab w:val="left" w:pos="0"/>
          <w:tab w:val="left" w:pos="567"/>
        </w:tabs>
        <w:spacing w:before="0" w:beforeAutospacing="0" w:after="0" w:afterAutospacing="0" w:line="360" w:lineRule="auto"/>
        <w:ind w:left="-142" w:firstLine="720"/>
        <w:jc w:val="both"/>
        <w:rPr>
          <w:rFonts w:ascii="GHEA Mariam" w:hAnsi="GHEA Mariam"/>
          <w:bCs/>
          <w:color w:val="000000"/>
          <w:shd w:val="clear" w:color="auto" w:fill="FFFFFF"/>
          <w:lang w:val="hy-AM"/>
        </w:rPr>
      </w:pPr>
      <w:r w:rsidRPr="0063466B">
        <w:rPr>
          <w:rFonts w:ascii="GHEA Mariam" w:hAnsi="GHEA Mariam"/>
          <w:color w:val="000000"/>
          <w:lang w:val="hy-AM"/>
        </w:rPr>
        <w:t>1. Հայաստանի Հանրապետության կառավարության 2022 թվականի մայիսի 13-ի «Հայաստանի Հանրապետության Արագածոտնի մարզի Օրգով համայնքին գույք նվիրաբեր</w:t>
      </w:r>
      <w:r w:rsidRPr="0063466B">
        <w:rPr>
          <w:rFonts w:ascii="GHEA Mariam" w:hAnsi="GHEA Mariam"/>
          <w:bCs/>
          <w:color w:val="000000"/>
          <w:shd w:val="clear" w:color="auto" w:fill="FFFFFF"/>
          <w:lang w:val="hy-AM"/>
        </w:rPr>
        <w:t>ելու մասին» N 648-Ա որոշման մեջ կատարել հետևյալ փոփոխու</w:t>
      </w:r>
      <w:r w:rsidR="00532E0C">
        <w:rPr>
          <w:rFonts w:ascii="GHEA Mariam" w:hAnsi="GHEA Mariam"/>
          <w:bCs/>
          <w:color w:val="000000"/>
          <w:shd w:val="clear" w:color="auto" w:fill="FFFFFF"/>
          <w:lang w:val="hy-AM"/>
        </w:rPr>
        <w:softHyphen/>
      </w:r>
      <w:r w:rsidRPr="0063466B">
        <w:rPr>
          <w:rFonts w:ascii="GHEA Mariam" w:hAnsi="GHEA Mariam"/>
          <w:bCs/>
          <w:color w:val="000000"/>
          <w:shd w:val="clear" w:color="auto" w:fill="FFFFFF"/>
          <w:lang w:val="hy-AM"/>
        </w:rPr>
        <w:t>թյունները.</w:t>
      </w:r>
    </w:p>
    <w:p w:rsidR="0063466B" w:rsidRPr="00DB414F" w:rsidRDefault="0063466B" w:rsidP="0063466B">
      <w:pPr>
        <w:pStyle w:val="NormalWeb"/>
        <w:tabs>
          <w:tab w:val="left" w:pos="0"/>
          <w:tab w:val="left" w:pos="567"/>
        </w:tabs>
        <w:spacing w:before="0" w:beforeAutospacing="0" w:after="0" w:afterAutospacing="0" w:line="360" w:lineRule="auto"/>
        <w:ind w:left="-142" w:firstLine="720"/>
        <w:jc w:val="both"/>
        <w:rPr>
          <w:rFonts w:ascii="GHEA Mariam" w:hAnsi="GHEA Mariam"/>
          <w:spacing w:val="-4"/>
          <w:shd w:val="clear" w:color="auto" w:fill="FFFFFF"/>
          <w:lang w:val="hy-AM"/>
        </w:rPr>
      </w:pPr>
      <w:r w:rsidRPr="00DB414F">
        <w:rPr>
          <w:rFonts w:ascii="GHEA Mariam" w:hAnsi="GHEA Mariam"/>
          <w:bCs/>
          <w:color w:val="000000"/>
          <w:spacing w:val="-4"/>
          <w:shd w:val="clear" w:color="auto" w:fill="FFFFFF"/>
          <w:lang w:val="hy-AM"/>
        </w:rPr>
        <w:t xml:space="preserve">1) վերնագրում </w:t>
      </w:r>
      <w:r w:rsidRPr="00DB414F">
        <w:rPr>
          <w:rFonts w:ascii="GHEA Mariam" w:hAnsi="GHEA Mariam"/>
          <w:spacing w:val="-4"/>
          <w:shd w:val="clear" w:color="auto" w:fill="FFFFFF"/>
          <w:lang w:val="hy-AM"/>
        </w:rPr>
        <w:t>«Օրգով» բառը փոխարինել «Աշտարակ միավորված» բառերով.</w:t>
      </w:r>
    </w:p>
    <w:p w:rsidR="0063466B" w:rsidRPr="0063466B" w:rsidRDefault="0063466B" w:rsidP="0063466B">
      <w:pPr>
        <w:pStyle w:val="NormalWeb"/>
        <w:tabs>
          <w:tab w:val="left" w:pos="0"/>
          <w:tab w:val="left" w:pos="567"/>
        </w:tabs>
        <w:spacing w:before="0" w:beforeAutospacing="0" w:after="0" w:afterAutospacing="0" w:line="360" w:lineRule="auto"/>
        <w:ind w:left="-142" w:firstLine="720"/>
        <w:jc w:val="both"/>
        <w:rPr>
          <w:rFonts w:ascii="GHEA Mariam" w:hAnsi="GHEA Mariam"/>
          <w:shd w:val="clear" w:color="auto" w:fill="FFFFFF"/>
          <w:lang w:val="hy-AM"/>
        </w:rPr>
      </w:pPr>
      <w:r w:rsidRPr="0063466B">
        <w:rPr>
          <w:rFonts w:ascii="GHEA Mariam" w:hAnsi="GHEA Mariam"/>
          <w:shd w:val="clear" w:color="auto" w:fill="FFFFFF"/>
          <w:lang w:val="hy-AM"/>
        </w:rPr>
        <w:t>2) 1-ին կետում`</w:t>
      </w:r>
      <w:bookmarkStart w:id="0" w:name="_GoBack"/>
      <w:bookmarkEnd w:id="0"/>
    </w:p>
    <w:p w:rsidR="0063466B" w:rsidRPr="0063466B" w:rsidRDefault="0063466B" w:rsidP="0063466B">
      <w:pPr>
        <w:pStyle w:val="NormalWeb"/>
        <w:tabs>
          <w:tab w:val="left" w:pos="0"/>
          <w:tab w:val="left" w:pos="567"/>
        </w:tabs>
        <w:spacing w:before="0" w:beforeAutospacing="0" w:after="0" w:afterAutospacing="0" w:line="360" w:lineRule="auto"/>
        <w:ind w:left="-142" w:firstLine="720"/>
        <w:jc w:val="both"/>
        <w:rPr>
          <w:rFonts w:ascii="GHEA Mariam" w:hAnsi="GHEA Mariam"/>
          <w:shd w:val="clear" w:color="auto" w:fill="FFFFFF"/>
          <w:lang w:val="hy-AM"/>
        </w:rPr>
      </w:pPr>
      <w:r w:rsidRPr="0063466B">
        <w:rPr>
          <w:rFonts w:ascii="GHEA Mariam" w:hAnsi="GHEA Mariam"/>
          <w:shd w:val="clear" w:color="auto" w:fill="FFFFFF"/>
          <w:lang w:val="hy-AM"/>
        </w:rPr>
        <w:t>ա. «Օրգով» բառը փոխարինել «Աշտարակ միավորված» բառերով,</w:t>
      </w:r>
    </w:p>
    <w:p w:rsidR="0063466B" w:rsidRPr="0063466B" w:rsidRDefault="0063466B" w:rsidP="0063466B">
      <w:pPr>
        <w:pStyle w:val="NormalWeb"/>
        <w:tabs>
          <w:tab w:val="left" w:pos="0"/>
          <w:tab w:val="left" w:pos="567"/>
        </w:tabs>
        <w:spacing w:before="0" w:beforeAutospacing="0" w:after="0" w:afterAutospacing="0" w:line="360" w:lineRule="auto"/>
        <w:ind w:left="-142" w:firstLine="720"/>
        <w:jc w:val="both"/>
        <w:rPr>
          <w:rFonts w:ascii="GHEA Mariam" w:hAnsi="GHEA Mariam"/>
          <w:bCs/>
          <w:color w:val="000000"/>
          <w:shd w:val="clear" w:color="auto" w:fill="FFFFFF"/>
          <w:lang w:val="hy-AM"/>
        </w:rPr>
      </w:pPr>
      <w:r w:rsidRPr="0063466B">
        <w:rPr>
          <w:rFonts w:ascii="GHEA Mariam" w:hAnsi="GHEA Mariam"/>
          <w:shd w:val="clear" w:color="auto" w:fill="FFFFFF"/>
          <w:lang w:val="hy-AM"/>
        </w:rPr>
        <w:t>բ. «համայնքում» բառը փոխարինել «համայնքի Օրգով գյուղում» բառերով:</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3466B">
        <w:rPr>
          <w:rFonts w:ascii="GHEA Mariam" w:hAnsi="GHEA Mariam"/>
          <w:sz w:val="24"/>
          <w:szCs w:val="24"/>
          <w:lang w:val="hy-AM"/>
        </w:rPr>
        <w:t xml:space="preserve"> </w:t>
      </w:r>
    </w:p>
    <w:p w:rsidR="00296E5B" w:rsidRPr="00021918" w:rsidRDefault="00296E5B" w:rsidP="00296E5B">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296E5B" w:rsidRPr="0061367A" w:rsidRDefault="00296E5B" w:rsidP="00296E5B">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Pr>
          <w:rFonts w:ascii="GHEA Mariam" w:hAnsi="GHEA Mariam" w:cs="Sylfaen"/>
          <w:sz w:val="24"/>
          <w:szCs w:val="24"/>
          <w:lang w:val="hy-AM"/>
        </w:rPr>
        <w:tab/>
        <w:t xml:space="preserve">                                        </w:t>
      </w:r>
      <w:r w:rsidRPr="00021918">
        <w:rPr>
          <w:rFonts w:ascii="GHEA Mariam" w:hAnsi="GHEA Mariam" w:cs="Sylfaen"/>
          <w:sz w:val="24"/>
          <w:szCs w:val="24"/>
          <w:lang w:val="hy-AM"/>
        </w:rPr>
        <w:t xml:space="preserve">  Ն. ՓԱՇԻՆՅԱՆ</w:t>
      </w:r>
      <w:r w:rsidRPr="0061367A">
        <w:rPr>
          <w:rFonts w:ascii="GHEA Mariam" w:hAnsi="GHEA Mariam" w:cs="Arial"/>
          <w:sz w:val="24"/>
          <w:szCs w:val="24"/>
          <w:lang w:val="hy-AM"/>
        </w:rPr>
        <w:t xml:space="preserve">                       </w:t>
      </w:r>
    </w:p>
    <w:p w:rsidR="00296E5B" w:rsidRPr="00296E5B" w:rsidRDefault="00296E5B" w:rsidP="00296E5B">
      <w:pPr>
        <w:pStyle w:val="norm"/>
        <w:spacing w:line="240" w:lineRule="auto"/>
        <w:ind w:firstLine="0"/>
        <w:rPr>
          <w:lang w:val="hy-AM"/>
        </w:rPr>
      </w:pPr>
      <w:r w:rsidRPr="0061367A">
        <w:rPr>
          <w:rFonts w:ascii="GHEA Mariam" w:hAnsi="GHEA Mariam" w:cs="Arial"/>
          <w:sz w:val="24"/>
          <w:szCs w:val="24"/>
          <w:lang w:val="hy-AM"/>
        </w:rPr>
        <w:t>Երևան</w:t>
      </w:r>
    </w:p>
    <w:sectPr w:rsidR="00296E5B" w:rsidRPr="00296E5B" w:rsidSect="0063466B">
      <w:headerReference w:type="even" r:id="rId7"/>
      <w:headerReference w:type="default" r:id="rId8"/>
      <w:footerReference w:type="even" r:id="rId9"/>
      <w:pgSz w:w="11909" w:h="16834" w:code="9"/>
      <w:pgMar w:top="851" w:right="1440" w:bottom="709"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7FA3" w:rsidRDefault="001D7FA3">
      <w:r>
        <w:separator/>
      </w:r>
    </w:p>
  </w:endnote>
  <w:endnote w:type="continuationSeparator" w:id="0">
    <w:p w:rsidR="001D7FA3" w:rsidRDefault="001D7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32E0C">
      <w:rPr>
        <w:noProof/>
        <w:sz w:val="18"/>
      </w:rPr>
      <w:t>KA-178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7FA3" w:rsidRDefault="001D7FA3">
      <w:r>
        <w:separator/>
      </w:r>
    </w:p>
  </w:footnote>
  <w:footnote w:type="continuationSeparator" w:id="0">
    <w:p w:rsidR="001D7FA3" w:rsidRDefault="001D7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466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4A"/>
    <w:rsid w:val="00082BE1"/>
    <w:rsid w:val="00083117"/>
    <w:rsid w:val="00083348"/>
    <w:rsid w:val="0008339F"/>
    <w:rsid w:val="00083589"/>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FA3"/>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68"/>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39B"/>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2E0C"/>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01"/>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66B"/>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24C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14F"/>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4DD"/>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unhideWhenUsed/>
    <w:qFormat/>
    <w:rsid w:val="0063466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63466B"/>
    <w:rPr>
      <w:sz w:val="24"/>
      <w:szCs w:val="24"/>
    </w:rPr>
  </w:style>
  <w:style w:type="character" w:styleId="Strong">
    <w:name w:val="Strong"/>
    <w:uiPriority w:val="22"/>
    <w:qFormat/>
    <w:rsid w:val="0063466B"/>
    <w:rPr>
      <w:b/>
      <w:bCs/>
    </w:rPr>
  </w:style>
  <w:style w:type="character" w:styleId="Emphasis">
    <w:name w:val="Emphasis"/>
    <w:uiPriority w:val="20"/>
    <w:qFormat/>
    <w:rsid w:val="0063466B"/>
    <w:rPr>
      <w:i/>
      <w:iCs/>
    </w:rPr>
  </w:style>
  <w:style w:type="paragraph" w:styleId="BalloonText">
    <w:name w:val="Balloon Text"/>
    <w:basedOn w:val="Normal"/>
    <w:link w:val="BalloonTextChar"/>
    <w:rsid w:val="00532E0C"/>
    <w:rPr>
      <w:rFonts w:ascii="Segoe UI" w:hAnsi="Segoe UI" w:cs="Segoe UI"/>
      <w:sz w:val="18"/>
      <w:szCs w:val="18"/>
    </w:rPr>
  </w:style>
  <w:style w:type="character" w:customStyle="1" w:styleId="BalloonTextChar">
    <w:name w:val="Balloon Text Char"/>
    <w:basedOn w:val="DefaultParagraphFont"/>
    <w:link w:val="BalloonText"/>
    <w:rsid w:val="00532E0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158</Words>
  <Characters>905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26</cp:revision>
  <cp:lastPrinted>2022-06-16T10:41:00Z</cp:lastPrinted>
  <dcterms:created xsi:type="dcterms:W3CDTF">2022-03-23T13:26:00Z</dcterms:created>
  <dcterms:modified xsi:type="dcterms:W3CDTF">2022-06-16T11:02:00Z</dcterms:modified>
</cp:coreProperties>
</file>