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7D3" w:rsidRDefault="001A57D3" w:rsidP="001A57D3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1A57D3" w:rsidRDefault="001A57D3" w:rsidP="001A57D3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Times Armenian" w:hAnsi="Times Armenian" w:cs="IRTEK Courier"/>
          <w:sz w:val="24"/>
          <w:szCs w:val="24"/>
          <w:lang w:val="fr-FR"/>
        </w:rPr>
      </w:pPr>
    </w:p>
    <w:p w:rsidR="001A57D3" w:rsidRDefault="001A57D3" w:rsidP="001A57D3">
      <w:pPr>
        <w:jc w:val="center"/>
        <w:rPr>
          <w:rFonts w:ascii="Sylfaen" w:hAnsi="Sylfaen"/>
          <w:i/>
        </w:rPr>
      </w:pPr>
      <w:r w:rsidRPr="0015563A">
        <w:rPr>
          <w:i/>
          <w:noProof/>
          <w:lang w:val="en-US" w:eastAsia="en-US"/>
        </w:rPr>
        <w:drawing>
          <wp:inline distT="0" distB="0" distL="0" distR="0" wp14:anchorId="770A8429" wp14:editId="697D1FB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4DC" w:rsidRDefault="001314DC" w:rsidP="001A57D3">
      <w:pPr>
        <w:jc w:val="center"/>
        <w:rPr>
          <w:rFonts w:ascii="Sylfaen" w:hAnsi="Sylfaen"/>
          <w:i/>
        </w:rPr>
      </w:pPr>
    </w:p>
    <w:p w:rsidR="001314DC" w:rsidRDefault="001314DC" w:rsidP="001A57D3">
      <w:pPr>
        <w:jc w:val="center"/>
        <w:rPr>
          <w:rFonts w:ascii="Sylfaen" w:hAnsi="Sylfaen"/>
          <w:i/>
        </w:rPr>
      </w:pPr>
    </w:p>
    <w:p w:rsidR="001314DC" w:rsidRPr="006174D9" w:rsidRDefault="001314DC" w:rsidP="001A57D3">
      <w:pPr>
        <w:jc w:val="center"/>
        <w:rPr>
          <w:rFonts w:ascii="Sylfaen" w:hAnsi="Sylfaen"/>
          <w:i/>
        </w:rPr>
      </w:pPr>
      <w:bookmarkStart w:id="0" w:name="_GoBack"/>
      <w:bookmarkEnd w:id="0"/>
    </w:p>
    <w:p w:rsidR="001A57D3" w:rsidRPr="00F53494" w:rsidRDefault="001A57D3" w:rsidP="001A57D3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57D3" w:rsidRDefault="001A57D3" w:rsidP="001A57D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1A57D3" w:rsidRDefault="001A57D3" w:rsidP="001A57D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1A57D3" w:rsidRPr="005A42DA" w:rsidRDefault="001A57D3" w:rsidP="001A57D3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</w:p>
    <w:p w:rsidR="001A57D3" w:rsidRPr="005A42DA" w:rsidRDefault="001A57D3" w:rsidP="001A57D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ED4A36">
        <w:rPr>
          <w:rFonts w:ascii="GHEA Mariam" w:hAnsi="GHEA Mariam"/>
          <w:sz w:val="24"/>
          <w:szCs w:val="24"/>
          <w:lang w:val="hy-AM"/>
        </w:rPr>
        <w:t xml:space="preserve"> </w:t>
      </w:r>
      <w:r w:rsidRPr="002B1713">
        <w:rPr>
          <w:rFonts w:ascii="GHEA Mariam" w:hAnsi="GHEA Mariam"/>
          <w:sz w:val="24"/>
          <w:szCs w:val="24"/>
          <w:lang w:val="hy-AM"/>
        </w:rPr>
        <w:t>հունիսի</w:t>
      </w:r>
      <w:r w:rsidRPr="002B171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2B1713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 N </w:t>
      </w:r>
      <w:r w:rsidRPr="002B1713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 xml:space="preserve"> -</w:t>
      </w:r>
      <w:r w:rsidRPr="002B1713">
        <w:rPr>
          <w:rFonts w:ascii="GHEA Mariam" w:hAnsi="GHEA Mariam"/>
          <w:sz w:val="24"/>
          <w:szCs w:val="24"/>
          <w:lang w:val="hy-AM"/>
        </w:rPr>
        <w:t>Ա</w:t>
      </w:r>
    </w:p>
    <w:p w:rsidR="001A57D3" w:rsidRDefault="001A57D3" w:rsidP="001A57D3">
      <w:pPr>
        <w:pStyle w:val="NoSpacing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1A57D3" w:rsidRDefault="001A57D3" w:rsidP="001A57D3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1A57D3" w:rsidRPr="0048348E" w:rsidRDefault="001A57D3" w:rsidP="0048348E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48348E">
        <w:rPr>
          <w:rFonts w:ascii="GHEA Mariam" w:hAnsi="GHEA Mariam" w:cs="Arial"/>
          <w:sz w:val="24"/>
          <w:szCs w:val="24"/>
        </w:rPr>
        <w:t>ԺՈԱՈ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</w:t>
      </w:r>
      <w:r w:rsidRPr="0048348E">
        <w:rPr>
          <w:rFonts w:ascii="GHEA Mariam" w:hAnsi="GHEA Mariam" w:cs="Arial"/>
          <w:sz w:val="24"/>
          <w:szCs w:val="24"/>
        </w:rPr>
        <w:t>ԳԻԼԵՐՄԵ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 </w:t>
      </w:r>
      <w:r w:rsidRPr="0048348E">
        <w:rPr>
          <w:rFonts w:ascii="GHEA Mariam" w:hAnsi="GHEA Mariam" w:cs="Arial"/>
          <w:sz w:val="24"/>
          <w:szCs w:val="24"/>
        </w:rPr>
        <w:t>ՌԵԺԻՆԱԼԴՈՅԻ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 </w:t>
      </w:r>
      <w:r w:rsidRPr="0048348E">
        <w:rPr>
          <w:rFonts w:ascii="GHEA Mariam" w:hAnsi="GHEA Mariam" w:cs="Arial"/>
          <w:sz w:val="24"/>
          <w:szCs w:val="24"/>
        </w:rPr>
        <w:t>ԿԱՐՎԱԼՅՈՅԻՆ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 </w:t>
      </w:r>
      <w:r w:rsidRPr="0048348E">
        <w:rPr>
          <w:rFonts w:ascii="GHEA Mariam" w:hAnsi="GHEA Mariam" w:cs="Arial"/>
          <w:sz w:val="24"/>
          <w:szCs w:val="24"/>
        </w:rPr>
        <w:t>ՇԱՐՔԱՅԻՆ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</w:t>
      </w:r>
      <w:r w:rsidRPr="0048348E">
        <w:rPr>
          <w:rFonts w:ascii="GHEA Mariam" w:hAnsi="GHEA Mariam" w:cs="Arial"/>
          <w:sz w:val="24"/>
          <w:szCs w:val="24"/>
        </w:rPr>
        <w:t>ԿԱԶՄԻ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</w:t>
      </w:r>
      <w:r w:rsidRPr="0048348E">
        <w:rPr>
          <w:rFonts w:ascii="GHEA Mariam" w:hAnsi="GHEA Mariam" w:cs="Arial"/>
          <w:sz w:val="24"/>
          <w:szCs w:val="24"/>
        </w:rPr>
        <w:t>ՊԱՐՏԱԴԻՐ</w:t>
      </w:r>
      <w:r w:rsidRPr="0048348E">
        <w:rPr>
          <w:rFonts w:ascii="GHEA Mariam" w:hAnsi="GHEA Mariam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</w:t>
      </w:r>
      <w:r w:rsidRPr="0048348E">
        <w:rPr>
          <w:rFonts w:ascii="GHEA Mariam" w:hAnsi="GHEA Mariam" w:cs="Arial"/>
          <w:sz w:val="24"/>
          <w:szCs w:val="24"/>
        </w:rPr>
        <w:t>ԾԱՌԱՅՈՒԹՅՈՒՆԻՑ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</w:t>
      </w:r>
      <w:r w:rsidRPr="0048348E">
        <w:rPr>
          <w:rFonts w:ascii="GHEA Mariam" w:hAnsi="GHEA Mariam" w:cs="Arial"/>
          <w:sz w:val="24"/>
          <w:szCs w:val="24"/>
        </w:rPr>
        <w:t>ԱԶԱՏԵԼՈՒ</w:t>
      </w:r>
      <w:r w:rsidRPr="0048348E">
        <w:rPr>
          <w:rFonts w:ascii="GHEA Mariam" w:hAnsi="GHEA Mariam"/>
          <w:sz w:val="24"/>
          <w:szCs w:val="24"/>
          <w:lang w:val="af-ZA"/>
        </w:rPr>
        <w:t xml:space="preserve"> </w:t>
      </w:r>
      <w:r w:rsidRPr="0048348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8348E" w:rsidRPr="0048348E" w:rsidRDefault="0048348E" w:rsidP="001A57D3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48348E">
        <w:rPr>
          <w:rFonts w:ascii="GHEA Grapalat" w:hAnsi="GHEA Grapalat"/>
          <w:sz w:val="24"/>
          <w:szCs w:val="24"/>
          <w:lang w:val="af-ZA"/>
        </w:rPr>
        <w:t>--------------------------------------------------------------------------------------------------------</w:t>
      </w:r>
    </w:p>
    <w:p w:rsidR="001A57D3" w:rsidRPr="0048348E" w:rsidRDefault="0048348E" w:rsidP="0048348E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 w:cs="IRTEK Courier"/>
          <w:i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af-ZA"/>
        </w:rPr>
        <w:t xml:space="preserve">      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 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Ղեկավարվելով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Զինվորական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ծառայության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և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զինծառայողի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կարգավիճակի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մասին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»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օրենքի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21-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րդ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հոդվածի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5-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րդ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մասով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և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Հայաստանի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Հանրապետության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կառավարության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2019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թվականի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փետրվարի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15-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 </w:t>
      </w:r>
      <w:r w:rsidR="00571357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N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89-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Ն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որոշման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</w:rPr>
        <w:t>հավելվածի</w:t>
      </w:r>
      <w:r w:rsidR="001A57D3" w:rsidRPr="0048348E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2-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</w:rPr>
        <w:t>րդ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</w:rPr>
        <w:t>կետի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</w:rPr>
        <w:t>րդ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</w:rPr>
        <w:t>ենթակետով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</w:rPr>
        <w:t>և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3-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</w:rPr>
        <w:t>րդ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</w:rPr>
        <w:t>կետով՝</w:t>
      </w:r>
      <w:r w:rsidR="001A57D3" w:rsidRPr="0048348E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8348E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8348E">
        <w:rPr>
          <w:rFonts w:ascii="GHEA Mariam" w:hAnsi="GHEA Mariam" w:cs="Sylfaen"/>
          <w:sz w:val="24"/>
          <w:szCs w:val="24"/>
          <w:lang w:val="hy-AM"/>
        </w:rPr>
        <w:t>ո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ր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ո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շ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ու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hy-AM"/>
        </w:rPr>
        <w:t>մ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8348E">
        <w:rPr>
          <w:rFonts w:ascii="GHEA Mariam" w:hAnsi="GHEA Mariam" w:cs="Sylfaen"/>
          <w:sz w:val="24"/>
          <w:szCs w:val="24"/>
          <w:lang w:val="hy-AM"/>
        </w:rPr>
        <w:t>է</w:t>
      </w:r>
      <w:r w:rsidRPr="0048348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A57D3" w:rsidRPr="0048348E" w:rsidRDefault="001A57D3" w:rsidP="0048348E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48348E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48348E">
        <w:rPr>
          <w:rFonts w:ascii="GHEA Mariam" w:hAnsi="GHEA Mariam" w:cs="Sylfaen"/>
          <w:spacing w:val="-8"/>
          <w:sz w:val="24"/>
          <w:szCs w:val="24"/>
          <w:lang w:val="fr-FR"/>
        </w:rPr>
        <w:t>Շ</w:t>
      </w:r>
      <w:r w:rsidRPr="0048348E">
        <w:rPr>
          <w:rFonts w:ascii="GHEA Mariam" w:hAnsi="GHEA Mariam" w:cs="Sylfaen"/>
          <w:spacing w:val="-8"/>
          <w:sz w:val="24"/>
          <w:szCs w:val="24"/>
          <w:lang w:val="af-ZA"/>
        </w:rPr>
        <w:t xml:space="preserve">արքային կազմի </w:t>
      </w:r>
      <w:r w:rsidRPr="00571357">
        <w:rPr>
          <w:rFonts w:ascii="GHEA Mariam" w:hAnsi="GHEA Mariam" w:cs="Sylfaen"/>
          <w:spacing w:val="-8"/>
          <w:sz w:val="24"/>
          <w:szCs w:val="24"/>
          <w:lang w:val="hy-AM"/>
        </w:rPr>
        <w:t>պարտադիր</w:t>
      </w:r>
      <w:r w:rsidRPr="004834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71357">
        <w:rPr>
          <w:rFonts w:ascii="GHEA Mariam" w:hAnsi="GHEA Mariam" w:cs="Sylfaen"/>
          <w:spacing w:val="-8"/>
          <w:sz w:val="24"/>
          <w:szCs w:val="24"/>
          <w:lang w:val="hy-AM"/>
        </w:rPr>
        <w:t>զինվորական</w:t>
      </w:r>
      <w:r w:rsidRPr="004834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71357">
        <w:rPr>
          <w:rFonts w:ascii="GHEA Mariam" w:hAnsi="GHEA Mariam" w:cs="Sylfaen"/>
          <w:spacing w:val="-8"/>
          <w:sz w:val="24"/>
          <w:szCs w:val="24"/>
          <w:lang w:val="hy-AM"/>
        </w:rPr>
        <w:t>ծառայությունից</w:t>
      </w:r>
      <w:r w:rsidRPr="0048348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ա</w:t>
      </w:r>
      <w:r w:rsidR="00571357">
        <w:rPr>
          <w:rFonts w:ascii="GHEA Mariam" w:hAnsi="GHEA Mariam" w:cs="Sylfaen"/>
          <w:spacing w:val="-8"/>
          <w:sz w:val="24"/>
          <w:szCs w:val="24"/>
          <w:lang w:val="af-ZA"/>
        </w:rPr>
        <w:t>զատել</w:t>
      </w:r>
      <w:r w:rsidRPr="0048348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         </w:t>
      </w:r>
      <w:r w:rsidRPr="0048348E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Ժ</w:t>
      </w:r>
      <w:r w:rsidRPr="0048348E">
        <w:rPr>
          <w:rFonts w:ascii="GHEA Mariam" w:hAnsi="GHEA Mariam"/>
          <w:spacing w:val="-8"/>
          <w:sz w:val="24"/>
          <w:szCs w:val="24"/>
          <w:lang w:val="af-ZA"/>
        </w:rPr>
        <w:t xml:space="preserve">ոաո Գիլերմե  Ռեժինալդոյի Կարվալյոյին  </w:t>
      </w:r>
      <w:r w:rsidRPr="0048348E">
        <w:rPr>
          <w:rFonts w:ascii="GHEA Mariam" w:hAnsi="GHEA Mariam" w:cs="Sylfaen"/>
          <w:spacing w:val="-8"/>
          <w:sz w:val="24"/>
          <w:szCs w:val="24"/>
          <w:lang w:val="fr-FR"/>
        </w:rPr>
        <w:t>(ծնված` 1997</w:t>
      </w:r>
      <w:r w:rsidRPr="0048348E">
        <w:rPr>
          <w:rFonts w:ascii="GHEA Mariam" w:hAnsi="GHEA Mariam" w:cs="Sylfaen"/>
          <w:sz w:val="24"/>
          <w:szCs w:val="24"/>
          <w:lang w:val="fr-FR"/>
        </w:rPr>
        <w:t xml:space="preserve">  թվականի մայիսի 2-ին, հաշվառման</w:t>
      </w:r>
      <w:r w:rsidRPr="0048348E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48348E">
        <w:rPr>
          <w:rFonts w:ascii="GHEA Mariam" w:hAnsi="GHEA Mariam" w:cs="Sylfaen"/>
          <w:sz w:val="24"/>
          <w:szCs w:val="24"/>
          <w:lang w:val="fr-FR"/>
        </w:rPr>
        <w:t>հասցեն՝ ք</w:t>
      </w:r>
      <w:r w:rsidR="00571357">
        <w:rPr>
          <w:rFonts w:ascii="GHEA Mariam" w:hAnsi="GHEA Mariam" w:cs="Sylfaen"/>
          <w:sz w:val="24"/>
          <w:szCs w:val="24"/>
          <w:lang w:val="hy-AM"/>
        </w:rPr>
        <w:t>աղ</w:t>
      </w:r>
      <w:r w:rsidRPr="0048348E">
        <w:rPr>
          <w:rFonts w:ascii="GHEA Mariam" w:hAnsi="GHEA Mariam" w:cs="Sylfaen"/>
          <w:sz w:val="24"/>
          <w:szCs w:val="24"/>
          <w:lang w:val="fr-FR"/>
        </w:rPr>
        <w:t>. Երևան, Խանջյան 27)</w:t>
      </w:r>
      <w:r w:rsidRPr="0048348E">
        <w:rPr>
          <w:rFonts w:ascii="GHEA Mariam" w:hAnsi="GHEA Mariam" w:cs="Tahoma"/>
          <w:sz w:val="24"/>
          <w:szCs w:val="24"/>
          <w:lang w:val="fr-FR"/>
        </w:rPr>
        <w:t>։</w:t>
      </w:r>
    </w:p>
    <w:p w:rsidR="0048348E" w:rsidRDefault="0048348E" w:rsidP="001A57D3">
      <w:pPr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48348E" w:rsidRDefault="0048348E" w:rsidP="001A57D3">
      <w:pPr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1A57D3" w:rsidRPr="00D86BDF" w:rsidRDefault="0048348E" w:rsidP="001A57D3">
      <w:pPr>
        <w:tabs>
          <w:tab w:val="left" w:pos="270"/>
        </w:tabs>
        <w:rPr>
          <w:rFonts w:ascii="GHEA Mariam" w:hAnsi="GHEA Mariam" w:cs="Arial Armenian"/>
          <w:sz w:val="24"/>
          <w:szCs w:val="24"/>
          <w:lang w:val="hy-AM"/>
        </w:rPr>
      </w:pPr>
      <w:r w:rsidRPr="0048348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1A57D3" w:rsidRPr="00D86BD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A57D3" w:rsidRPr="00D86BD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1A57D3" w:rsidRPr="00D86BD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1A57D3" w:rsidRPr="00D86BDF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1A57D3" w:rsidRPr="00D86BDF" w:rsidRDefault="001A57D3" w:rsidP="001A57D3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D86BDF">
        <w:rPr>
          <w:rFonts w:ascii="GHEA Mariam" w:hAnsi="GHEA Mariam" w:cs="Sylfaen"/>
          <w:sz w:val="24"/>
          <w:szCs w:val="24"/>
          <w:lang w:val="pt-BR"/>
        </w:rPr>
        <w:t xml:space="preserve">   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48348E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>Ն</w:t>
      </w:r>
      <w:r w:rsidRPr="00D86BDF">
        <w:rPr>
          <w:rFonts w:ascii="GHEA Mariam" w:hAnsi="GHEA Mariam" w:cs="Sylfaen"/>
          <w:sz w:val="24"/>
          <w:szCs w:val="24"/>
          <w:lang w:val="hy-AM"/>
        </w:rPr>
        <w:t>.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1F225D" w:rsidRPr="001A57D3" w:rsidRDefault="001A57D3" w:rsidP="0048348E">
      <w:pPr>
        <w:pStyle w:val="mechtex"/>
        <w:jc w:val="left"/>
        <w:rPr>
          <w:lang w:val="fr-FR"/>
        </w:rPr>
      </w:pPr>
      <w:r w:rsidRPr="00D86BD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1A57D3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4CA" w:rsidRDefault="006264CA">
      <w:r>
        <w:separator/>
      </w:r>
    </w:p>
  </w:endnote>
  <w:endnote w:type="continuationSeparator" w:id="0">
    <w:p w:rsidR="006264CA" w:rsidRDefault="0062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4CA" w:rsidRDefault="006264CA">
      <w:r>
        <w:separator/>
      </w:r>
    </w:p>
  </w:footnote>
  <w:footnote w:type="continuationSeparator" w:id="0">
    <w:p w:rsidR="006264CA" w:rsidRDefault="00626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34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DC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7D3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48E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57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4CA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781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887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12ADB2"/>
  <w15:chartTrackingRefBased/>
  <w15:docId w15:val="{F1842EAE-CD64-4F9B-B30E-C94FB93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7D3"/>
    <w:rPr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Spacing">
    <w:name w:val="No Spacing"/>
    <w:uiPriority w:val="1"/>
    <w:qFormat/>
    <w:rsid w:val="001A57D3"/>
    <w:rPr>
      <w:rFonts w:ascii="Calibri" w:hAnsi="Calibri"/>
      <w:sz w:val="22"/>
      <w:szCs w:val="22"/>
      <w:lang w:bidi="en-US"/>
    </w:rPr>
  </w:style>
  <w:style w:type="character" w:customStyle="1" w:styleId="mechtexChar">
    <w:name w:val="mechtex Char"/>
    <w:link w:val="mechtex"/>
    <w:locked/>
    <w:rsid w:val="001A57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12</cp:revision>
  <dcterms:created xsi:type="dcterms:W3CDTF">2022-06-16T06:39:00Z</dcterms:created>
  <dcterms:modified xsi:type="dcterms:W3CDTF">2022-06-16T06:54:00Z</dcterms:modified>
</cp:coreProperties>
</file>