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Pr="00F96E13" w:rsidRDefault="00C34C93" w:rsidP="004776A2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bookmarkStart w:id="0" w:name="_GoBack"/>
      <w:bookmarkEnd w:id="0"/>
      <w:r w:rsidRPr="00C34C9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«Հայաստանի Հանրապետության կառավարության 2017 թվականի հունիսի 8-ի N623-Ն և N659-Ն որոշումներն ուժը կորցրած ճանաչելու մասին» ՀՀ կառավարության որոշման </w:t>
      </w:r>
      <w:r w:rsidR="004776A2" w:rsidRPr="004776A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նախագծի</w:t>
      </w:r>
    </w:p>
    <w:p w:rsidR="004776A2" w:rsidRPr="00F96E13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8"/>
        <w:gridCol w:w="5509"/>
      </w:tblGrid>
      <w:tr w:rsidR="00DC2E1A" w:rsidRPr="00AA54A9" w:rsidTr="00CF58F9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 ՀՀ ֆինանսների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C34C93" w:rsidP="00441A8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545C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441A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.2022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CF58F9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45C44" w:rsidRDefault="0076606A" w:rsidP="00441A8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45C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CF58F9" w:rsidRPr="00545C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C34C93" w:rsidRPr="00C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01/2-3/9234-2022</w:t>
            </w:r>
          </w:p>
        </w:tc>
      </w:tr>
      <w:tr w:rsidR="00C42BA1" w:rsidRPr="0084274E" w:rsidTr="00C34C93">
        <w:trPr>
          <w:trHeight w:val="1293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4776A2" w:rsidRDefault="00C34C93" w:rsidP="00545C44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C34C9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«Հայաստանի Հան</w:t>
            </w:r>
            <w:r w:rsidRPr="00C34C9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C34C9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C34C9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րապետության կառավարության 2017 թվականի հունիսի 8-ի թիվ 623-Ն և 659-Ն որո</w:t>
            </w:r>
            <w:r w:rsidRPr="00C34C9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շում</w:t>
            </w:r>
            <w:r w:rsidRPr="00C34C9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C34C9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C34C9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ներն ուժը կորցրած ճանաչելու մասին» ՀՀ կառավարության որոշման նախագծի վերա</w:t>
            </w:r>
            <w:r w:rsidRPr="00C34C9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բեր</w:t>
            </w:r>
            <w:r w:rsidRPr="00C34C9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C34C9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C34C9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յալ հայտնում ենք, որ դիտողություններ և առաջարկություններ չկան: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C23509" w:rsidRDefault="00CF58F9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  <w:r w:rsidR="00C235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</w:p>
        </w:tc>
      </w:tr>
      <w:tr w:rsidR="007C1B84" w:rsidRPr="00712529" w:rsidTr="00CF58F9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C42BA1" w:rsidRDefault="004776A2" w:rsidP="007C1B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C1B84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</w:t>
            </w:r>
            <w:r w:rsidR="007C1B84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4776A2" w:rsidRDefault="00441A86" w:rsidP="00441A8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="00150EFD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3</w:t>
            </w:r>
            <w:r w:rsidR="007C1B84" w:rsidRPr="004776A2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4776A2"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7C1B84" w:rsidRPr="004776A2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2022</w:t>
            </w:r>
            <w:r w:rsidR="007C1B84"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7C1B84" w:rsidRPr="004776A2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7C1B84" w:rsidRPr="00C42BA1" w:rsidTr="00CF58F9">
        <w:trPr>
          <w:tblCellSpacing w:w="0" w:type="dxa"/>
          <w:jc w:val="center"/>
        </w:trPr>
        <w:tc>
          <w:tcPr>
            <w:tcW w:w="101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1B84" w:rsidRPr="00C42BA1" w:rsidRDefault="007C1B84" w:rsidP="007C26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C42BA1" w:rsidRDefault="007C1B84" w:rsidP="00C34C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150EFD">
              <w:t xml:space="preserve"> </w:t>
            </w:r>
            <w:r w:rsidR="00150EFD" w:rsidRPr="00150E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01/7568-2022</w:t>
            </w:r>
          </w:p>
        </w:tc>
      </w:tr>
      <w:tr w:rsidR="007C1B84" w:rsidRPr="00CF58F9" w:rsidTr="00441A86">
        <w:trPr>
          <w:trHeight w:val="1676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C1B84" w:rsidRPr="00441A86" w:rsidRDefault="00150EFD" w:rsidP="00441A86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Ք</w:t>
            </w:r>
            <w:r w:rsidRPr="00150E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ննության առնելով </w:t>
            </w:r>
            <w:r w:rsidRPr="00150EFD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«</w:t>
            </w:r>
            <w:r w:rsidRPr="00150E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Հայաստանի Հանրապետության կառավարության 2017 թվականի հունիսի 8-ի </w:t>
            </w:r>
            <w:r w:rsidRPr="00150E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eastAsia="zh-CN" w:bidi="hi-IN"/>
              </w:rPr>
              <w:t xml:space="preserve">N </w:t>
            </w:r>
            <w:r w:rsidRPr="00150E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623-Ն և </w:t>
            </w:r>
            <w:r w:rsidRPr="00150E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eastAsia="zh-CN" w:bidi="hi-IN"/>
              </w:rPr>
              <w:t xml:space="preserve">N </w:t>
            </w:r>
            <w:r w:rsidRPr="00150E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659-Ն որոշումներն ուժը կորցրած ճանաչելու մասին</w:t>
            </w:r>
            <w:r w:rsidRPr="00150EFD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»</w:t>
            </w:r>
            <w:r w:rsidRPr="00150EFD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 </w:t>
            </w:r>
            <w:r w:rsidRPr="00150EFD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Կառավարության որոշման նախագիծը, հայտնում ենք, որ վերջինիս վերաբերյալ Էկոնոմիկայի նախարարությունն առաջարկություններ և դիտողություններ չունի: Ինչպես նշված է նախագծի հիմնավորման մեջ, այն բխում է Հարկային օրենսգրքի արդեն իսկ ընդունված փոփոխություններից. 23.03.2022թ.-ի </w:t>
            </w:r>
            <w:r w:rsidRPr="00150EFD">
              <w:rPr>
                <w:rFonts w:ascii="GHEA Grapalat" w:eastAsia="NSimSun" w:hAnsi="GHEA Grapalat" w:cs="Lucida Sans" w:hint="eastAsia"/>
                <w:color w:val="000000"/>
                <w:kern w:val="2"/>
                <w:sz w:val="24"/>
                <w:szCs w:val="24"/>
                <w:lang w:val="hy-AM" w:eastAsia="zh-CN" w:bidi="hi-IN"/>
              </w:rPr>
              <w:t>«</w:t>
            </w:r>
            <w:r w:rsidRPr="00150EFD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Հայաստանի Հանրապետության հարկային օրենսգրքում փոփոխություններ և լրացումներ կատարելու մասին</w:t>
            </w:r>
            <w:r w:rsidRPr="00150EFD">
              <w:rPr>
                <w:rFonts w:ascii="GHEA Grapalat" w:eastAsia="NSimSun" w:hAnsi="GHEA Grapalat" w:cs="Lucida Sans" w:hint="eastAsia"/>
                <w:color w:val="000000"/>
                <w:kern w:val="2"/>
                <w:sz w:val="24"/>
                <w:szCs w:val="24"/>
                <w:lang w:val="hy-AM" w:eastAsia="zh-CN" w:bidi="hi-IN"/>
              </w:rPr>
              <w:t>»</w:t>
            </w:r>
            <w:r w:rsidRPr="00150EFD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ՀՕ-88-Ն օրենքի ընդունման արդյունքում ուժը կորցրած է ճանաչվել օրենսգրքի 65-րդ գլուխը (316-րդ և 317-րդ հոդվածներ), որով սահմանված էին հորիզոնական մոնիտորինգի համակարգի հետ կապված կարգավորումները։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C1B84" w:rsidRPr="004776A2" w:rsidRDefault="00C23509" w:rsidP="004776A2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</w:p>
        </w:tc>
      </w:tr>
      <w:tr w:rsidR="00C23509" w:rsidRPr="004776A2" w:rsidTr="008F38B1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C23509" w:rsidRPr="00C42BA1" w:rsidRDefault="00C23509" w:rsidP="00C235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23509" w:rsidRPr="004776A2" w:rsidRDefault="00C23509" w:rsidP="00C235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235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</w:t>
            </w:r>
            <w:r w:rsidRPr="00C2350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C235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C2350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2022</w:t>
            </w:r>
            <w:r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Pr="00C2350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C23509" w:rsidRPr="00C42BA1" w:rsidTr="008F38B1">
        <w:trPr>
          <w:tblCellSpacing w:w="0" w:type="dxa"/>
          <w:jc w:val="center"/>
        </w:trPr>
        <w:tc>
          <w:tcPr>
            <w:tcW w:w="101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23509" w:rsidRPr="00C42BA1" w:rsidRDefault="00C23509" w:rsidP="008F38B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23509" w:rsidRPr="00C42BA1" w:rsidRDefault="00C23509" w:rsidP="008F38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t xml:space="preserve"> </w:t>
            </w:r>
            <w:r w:rsidRPr="00C235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/27.3/25371-2022</w:t>
            </w:r>
          </w:p>
        </w:tc>
      </w:tr>
      <w:tr w:rsidR="00C23509" w:rsidRPr="004776A2" w:rsidTr="00C23509">
        <w:trPr>
          <w:trHeight w:val="490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23509" w:rsidRPr="00C23509" w:rsidRDefault="00C23509" w:rsidP="008F38B1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C23509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   «Հայաստանի Հանրապետության կառավարության 2017 թվականի հունիսի 8-ի N623-Ն և N659-Ն որոշումներն ուժը կորցրած ճանաչելու մասին» Հայաստանի Հանրապետության կառավարության որոշման նախագծի վերաբերյալ առարկություններ չունենք: 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23509" w:rsidRPr="004776A2" w:rsidRDefault="00C23509" w:rsidP="008F38B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C23509">
      <w:pgSz w:w="16839" w:h="11907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D34" w:rsidRDefault="00B80D34" w:rsidP="00FD11E0">
      <w:pPr>
        <w:spacing w:after="0" w:line="240" w:lineRule="auto"/>
      </w:pPr>
      <w:r>
        <w:separator/>
      </w:r>
    </w:p>
  </w:endnote>
  <w:endnote w:type="continuationSeparator" w:id="0">
    <w:p w:rsidR="00B80D34" w:rsidRDefault="00B80D34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D34" w:rsidRDefault="00B80D34" w:rsidP="00FD11E0">
      <w:pPr>
        <w:spacing w:after="0" w:line="240" w:lineRule="auto"/>
      </w:pPr>
      <w:r>
        <w:separator/>
      </w:r>
    </w:p>
  </w:footnote>
  <w:footnote w:type="continuationSeparator" w:id="0">
    <w:p w:rsidR="00B80D34" w:rsidRDefault="00B80D34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50EFD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725"/>
    <w:rsid w:val="001A4BB0"/>
    <w:rsid w:val="001B426A"/>
    <w:rsid w:val="001C2AF3"/>
    <w:rsid w:val="001E04E0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84216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64916"/>
    <w:rsid w:val="00465DA3"/>
    <w:rsid w:val="00467BA1"/>
    <w:rsid w:val="004727C5"/>
    <w:rsid w:val="004776A2"/>
    <w:rsid w:val="00493609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45C44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52A4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0D34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509"/>
    <w:rsid w:val="00C23DB1"/>
    <w:rsid w:val="00C254B5"/>
    <w:rsid w:val="00C33196"/>
    <w:rsid w:val="00C34C93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96E13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69D2A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11</cp:revision>
  <cp:lastPrinted>2021-12-01T07:03:00Z</cp:lastPrinted>
  <dcterms:created xsi:type="dcterms:W3CDTF">2022-03-30T11:26:00Z</dcterms:created>
  <dcterms:modified xsi:type="dcterms:W3CDTF">2022-06-14T05:35:00Z</dcterms:modified>
</cp:coreProperties>
</file>