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808" w:rsidRDefault="00195808" w:rsidP="00195808">
      <w:pPr>
        <w:jc w:val="center"/>
      </w:pPr>
      <w:r>
        <w:rPr>
          <w:noProof/>
          <w:lang w:eastAsia="en-US"/>
        </w:rPr>
        <w:drawing>
          <wp:inline distT="0" distB="0" distL="0" distR="0" wp14:anchorId="3A3DB605" wp14:editId="6C7CAFB6">
            <wp:extent cx="1323975" cy="125730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808" w:rsidRDefault="00195808" w:rsidP="00195808">
      <w:pPr>
        <w:jc w:val="center"/>
      </w:pPr>
    </w:p>
    <w:p w:rsidR="00195808" w:rsidRPr="00FA07D4" w:rsidRDefault="00195808" w:rsidP="0019580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5808" w:rsidRPr="00790EAE" w:rsidRDefault="00195808" w:rsidP="00195808">
      <w:pPr>
        <w:pStyle w:val="mechtex"/>
        <w:rPr>
          <w:rFonts w:ascii="GHEA Mariam" w:hAnsi="GHEA Mariam"/>
          <w:b/>
        </w:rPr>
      </w:pPr>
    </w:p>
    <w:p w:rsidR="00195808" w:rsidRDefault="00195808" w:rsidP="0019580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195808" w:rsidRDefault="007800F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11 </w:t>
      </w:r>
      <w:r w:rsidR="00F55C69" w:rsidRPr="00195808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F55C69" w:rsidRPr="0019580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55C69" w:rsidRPr="00195808">
        <w:rPr>
          <w:rFonts w:ascii="GHEA Mariam" w:hAnsi="GHEA Mariam"/>
          <w:sz w:val="24"/>
          <w:szCs w:val="24"/>
        </w:rPr>
        <w:t xml:space="preserve"> 202</w:t>
      </w:r>
      <w:r w:rsidR="00F55C69" w:rsidRPr="00195808">
        <w:rPr>
          <w:rFonts w:ascii="GHEA Mariam" w:hAnsi="GHEA Mariam"/>
          <w:sz w:val="24"/>
          <w:szCs w:val="24"/>
          <w:lang w:val="hy-AM"/>
        </w:rPr>
        <w:t>2</w:t>
      </w:r>
      <w:r w:rsidR="00F55C69" w:rsidRPr="00195808">
        <w:rPr>
          <w:rFonts w:ascii="GHEA Mariam" w:hAnsi="GHEA Mariam"/>
          <w:sz w:val="24"/>
          <w:szCs w:val="24"/>
        </w:rPr>
        <w:t xml:space="preserve"> </w:t>
      </w:r>
      <w:r w:rsidR="00F55C69" w:rsidRPr="00195808">
        <w:rPr>
          <w:rFonts w:ascii="GHEA Mariam" w:hAnsi="GHEA Mariam" w:cs="Sylfaen"/>
          <w:sz w:val="24"/>
          <w:szCs w:val="24"/>
        </w:rPr>
        <w:t>թվականի</w:t>
      </w:r>
      <w:r w:rsidR="00195808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</w:rPr>
        <w:t xml:space="preserve">         </w:t>
      </w:r>
      <w:r w:rsidR="00195808">
        <w:rPr>
          <w:rFonts w:ascii="GHEA Mariam" w:hAnsi="GHEA Mariam"/>
          <w:sz w:val="24"/>
          <w:szCs w:val="24"/>
        </w:rPr>
        <w:t xml:space="preserve">   - Ա</w:t>
      </w: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7A10E7" w:rsidRPr="007A10E7" w:rsidRDefault="00AE1B73" w:rsidP="005725D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725D3">
        <w:rPr>
          <w:rFonts w:ascii="GHEA Mariam" w:hAnsi="GHEA Mariam"/>
          <w:sz w:val="24"/>
          <w:szCs w:val="24"/>
        </w:rPr>
        <w:t></w:t>
      </w:r>
      <w:r w:rsidRPr="005725D3">
        <w:rPr>
          <w:rFonts w:ascii="GHEA Mariam" w:hAnsi="GHEA Mariam" w:cs="Arial"/>
          <w:sz w:val="24"/>
          <w:szCs w:val="24"/>
        </w:rPr>
        <w:t>ՀԱՅԱՍՏԱՆԻ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ՀԱՆՐԱՊԵՏՈՒԹՅԱՆ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ԿԱՌԱՎԱՐՈՒԹՅԱՆ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ԵՎ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ԿԱՏԱՐԻ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ՊԵՏՈՒԹՅԱՆ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ԿԱՌԱՎԱՐՈՒԹՅԱՆ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ՄԻՋԵՎ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ԱՌՈՂՋԱՊԱՀՈՒԹՅԱՆ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ԲՆԱԳԱՎԱՌՈՒՄ</w:t>
      </w:r>
      <w:r w:rsidR="005725D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ՀԱՄԱԳՈՐԾԱԿՑՈՒԹՅԱՆ</w:t>
      </w:r>
      <w:r w:rsidR="005725D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Fonts w:ascii="GHEA Mariam" w:hAnsi="GHEA Mariam" w:cs="Arial"/>
          <w:sz w:val="24"/>
          <w:szCs w:val="24"/>
        </w:rPr>
        <w:t>ՄԱՍԻՆ</w:t>
      </w:r>
      <w:r w:rsidRPr="005725D3">
        <w:rPr>
          <w:rFonts w:ascii="GHEA Mariam" w:hAnsi="GHEA Mariam" w:cs="Arial Armenian"/>
          <w:sz w:val="24"/>
          <w:szCs w:val="24"/>
        </w:rPr>
        <w:t>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="005725D3">
        <w:rPr>
          <w:rFonts w:ascii="GHEA Mariam" w:hAnsi="GHEA Mariam" w:cs="Arial"/>
          <w:sz w:val="24"/>
          <w:szCs w:val="24"/>
        </w:rPr>
        <w:t>ՀԱՄԱՁԱՅ</w:t>
      </w:r>
      <w:r w:rsidR="007A10E7">
        <w:rPr>
          <w:rFonts w:ascii="GHEA Mariam" w:hAnsi="GHEA Mariam" w:cs="Arial"/>
          <w:sz w:val="24"/>
          <w:szCs w:val="24"/>
          <w:lang w:val="hy-AM"/>
        </w:rPr>
        <w:t>-</w:t>
      </w:r>
    </w:p>
    <w:p w:rsidR="005725D3" w:rsidRPr="005725D3" w:rsidRDefault="00AE1B73" w:rsidP="005725D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725D3">
        <w:rPr>
          <w:rFonts w:ascii="GHEA Mariam" w:hAnsi="GHEA Mariam" w:cs="Arial"/>
          <w:sz w:val="24"/>
          <w:szCs w:val="24"/>
        </w:rPr>
        <w:t>Ն</w:t>
      </w:r>
      <w:r w:rsidR="005725D3">
        <w:rPr>
          <w:rFonts w:ascii="GHEA Mariam" w:hAnsi="GHEA Mariam" w:cs="Arial"/>
          <w:sz w:val="24"/>
          <w:szCs w:val="24"/>
          <w:lang w:val="hy-AM"/>
        </w:rPr>
        <w:t>Ա</w:t>
      </w:r>
      <w:r w:rsidRPr="005725D3">
        <w:rPr>
          <w:rFonts w:ascii="GHEA Mariam" w:hAnsi="GHEA Mariam" w:cs="Arial"/>
          <w:sz w:val="24"/>
          <w:szCs w:val="24"/>
        </w:rPr>
        <w:t>ԳՐԻ</w:t>
      </w:r>
      <w:r w:rsidRPr="005725D3">
        <w:rPr>
          <w:rFonts w:ascii="GHEA Mariam" w:hAnsi="GHEA Mariam"/>
          <w:sz w:val="24"/>
          <w:szCs w:val="24"/>
        </w:rPr>
        <w:t xml:space="preserve"> </w:t>
      </w:r>
      <w:r w:rsidRPr="005725D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ՍՏՈՐԱԳՐՄԱՆ ԱՌԱՋԱՐԿՈՒԹՅԱՆԸ ՀԱՎԱՆՈՒ</w:t>
      </w:r>
      <w:r w:rsidR="005725D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</w:p>
    <w:p w:rsidR="00AE1B73" w:rsidRPr="005725D3" w:rsidRDefault="00AE1B73" w:rsidP="005725D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725D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 ՏԱԼՈՒ ՄԱՍԻՆ</w:t>
      </w:r>
    </w:p>
    <w:p w:rsidR="005725D3" w:rsidRPr="005725D3" w:rsidRDefault="005725D3" w:rsidP="005725D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AE1B73" w:rsidRPr="005725D3" w:rsidRDefault="00AE1B73" w:rsidP="00AE1B7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5725D3">
        <w:rPr>
          <w:rFonts w:cs="Calibri"/>
          <w:color w:val="000000"/>
          <w:sz w:val="24"/>
          <w:szCs w:val="24"/>
          <w:lang w:val="hy-AM" w:eastAsia="hy-AM"/>
        </w:rPr>
        <w:t> </w:t>
      </w:r>
    </w:p>
    <w:p w:rsidR="00AE1B73" w:rsidRPr="005725D3" w:rsidRDefault="00AE1B73" w:rsidP="005725D3">
      <w:pPr>
        <w:pStyle w:val="Style15"/>
        <w:rPr>
          <w:rFonts w:ascii="GHEA Mariam" w:hAnsi="GHEA Mariam"/>
          <w:spacing w:val="-8"/>
          <w:sz w:val="24"/>
          <w:szCs w:val="24"/>
          <w:lang w:val="hy-AM" w:eastAsia="en-US"/>
        </w:rPr>
      </w:pP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725D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հոդվածը՝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կառավա</w:t>
      </w:r>
      <w:r w:rsidR="005725D3">
        <w:rPr>
          <w:rFonts w:ascii="GHEA Mariam" w:hAnsi="GHEA Mariam" w:cs="Arial"/>
          <w:spacing w:val="-8"/>
          <w:sz w:val="24"/>
          <w:szCs w:val="24"/>
          <w:lang w:val="hy-AM"/>
        </w:rPr>
        <w:t>-</w:t>
      </w:r>
      <w:r w:rsidRPr="005725D3">
        <w:rPr>
          <w:rFonts w:ascii="GHEA Mariam" w:hAnsi="GHEA Mariam" w:cs="Arial"/>
          <w:spacing w:val="-8"/>
          <w:sz w:val="24"/>
          <w:szCs w:val="24"/>
          <w:lang w:val="hy-AM"/>
        </w:rPr>
        <w:t>րությունը</w:t>
      </w:r>
      <w:r w:rsidRPr="005725D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="005725D3" w:rsidRPr="005725D3">
        <w:rPr>
          <w:rFonts w:ascii="Calibri" w:hAnsi="Calibri" w:cs="Calibri"/>
          <w:spacing w:val="-8"/>
          <w:sz w:val="24"/>
          <w:szCs w:val="24"/>
          <w:lang w:val="hy-AM"/>
        </w:rPr>
        <w:t xml:space="preserve"> 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ո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ր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ո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շ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ո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ւ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մ</w:t>
      </w:r>
      <w:r w:rsidR="005725D3"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5725D3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է</w:t>
      </w:r>
      <w:r w:rsidRPr="005725D3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AE1B73" w:rsidRPr="007A10E7" w:rsidRDefault="00AE1B73" w:rsidP="005725D3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Կատարի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առողջապահության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բնագավառում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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AE1B73" w:rsidRPr="007A10E7" w:rsidRDefault="00AE1B73" w:rsidP="005725D3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գործերի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առողջապահության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նախարարին՝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կազմակերպել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0E7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Pr="007A10E7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55C69" w:rsidRPr="007A10E7" w:rsidRDefault="00AE1B73" w:rsidP="005725D3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lang w:val="hy-AM"/>
        </w:rPr>
      </w:pPr>
      <w:r w:rsidRPr="007A10E7">
        <w:rPr>
          <w:rFonts w:ascii="GHEA Grapalat" w:hAnsi="GHEA Grapalat"/>
          <w:color w:val="000000"/>
          <w:spacing w:val="-8"/>
          <w:sz w:val="24"/>
          <w:szCs w:val="24"/>
          <w:lang w:val="hy-AM" w:eastAsia="hy-AM"/>
        </w:rPr>
        <w:t xml:space="preserve"> </w:t>
      </w:r>
    </w:p>
    <w:p w:rsidR="007800F3" w:rsidRDefault="007800F3">
      <w:pPr>
        <w:pStyle w:val="mechtex"/>
        <w:rPr>
          <w:rFonts w:ascii="Arial" w:hAnsi="Arial" w:cs="Arial"/>
          <w:lang w:val="hy-AM"/>
        </w:rPr>
      </w:pPr>
    </w:p>
    <w:p w:rsidR="00F55C69" w:rsidRPr="007800F3" w:rsidRDefault="00F55C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00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00F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5C69" w:rsidRPr="007800F3" w:rsidRDefault="00F55C69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Ն</w:t>
      </w:r>
      <w:r w:rsidRPr="007800F3">
        <w:rPr>
          <w:rFonts w:ascii="GHEA Mariam" w:hAnsi="GHEA Mariam" w:cs="Sylfaen"/>
          <w:sz w:val="24"/>
          <w:szCs w:val="24"/>
          <w:lang w:val="hy-AM"/>
        </w:rPr>
        <w:t>.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800F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55C69" w:rsidRPr="007800F3" w:rsidRDefault="00F55C69">
      <w:pPr>
        <w:rPr>
          <w:sz w:val="24"/>
          <w:szCs w:val="24"/>
          <w:lang w:val="hy-AM"/>
        </w:rPr>
      </w:pPr>
    </w:p>
    <w:p w:rsidR="00F55C69" w:rsidRPr="007800F3" w:rsidRDefault="00F55C69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7800F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55C69" w:rsidRPr="00F55C69" w:rsidRDefault="00F55C69">
      <w:pPr>
        <w:pStyle w:val="mechtex"/>
        <w:rPr>
          <w:rFonts w:ascii="Arial" w:hAnsi="Arial" w:cs="Arial"/>
          <w:lang w:val="hy-AM"/>
        </w:rPr>
      </w:pPr>
    </w:p>
    <w:sectPr w:rsidR="00F55C69" w:rsidRPr="00F55C69" w:rsidSect="007800F3">
      <w:headerReference w:type="even" r:id="rId7"/>
      <w:headerReference w:type="default" r:id="rId8"/>
      <w:footerReference w:type="even" r:id="rId9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08C" w:rsidRDefault="0088508C">
      <w:r>
        <w:separator/>
      </w:r>
    </w:p>
  </w:endnote>
  <w:endnote w:type="continuationSeparator" w:id="0">
    <w:p w:rsidR="0088508C" w:rsidRDefault="00885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1B73">
      <w:rPr>
        <w:noProof/>
        <w:sz w:val="18"/>
      </w:rPr>
      <w:t>KAR02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08C" w:rsidRDefault="0088508C">
      <w:r>
        <w:separator/>
      </w:r>
    </w:p>
  </w:footnote>
  <w:footnote w:type="continuationSeparator" w:id="0">
    <w:p w:rsidR="0088508C" w:rsidRDefault="00885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25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808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83D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B70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128"/>
    <w:rsid w:val="005713E1"/>
    <w:rsid w:val="005713F2"/>
    <w:rsid w:val="0057145E"/>
    <w:rsid w:val="00571A4F"/>
    <w:rsid w:val="00572046"/>
    <w:rsid w:val="005721AB"/>
    <w:rsid w:val="005725D3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EA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B34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9E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C87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269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0F3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0E7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552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8C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3CD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B73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183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092"/>
    <w:rsid w:val="00F554C9"/>
    <w:rsid w:val="00F554F1"/>
    <w:rsid w:val="00F55583"/>
    <w:rsid w:val="00F5565D"/>
    <w:rsid w:val="00F5584B"/>
    <w:rsid w:val="00F55C69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0E1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2B4882"/>
  <w15:chartTrackingRefBased/>
  <w15:docId w15:val="{9B9255A5-B4FC-46F7-B077-8D26FCAC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55C6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573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73CD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AE1B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1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Company>HP Inc.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2022-01-06T17:25:00Z</cp:lastPrinted>
  <dcterms:created xsi:type="dcterms:W3CDTF">2022-06-11T06:14:00Z</dcterms:created>
  <dcterms:modified xsi:type="dcterms:W3CDTF">2022-06-11T06:39:00Z</dcterms:modified>
</cp:coreProperties>
</file>