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8CE7" w14:textId="04A49AF6" w:rsidR="00155F1B" w:rsidRPr="00610B79" w:rsidRDefault="00155F1B" w:rsidP="00B3078E">
      <w:pPr>
        <w:spacing w:line="276" w:lineRule="auto"/>
        <w:jc w:val="right"/>
        <w:rPr>
          <w:rFonts w:ascii="GHEA Grapalat" w:hAnsi="GHEA Grapalat" w:cs="GHEA Grapalat"/>
          <w:bCs/>
          <w:sz w:val="24"/>
          <w:szCs w:val="24"/>
          <w:lang w:val="pt-BR"/>
        </w:rPr>
      </w:pPr>
      <w:bookmarkStart w:id="0" w:name="_GoBack"/>
      <w:bookmarkEnd w:id="0"/>
      <w:r w:rsidRPr="00610B79">
        <w:rPr>
          <w:rFonts w:ascii="GHEA Grapalat" w:hAnsi="GHEA Grapalat" w:cs="GHEA Grapalat"/>
          <w:bCs/>
          <w:sz w:val="24"/>
          <w:szCs w:val="24"/>
          <w:lang w:val="hy-AM"/>
        </w:rPr>
        <w:t>ՆԱԽԱԳԻԾ</w:t>
      </w:r>
    </w:p>
    <w:p w14:paraId="4CCAD1AE" w14:textId="77777777" w:rsidR="00610B79" w:rsidRDefault="00610B79" w:rsidP="00B3078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14:paraId="04105C27" w14:textId="4756175B" w:rsidR="00155F1B" w:rsidRPr="00B3078E" w:rsidRDefault="00155F1B" w:rsidP="00B3078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B3078E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</w:t>
      </w:r>
      <w:r w:rsidRPr="00B3078E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Pr="00B3078E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Pr="00B3078E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Pr="00B3078E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ԿԱՌԱՎԱՐՈՒԹՅՈՒՆ</w:t>
      </w:r>
    </w:p>
    <w:p w14:paraId="02ABFCAB" w14:textId="77777777" w:rsidR="00155F1B" w:rsidRPr="00B3078E" w:rsidRDefault="00155F1B" w:rsidP="00B3078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B3078E">
        <w:rPr>
          <w:rFonts w:ascii="GHEA Grapalat" w:hAnsi="GHEA Grapalat" w:cs="GHEA Grapalat"/>
          <w:b/>
          <w:bCs/>
          <w:sz w:val="24"/>
          <w:szCs w:val="24"/>
          <w:lang w:val="hy-AM"/>
        </w:rPr>
        <w:t>ՈՐՈՇՈՒՄ</w:t>
      </w:r>
    </w:p>
    <w:p w14:paraId="1681B887" w14:textId="77777777" w:rsidR="001E4F84" w:rsidRDefault="001E4F84" w:rsidP="00B3078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</w:p>
    <w:p w14:paraId="1B08DDF3" w14:textId="3FD3CA32" w:rsidR="00155F1B" w:rsidRPr="001E4F84" w:rsidRDefault="00155F1B" w:rsidP="00B3078E">
      <w:pPr>
        <w:spacing w:line="276" w:lineRule="auto"/>
        <w:jc w:val="center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1E4F84">
        <w:rPr>
          <w:rFonts w:ascii="GHEA Grapalat" w:hAnsi="GHEA Grapalat" w:cs="GHEA Grapalat"/>
          <w:bCs/>
          <w:sz w:val="24"/>
          <w:szCs w:val="24"/>
          <w:lang w:val="pt-BR"/>
        </w:rPr>
        <w:t>_____202</w:t>
      </w:r>
      <w:r w:rsidR="002320F4" w:rsidRPr="001E4F84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="001E4F84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="001E4F84">
        <w:rPr>
          <w:rFonts w:ascii="GHEA Grapalat" w:hAnsi="GHEA Grapalat" w:cs="GHEA Grapalat"/>
          <w:bCs/>
          <w:sz w:val="24"/>
          <w:szCs w:val="24"/>
          <w:lang w:val="hy-AM"/>
        </w:rPr>
        <w:t>թվականի</w:t>
      </w:r>
      <w:r w:rsidRPr="001E4F84">
        <w:rPr>
          <w:rFonts w:ascii="GHEA Grapalat" w:hAnsi="GHEA Grapalat" w:cs="GHEA Grapalat"/>
          <w:bCs/>
          <w:sz w:val="24"/>
          <w:szCs w:val="24"/>
          <w:lang w:val="pt-BR"/>
        </w:rPr>
        <w:t xml:space="preserve">  N  _  </w:t>
      </w:r>
      <w:r w:rsidRPr="001E4F84">
        <w:rPr>
          <w:rFonts w:ascii="GHEA Grapalat" w:hAnsi="GHEA Grapalat" w:cs="GHEA Grapalat"/>
          <w:bCs/>
          <w:sz w:val="24"/>
          <w:szCs w:val="24"/>
          <w:lang w:val="hy-AM"/>
        </w:rPr>
        <w:t>Ա</w:t>
      </w:r>
    </w:p>
    <w:p w14:paraId="3E37851A" w14:textId="77777777" w:rsidR="00155F1B" w:rsidRPr="00B3078E" w:rsidRDefault="00155F1B" w:rsidP="00B3078E">
      <w:pPr>
        <w:pStyle w:val="mechtex"/>
        <w:spacing w:line="276" w:lineRule="auto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72FA0E69" w14:textId="33B12EA3" w:rsidR="00155F1B" w:rsidRPr="00B31852" w:rsidRDefault="00155F1B" w:rsidP="00B3078E">
      <w:pPr>
        <w:pStyle w:val="mechtex"/>
        <w:spacing w:line="276" w:lineRule="auto"/>
        <w:rPr>
          <w:rFonts w:ascii="GHEA Grapalat" w:hAnsi="GHEA Grapalat" w:cs="Arial Armenian"/>
          <w:b/>
          <w:sz w:val="24"/>
          <w:szCs w:val="24"/>
          <w:lang w:val="pt-BR"/>
        </w:rPr>
      </w:pP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 xml:space="preserve">ԳՈՒՅՔ ՀԵՏ ՎԵՐՑՆԵԼՈՒ </w:t>
      </w:r>
      <w:r w:rsidR="00B31852" w:rsidRPr="00B31852">
        <w:rPr>
          <w:rFonts w:ascii="GHEA Grapalat" w:hAnsi="GHEA Grapalat" w:cs="Arial Armenian"/>
          <w:b/>
          <w:sz w:val="24"/>
          <w:szCs w:val="24"/>
          <w:lang w:val="pt-BR"/>
        </w:rPr>
        <w:t xml:space="preserve">ԵՎ ԱՄՐԱՑՆԵԼՈՒ </w:t>
      </w: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>ՄԱՍԻՆ</w:t>
      </w:r>
    </w:p>
    <w:p w14:paraId="115BA3CF" w14:textId="77777777" w:rsidR="00B31852" w:rsidRPr="00B31852" w:rsidRDefault="00B31852" w:rsidP="00B3078E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</w:p>
    <w:p w14:paraId="0B711CBE" w14:textId="3430899C" w:rsidR="00B31852" w:rsidRPr="000C55A4" w:rsidRDefault="00B31852" w:rsidP="00B31852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pt-BR" w:eastAsia="en-US"/>
        </w:rPr>
      </w:pPr>
    </w:p>
    <w:p w14:paraId="0D68513C" w14:textId="77777777" w:rsidR="00B31852" w:rsidRPr="000C55A4" w:rsidRDefault="00B31852" w:rsidP="00B31852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  <w:r w:rsidRPr="00F8341D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Pr="00F8341D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իրավահարաբերությունների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5-</w:t>
      </w:r>
      <w:r w:rsidRPr="00F8341D">
        <w:rPr>
          <w:rFonts w:ascii="GHEA Grapalat" w:hAnsi="GHEA Grapalat" w:cs="Sylfaen"/>
          <w:sz w:val="24"/>
          <w:szCs w:val="24"/>
          <w:lang w:val="hy-AM"/>
        </w:rPr>
        <w:t>րդ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5-</w:t>
      </w:r>
      <w:r w:rsidRPr="00F8341D">
        <w:rPr>
          <w:rFonts w:ascii="GHEA Grapalat" w:hAnsi="GHEA Grapalat" w:cs="Sylfaen"/>
          <w:sz w:val="24"/>
          <w:szCs w:val="24"/>
          <w:lang w:val="hy-AM"/>
        </w:rPr>
        <w:t>րդ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և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7-</w:t>
      </w:r>
      <w:r w:rsidRPr="00F8341D">
        <w:rPr>
          <w:rFonts w:ascii="GHEA Grapalat" w:hAnsi="GHEA Grapalat" w:cs="Sylfaen"/>
          <w:sz w:val="24"/>
          <w:szCs w:val="24"/>
          <w:lang w:val="hy-AM"/>
        </w:rPr>
        <w:t>րդ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մասերը՝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0C55A4">
        <w:rPr>
          <w:rFonts w:ascii="Calibri" w:hAnsi="Calibri" w:cs="Calibri"/>
          <w:sz w:val="24"/>
          <w:szCs w:val="24"/>
          <w:lang w:val="pt-BR"/>
        </w:rPr>
        <w:t> </w:t>
      </w:r>
      <w:r w:rsidRPr="00F8341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0C55A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8341D">
        <w:rPr>
          <w:rFonts w:ascii="GHEA Grapalat" w:hAnsi="GHEA Grapalat" w:cs="Sylfaen"/>
          <w:sz w:val="24"/>
          <w:szCs w:val="24"/>
          <w:lang w:val="hy-AM"/>
        </w:rPr>
        <w:t>է</w:t>
      </w:r>
      <w:r w:rsidRPr="000C55A4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760124B7" w14:textId="346DB05E" w:rsidR="00B31852" w:rsidRPr="00CB417D" w:rsidRDefault="00B31852" w:rsidP="00B31852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Pr="00B31852">
        <w:rPr>
          <w:rFonts w:ascii="GHEA Grapalat" w:hAnsi="GHEA Grapalat" w:cs="Sylfaen"/>
          <w:sz w:val="24"/>
          <w:szCs w:val="24"/>
        </w:rPr>
        <w:t>Հայաստանի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Հանրապետության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սեփականություն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հանդիսացող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Արտաքին գործերի նախարարությանն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ամրացված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957F1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միավոր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տրանսպորտային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միջոցը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B31852">
        <w:rPr>
          <w:rFonts w:ascii="GHEA Grapalat" w:hAnsi="GHEA Grapalat" w:cs="Sylfaen"/>
          <w:sz w:val="24"/>
          <w:szCs w:val="24"/>
        </w:rPr>
        <w:t>այսուհետ՝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gramStart"/>
      <w:r w:rsidRPr="00B31852">
        <w:rPr>
          <w:rFonts w:ascii="GHEA Grapalat" w:hAnsi="GHEA Grapalat" w:cs="Sylfaen"/>
          <w:sz w:val="24"/>
          <w:szCs w:val="24"/>
        </w:rPr>
        <w:t>գույք</w:t>
      </w:r>
      <w:r w:rsidRPr="00CB417D">
        <w:rPr>
          <w:rFonts w:ascii="GHEA Grapalat" w:hAnsi="GHEA Grapalat" w:cs="Sylfaen"/>
          <w:sz w:val="24"/>
          <w:szCs w:val="24"/>
          <w:lang w:val="pt-BR"/>
        </w:rPr>
        <w:t>)</w:t>
      </w:r>
      <w:r w:rsidRPr="00B31852">
        <w:rPr>
          <w:rFonts w:ascii="GHEA Grapalat" w:hAnsi="GHEA Grapalat" w:cs="Sylfaen"/>
          <w:sz w:val="24"/>
          <w:szCs w:val="24"/>
        </w:rPr>
        <w:t>՝</w:t>
      </w:r>
      <w:proofErr w:type="gramEnd"/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համաձայն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h</w:t>
      </w:r>
      <w:r w:rsidRPr="00B31852">
        <w:rPr>
          <w:rFonts w:ascii="GHEA Grapalat" w:hAnsi="GHEA Grapalat" w:cs="Sylfaen"/>
          <w:sz w:val="24"/>
          <w:szCs w:val="24"/>
        </w:rPr>
        <w:t>ավելվածի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B31852">
        <w:rPr>
          <w:rFonts w:ascii="GHEA Grapalat" w:hAnsi="GHEA Grapalat" w:cs="Sylfaen"/>
          <w:sz w:val="24"/>
          <w:szCs w:val="24"/>
        </w:rPr>
        <w:t>հետ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վերցնել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և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ամրացնել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Հայաստանի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Հանրապետության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տարածքային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կառավարման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և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ենթակառուցվածքների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նախարարության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պետական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գույքի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կառավարման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կոմիտեին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B31852">
        <w:rPr>
          <w:rFonts w:ascii="GHEA Grapalat" w:hAnsi="GHEA Grapalat" w:cs="Sylfaen"/>
          <w:sz w:val="24"/>
          <w:szCs w:val="24"/>
        </w:rPr>
        <w:t>այսուհետ՝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պետական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գույքի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կառավարման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կոմիտե</w:t>
      </w:r>
      <w:r w:rsidRPr="00CB417D">
        <w:rPr>
          <w:rFonts w:ascii="GHEA Grapalat" w:hAnsi="GHEA Grapalat" w:cs="Sylfaen"/>
          <w:sz w:val="24"/>
          <w:szCs w:val="24"/>
          <w:lang w:val="pt-BR"/>
        </w:rPr>
        <w:t>)</w:t>
      </w:r>
      <w:r w:rsidRPr="00B31852">
        <w:rPr>
          <w:rFonts w:ascii="GHEA Grapalat" w:hAnsi="GHEA Grapalat" w:cs="Sylfaen"/>
          <w:sz w:val="24"/>
          <w:szCs w:val="24"/>
        </w:rPr>
        <w:t>՝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հետագայում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այլ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գերատեսչությանն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ամրացնելու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կամ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օտարելու</w:t>
      </w:r>
      <w:r w:rsidRPr="00CB417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նպատակով։</w:t>
      </w:r>
    </w:p>
    <w:p w14:paraId="24EA69FB" w14:textId="4895F23B" w:rsidR="00B31852" w:rsidRPr="00076127" w:rsidRDefault="00B31852" w:rsidP="00B31852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2. </w:t>
      </w:r>
      <w:r w:rsidRPr="00B31852">
        <w:rPr>
          <w:rFonts w:ascii="GHEA Grapalat" w:hAnsi="GHEA Grapalat" w:cs="Sylfaen"/>
          <w:sz w:val="24"/>
          <w:szCs w:val="24"/>
        </w:rPr>
        <w:t>Պետական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գույքի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կառավարման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կոմիտեի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նախագահին՝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սույն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որոշումն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ուժի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մեջ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մտնելուց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հետո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մեկամսյա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ժամկետում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Արտաքին գործերի նախարարության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հետ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համատեղ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ապահովել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սույն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որոշման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հավելվածում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նշված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տրանսպորտային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միջոցների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հանձնման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>-</w:t>
      </w:r>
      <w:r w:rsidRPr="00B31852">
        <w:rPr>
          <w:rFonts w:ascii="GHEA Grapalat" w:hAnsi="GHEA Grapalat" w:cs="Sylfaen"/>
          <w:sz w:val="24"/>
          <w:szCs w:val="24"/>
        </w:rPr>
        <w:t>ընդունման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աշխատանքների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կատարումը։</w:t>
      </w:r>
    </w:p>
    <w:p w14:paraId="5B2E7467" w14:textId="77777777" w:rsidR="00B31852" w:rsidRPr="00076127" w:rsidRDefault="00B31852" w:rsidP="00B31852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3. </w:t>
      </w:r>
      <w:r w:rsidRPr="00B31852">
        <w:rPr>
          <w:rFonts w:ascii="GHEA Grapalat" w:hAnsi="GHEA Grapalat" w:cs="Sylfaen"/>
          <w:sz w:val="24"/>
          <w:szCs w:val="24"/>
        </w:rPr>
        <w:t>Սահմանել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B31852">
        <w:rPr>
          <w:rFonts w:ascii="GHEA Grapalat" w:hAnsi="GHEA Grapalat" w:cs="Sylfaen"/>
          <w:sz w:val="24"/>
          <w:szCs w:val="24"/>
        </w:rPr>
        <w:t>որ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սույն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որոշման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հավելվածում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նշված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տրանսպորտային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միջոցների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պետական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գրանցման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B31852">
        <w:rPr>
          <w:rFonts w:ascii="GHEA Grapalat" w:hAnsi="GHEA Grapalat" w:cs="Sylfaen"/>
          <w:sz w:val="24"/>
          <w:szCs w:val="24"/>
        </w:rPr>
        <w:t>հաշվառման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B31852">
        <w:rPr>
          <w:rFonts w:ascii="GHEA Grapalat" w:hAnsi="GHEA Grapalat" w:cs="Sylfaen"/>
          <w:sz w:val="24"/>
          <w:szCs w:val="24"/>
        </w:rPr>
        <w:t>ծախսերը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ենթակա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են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իրականացման՝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պետական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գույքի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կառավարման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կոմիտեի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միջոցների</w:t>
      </w:r>
      <w:r w:rsidRPr="0007612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31852">
        <w:rPr>
          <w:rFonts w:ascii="GHEA Grapalat" w:hAnsi="GHEA Grapalat" w:cs="Sylfaen"/>
          <w:sz w:val="24"/>
          <w:szCs w:val="24"/>
        </w:rPr>
        <w:t>հաշվին։</w:t>
      </w:r>
    </w:p>
    <w:p w14:paraId="5DD92EEA" w14:textId="77777777" w:rsidR="00B31852" w:rsidRPr="00076127" w:rsidRDefault="00B31852" w:rsidP="00B3078E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</w:p>
    <w:p w14:paraId="09669AC1" w14:textId="77777777" w:rsidR="00B31852" w:rsidRPr="00076127" w:rsidRDefault="00B31852" w:rsidP="00B3078E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pt-BR"/>
        </w:rPr>
      </w:pPr>
    </w:p>
    <w:p w14:paraId="2874AC16" w14:textId="77777777" w:rsidR="00AC0D8B" w:rsidRPr="00B3078E" w:rsidRDefault="00155F1B" w:rsidP="00B3078E">
      <w:pPr>
        <w:pStyle w:val="norm"/>
        <w:spacing w:line="276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403"/>
      </w:tblGrid>
      <w:tr w:rsidR="00E90287" w:rsidRPr="00B3078E" w14:paraId="781D9CC4" w14:textId="77777777" w:rsidTr="0088041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472AC1E7" w14:textId="77777777" w:rsidR="00E90287" w:rsidRPr="00B3078E" w:rsidRDefault="00E90287" w:rsidP="00B3078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3078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B3078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B3078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5D9B5A" w14:textId="789C3164" w:rsidR="00E90287" w:rsidRPr="00B3078E" w:rsidRDefault="00E90287" w:rsidP="00B3078E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3078E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Ն.Փաշինյան</w:t>
            </w:r>
          </w:p>
        </w:tc>
      </w:tr>
      <w:tr w:rsidR="00E90287" w:rsidRPr="00B3078E" w14:paraId="0F0C8CFD" w14:textId="77777777" w:rsidTr="0088041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313F993" w14:textId="77777777" w:rsidR="00E90287" w:rsidRPr="00B3078E" w:rsidRDefault="00E90287" w:rsidP="00B3078E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3078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505A454F" w14:textId="77777777" w:rsidR="00E90287" w:rsidRPr="00B3078E" w:rsidRDefault="00E90287" w:rsidP="00B3078E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3078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  <w:r w:rsidRPr="00B3078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22</w:t>
            </w:r>
            <w:r w:rsidRPr="00B3078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թ. </w:t>
            </w:r>
            <w:r w:rsidRPr="00B3078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--------------------</w:t>
            </w:r>
          </w:p>
          <w:p w14:paraId="3221B76D" w14:textId="77777777" w:rsidR="00E90287" w:rsidRPr="00B3078E" w:rsidRDefault="00E90287" w:rsidP="00B3078E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3078E">
              <w:rPr>
                <w:rFonts w:ascii="GHEA Grapalat" w:hAnsi="GHEA Grapalat"/>
                <w:color w:val="000000"/>
                <w:sz w:val="24"/>
                <w:szCs w:val="24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868E43" w14:textId="77777777" w:rsidR="00E90287" w:rsidRPr="00B3078E" w:rsidRDefault="00E90287" w:rsidP="00B3078E">
            <w:pPr>
              <w:spacing w:line="276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3078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C14689D" w14:textId="75566089" w:rsidR="00AC0D8B" w:rsidRPr="00B3078E" w:rsidRDefault="00AC0D8B" w:rsidP="00B3078E">
      <w:pPr>
        <w:pStyle w:val="norm"/>
        <w:spacing w:line="276" w:lineRule="auto"/>
        <w:ind w:firstLine="0"/>
        <w:rPr>
          <w:rFonts w:ascii="GHEA Grapalat" w:hAnsi="GHEA Grapalat" w:cs="Sylfaen"/>
          <w:noProof/>
          <w:sz w:val="24"/>
          <w:szCs w:val="24"/>
        </w:rPr>
      </w:pPr>
    </w:p>
    <w:p w14:paraId="6756EC29" w14:textId="77777777" w:rsidR="00F957F1" w:rsidRDefault="00F957F1">
      <w:pPr>
        <w:spacing w:after="160" w:line="259" w:lineRule="auto"/>
        <w:rPr>
          <w:rFonts w:ascii="GHEA Grapalat" w:eastAsiaTheme="minorHAnsi" w:hAnsi="GHEA Grapalat" w:cs="Arial Armenian"/>
          <w:b/>
          <w:sz w:val="24"/>
          <w:szCs w:val="24"/>
          <w:lang w:val="hy-AM"/>
        </w:rPr>
      </w:pPr>
      <w:r>
        <w:rPr>
          <w:rFonts w:ascii="GHEA Grapalat" w:hAnsi="GHEA Grapalat" w:cs="Arial Armenian"/>
          <w:b/>
          <w:sz w:val="24"/>
          <w:szCs w:val="24"/>
          <w:lang w:val="hy-AM"/>
        </w:rPr>
        <w:br w:type="page"/>
      </w:r>
    </w:p>
    <w:p w14:paraId="12EF7EEE" w14:textId="77777777" w:rsidR="00D555D2" w:rsidRPr="00B3078E" w:rsidRDefault="00D555D2" w:rsidP="00D555D2">
      <w:pPr>
        <w:pStyle w:val="norm"/>
        <w:spacing w:line="276" w:lineRule="auto"/>
        <w:ind w:firstLine="0"/>
        <w:jc w:val="right"/>
        <w:rPr>
          <w:rFonts w:ascii="GHEA Grapalat" w:hAnsi="GHEA Grapalat" w:cs="Arial Armenian"/>
          <w:b/>
          <w:sz w:val="24"/>
          <w:szCs w:val="24"/>
          <w:lang w:val="pt-BR"/>
        </w:rPr>
      </w:pP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lastRenderedPageBreak/>
        <w:t xml:space="preserve">Հավելված </w:t>
      </w:r>
    </w:p>
    <w:p w14:paraId="08E51A76" w14:textId="77777777" w:rsidR="00D555D2" w:rsidRPr="00B3078E" w:rsidRDefault="00D555D2" w:rsidP="00D555D2">
      <w:pPr>
        <w:pStyle w:val="norm"/>
        <w:spacing w:line="276" w:lineRule="auto"/>
        <w:ind w:firstLine="0"/>
        <w:jc w:val="right"/>
        <w:rPr>
          <w:rFonts w:ascii="GHEA Grapalat" w:hAnsi="GHEA Grapalat" w:cs="Arial Armenian"/>
          <w:b/>
          <w:sz w:val="24"/>
          <w:szCs w:val="24"/>
          <w:lang w:val="pt-BR"/>
        </w:rPr>
      </w:pP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 xml:space="preserve">ՀՀ կառավարության 2022 թվականի                                                                                                               </w:t>
      </w:r>
      <w:r w:rsidRPr="00B3078E">
        <w:rPr>
          <w:rFonts w:ascii="GHEA Grapalat" w:hAnsi="GHEA Grapalat" w:cs="Arial Armenian"/>
          <w:b/>
          <w:sz w:val="24"/>
          <w:szCs w:val="24"/>
          <w:lang w:val="hy-AM"/>
        </w:rPr>
        <w:t xml:space="preserve">         </w:t>
      </w: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 xml:space="preserve">                     -------- – ի N -     որոշման</w:t>
      </w:r>
    </w:p>
    <w:p w14:paraId="5834E038" w14:textId="77777777" w:rsidR="00D555D2" w:rsidRPr="00B3078E" w:rsidRDefault="00D555D2" w:rsidP="00D555D2">
      <w:pPr>
        <w:pStyle w:val="norm"/>
        <w:spacing w:line="276" w:lineRule="auto"/>
        <w:ind w:firstLine="0"/>
        <w:jc w:val="right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7F8AA124" w14:textId="77777777" w:rsidR="00D555D2" w:rsidRPr="00B3078E" w:rsidRDefault="00D555D2" w:rsidP="00D555D2">
      <w:pPr>
        <w:pStyle w:val="norm"/>
        <w:spacing w:line="276" w:lineRule="auto"/>
        <w:ind w:firstLine="0"/>
        <w:jc w:val="right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0454CDAE" w14:textId="77777777" w:rsidR="00D555D2" w:rsidRPr="00B3078E" w:rsidRDefault="00D555D2" w:rsidP="00D555D2">
      <w:pPr>
        <w:pStyle w:val="norm"/>
        <w:spacing w:line="276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 w:rsidRPr="00B3078E">
        <w:rPr>
          <w:rFonts w:ascii="GHEA Grapalat" w:hAnsi="GHEA Grapalat" w:cs="Arial Armenian"/>
          <w:b/>
          <w:sz w:val="24"/>
          <w:szCs w:val="24"/>
          <w:lang w:val="pt-BR"/>
        </w:rPr>
        <w:t>ՑԱՆԿ</w:t>
      </w:r>
    </w:p>
    <w:p w14:paraId="44633965" w14:textId="77777777" w:rsidR="00D555D2" w:rsidRPr="00B3078E" w:rsidRDefault="00D555D2" w:rsidP="00D555D2">
      <w:pPr>
        <w:pStyle w:val="norm"/>
        <w:spacing w:line="276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>
        <w:rPr>
          <w:rFonts w:ascii="GHEA Grapalat" w:hAnsi="GHEA Grapalat" w:cs="Arial Armenian"/>
          <w:b/>
          <w:sz w:val="24"/>
          <w:szCs w:val="24"/>
          <w:lang w:val="hy-AM"/>
        </w:rPr>
        <w:t>ԱՐՏԱՔԻՆ ԳՈՐԾԵՐԻ ՆԱԽԱՐԱՐՈՒԹՅՈՒՆԻՑ</w:t>
      </w:r>
      <w:r w:rsidRPr="00F957F1">
        <w:rPr>
          <w:rFonts w:ascii="GHEA Grapalat" w:hAnsi="GHEA Grapalat" w:cs="Arial Armenian"/>
          <w:b/>
          <w:sz w:val="24"/>
          <w:szCs w:val="24"/>
          <w:lang w:val="pt-BR"/>
        </w:rPr>
        <w:t xml:space="preserve"> ՀԵՏ ՎԵՐՑՎՈՂ ԵՎ ՀԱՅԱՍՏԱՆԻ ՀԱՆՐԱՊԵՏՈՒԹՅԱՆ ՏԱՐԱԾՔԱՅԻՆ ԿԱՌԱՎԱՐՄԱՆ ԵՎ ԵՆԹԱԿԱՌՈՒՑՎԱԾՔՆԵՐԻ ՆԱԽԱՐԱՐՈՒԹՅԱՆ ՊԵՏԱԿԱՆ ԳՈՒՅՔԻ ԿԱՌԱՎԱՐՄԱՆ ԿՈՄԻՏԵԻՆ ԱՄՐԱՑՎՈՂ ՏՐԱՆՍՊՈՐՏԱՅԻՆ ՄԻՋՈՑՆԵՐԻ</w:t>
      </w:r>
    </w:p>
    <w:p w14:paraId="2D9D9F79" w14:textId="77777777" w:rsidR="00D555D2" w:rsidRPr="00B3078E" w:rsidRDefault="00D555D2" w:rsidP="00D555D2">
      <w:pPr>
        <w:pStyle w:val="norm"/>
        <w:spacing w:line="276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</w:p>
    <w:tbl>
      <w:tblPr>
        <w:tblStyle w:val="TableGrid"/>
        <w:tblW w:w="10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"/>
        <w:gridCol w:w="2315"/>
        <w:gridCol w:w="1276"/>
        <w:gridCol w:w="1134"/>
        <w:gridCol w:w="2179"/>
        <w:gridCol w:w="1393"/>
        <w:gridCol w:w="1527"/>
      </w:tblGrid>
      <w:tr w:rsidR="00D555D2" w:rsidRPr="00B3078E" w14:paraId="27A6567E" w14:textId="77777777" w:rsidTr="0085218D">
        <w:trPr>
          <w:trHeight w:val="562"/>
        </w:trPr>
        <w:tc>
          <w:tcPr>
            <w:tcW w:w="521" w:type="dxa"/>
            <w:hideMark/>
          </w:tcPr>
          <w:p w14:paraId="12FBBF40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Հ/Հ</w:t>
            </w:r>
          </w:p>
        </w:tc>
        <w:tc>
          <w:tcPr>
            <w:tcW w:w="2315" w:type="dxa"/>
            <w:hideMark/>
          </w:tcPr>
          <w:p w14:paraId="5EE4A901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Մակնիշը</w:t>
            </w:r>
          </w:p>
        </w:tc>
        <w:tc>
          <w:tcPr>
            <w:tcW w:w="1276" w:type="dxa"/>
            <w:hideMark/>
          </w:tcPr>
          <w:p w14:paraId="05347265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Պետական</w:t>
            </w:r>
          </w:p>
          <w:p w14:paraId="481536CD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համարա</w:t>
            </w:r>
            <w:r w:rsidRPr="00B3078E">
              <w:rPr>
                <w:rFonts w:ascii="GHEA Grapalat" w:hAnsi="GHEA Grapalat" w:cs="Arial Unicode"/>
                <w:b/>
                <w:bCs/>
                <w:color w:val="000000"/>
                <w:sz w:val="16"/>
                <w:szCs w:val="16"/>
                <w:lang w:val="en-US" w:eastAsia="en-US"/>
              </w:rPr>
              <w:t>նիշը</w:t>
            </w:r>
          </w:p>
        </w:tc>
        <w:tc>
          <w:tcPr>
            <w:tcW w:w="1134" w:type="dxa"/>
            <w:hideMark/>
          </w:tcPr>
          <w:p w14:paraId="70E43375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Թողարկման</w:t>
            </w:r>
            <w:r w:rsidRPr="00B307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Pr="00B3078E">
              <w:rPr>
                <w:rFonts w:ascii="GHEA Grapalat" w:hAnsi="GHEA Grapalat" w:cs="Arial Unicode"/>
                <w:b/>
                <w:bCs/>
                <w:color w:val="000000"/>
                <w:sz w:val="16"/>
                <w:szCs w:val="16"/>
                <w:lang w:val="en-US" w:eastAsia="en-US"/>
              </w:rPr>
              <w:t>տարեթիվը</w:t>
            </w:r>
          </w:p>
        </w:tc>
        <w:tc>
          <w:tcPr>
            <w:tcW w:w="2179" w:type="dxa"/>
            <w:hideMark/>
          </w:tcPr>
          <w:p w14:paraId="7D96F94D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Նույնացման</w:t>
            </w:r>
            <w:r w:rsidRPr="00B307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Pr="00B3078E">
              <w:rPr>
                <w:rFonts w:ascii="GHEA Grapalat" w:hAnsi="GHEA Grapalat" w:cs="Arial Unicode"/>
                <w:b/>
                <w:bCs/>
                <w:color w:val="000000"/>
                <w:sz w:val="16"/>
                <w:szCs w:val="16"/>
                <w:lang w:val="en-US" w:eastAsia="en-US"/>
              </w:rPr>
              <w:t>համարը</w:t>
            </w:r>
          </w:p>
        </w:tc>
        <w:tc>
          <w:tcPr>
            <w:tcW w:w="1393" w:type="dxa"/>
            <w:hideMark/>
          </w:tcPr>
          <w:p w14:paraId="23E6EB19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Սկզբնական</w:t>
            </w:r>
          </w:p>
          <w:p w14:paraId="6CD5D5C0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արժեքը</w:t>
            </w:r>
            <w:r w:rsidRPr="00B307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r w:rsidRPr="00B3078E">
              <w:rPr>
                <w:rFonts w:ascii="GHEA Grapalat" w:hAnsi="GHEA Grapalat" w:cs="Arial Unicode"/>
                <w:b/>
                <w:bCs/>
                <w:color w:val="000000"/>
                <w:sz w:val="16"/>
                <w:szCs w:val="16"/>
                <w:lang w:val="en-US" w:eastAsia="en-US"/>
              </w:rPr>
              <w:t>դրամ</w:t>
            </w: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527" w:type="dxa"/>
            <w:hideMark/>
          </w:tcPr>
          <w:p w14:paraId="62762561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Հաշվեկշռային</w:t>
            </w:r>
          </w:p>
          <w:p w14:paraId="6984D32D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 w:eastAsia="en-US"/>
              </w:rPr>
            </w:pP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արժեքը</w:t>
            </w:r>
            <w:r w:rsidRPr="00B307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r w:rsidRPr="00B3078E">
              <w:rPr>
                <w:rFonts w:ascii="GHEA Grapalat" w:hAnsi="GHEA Grapalat" w:cs="Arial Unicode"/>
                <w:b/>
                <w:bCs/>
                <w:color w:val="000000"/>
                <w:sz w:val="16"/>
                <w:szCs w:val="16"/>
                <w:lang w:val="en-US" w:eastAsia="en-US"/>
              </w:rPr>
              <w:t>դրամ</w:t>
            </w:r>
            <w:r w:rsidRPr="00B3078E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D555D2" w:rsidRPr="00B3078E" w14:paraId="71BA96A0" w14:textId="77777777" w:rsidTr="0085218D">
        <w:tc>
          <w:tcPr>
            <w:tcW w:w="521" w:type="dxa"/>
            <w:hideMark/>
          </w:tcPr>
          <w:p w14:paraId="3350DDE4" w14:textId="77777777" w:rsidR="00D555D2" w:rsidRPr="00B3078E" w:rsidRDefault="00D555D2" w:rsidP="0085218D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315" w:type="dxa"/>
            <w:hideMark/>
          </w:tcPr>
          <w:p w14:paraId="405D3D8F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Volkswagen Jetta 1.6</w:t>
            </w:r>
          </w:p>
        </w:tc>
        <w:tc>
          <w:tcPr>
            <w:tcW w:w="1276" w:type="dxa"/>
            <w:hideMark/>
          </w:tcPr>
          <w:p w14:paraId="540F6699" w14:textId="77777777" w:rsidR="00D555D2" w:rsidRPr="00B3078E" w:rsidRDefault="00D555D2" w:rsidP="0085218D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020LL60</w:t>
            </w:r>
          </w:p>
        </w:tc>
        <w:tc>
          <w:tcPr>
            <w:tcW w:w="1134" w:type="dxa"/>
            <w:hideMark/>
          </w:tcPr>
          <w:p w14:paraId="6DDFD8A4" w14:textId="77777777" w:rsidR="00D555D2" w:rsidRPr="00B3078E" w:rsidRDefault="00D555D2" w:rsidP="0085218D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 w:cs="Arial Armenian"/>
                <w:sz w:val="18"/>
                <w:szCs w:val="18"/>
              </w:rPr>
              <w:t>2009</w:t>
            </w:r>
          </w:p>
        </w:tc>
        <w:tc>
          <w:tcPr>
            <w:tcW w:w="2179" w:type="dxa"/>
            <w:hideMark/>
          </w:tcPr>
          <w:p w14:paraId="3F86FC58" w14:textId="77777777" w:rsidR="00D555D2" w:rsidRPr="00B3078E" w:rsidRDefault="00D555D2" w:rsidP="0085218D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WVWZZZ1KZ9M142537</w:t>
            </w:r>
          </w:p>
        </w:tc>
        <w:tc>
          <w:tcPr>
            <w:tcW w:w="1393" w:type="dxa"/>
          </w:tcPr>
          <w:p w14:paraId="388BA40C" w14:textId="77777777" w:rsidR="00D555D2" w:rsidRPr="00B3078E" w:rsidRDefault="00D555D2" w:rsidP="0085218D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  <w:t>8,330,000</w:t>
            </w:r>
          </w:p>
        </w:tc>
        <w:tc>
          <w:tcPr>
            <w:tcW w:w="1527" w:type="dxa"/>
          </w:tcPr>
          <w:p w14:paraId="60211F4C" w14:textId="77777777" w:rsidR="00D555D2" w:rsidRPr="00B3078E" w:rsidRDefault="00D555D2" w:rsidP="0085218D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</w:pPr>
            <w:r w:rsidRPr="00B3078E"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  <w:tr w:rsidR="00D555D2" w:rsidRPr="00B3078E" w14:paraId="0744C938" w14:textId="77777777" w:rsidTr="0085218D">
        <w:tc>
          <w:tcPr>
            <w:tcW w:w="521" w:type="dxa"/>
            <w:hideMark/>
          </w:tcPr>
          <w:p w14:paraId="1E31672C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15" w:type="dxa"/>
            <w:hideMark/>
          </w:tcPr>
          <w:p w14:paraId="684FBDF3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Volkswagen Jetta 1.6</w:t>
            </w:r>
          </w:p>
        </w:tc>
        <w:tc>
          <w:tcPr>
            <w:tcW w:w="1276" w:type="dxa"/>
          </w:tcPr>
          <w:p w14:paraId="5637119B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010LL60</w:t>
            </w:r>
          </w:p>
        </w:tc>
        <w:tc>
          <w:tcPr>
            <w:tcW w:w="1134" w:type="dxa"/>
          </w:tcPr>
          <w:p w14:paraId="19AB4A97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2009</w:t>
            </w:r>
          </w:p>
        </w:tc>
        <w:tc>
          <w:tcPr>
            <w:tcW w:w="2179" w:type="dxa"/>
          </w:tcPr>
          <w:p w14:paraId="5B59502E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WVWZZZ1KZ9M143110</w:t>
            </w:r>
          </w:p>
        </w:tc>
        <w:tc>
          <w:tcPr>
            <w:tcW w:w="1393" w:type="dxa"/>
          </w:tcPr>
          <w:p w14:paraId="0C65DFF0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8,330,000</w:t>
            </w:r>
          </w:p>
        </w:tc>
        <w:tc>
          <w:tcPr>
            <w:tcW w:w="1527" w:type="dxa"/>
          </w:tcPr>
          <w:p w14:paraId="3B4CAAE4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D555D2" w:rsidRPr="00B3078E" w14:paraId="531BC600" w14:textId="77777777" w:rsidTr="0085218D">
        <w:tc>
          <w:tcPr>
            <w:tcW w:w="521" w:type="dxa"/>
          </w:tcPr>
          <w:p w14:paraId="74E81B65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15" w:type="dxa"/>
          </w:tcPr>
          <w:p w14:paraId="076FD86C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Volkswagen Tiguan 1.4</w:t>
            </w:r>
          </w:p>
        </w:tc>
        <w:tc>
          <w:tcPr>
            <w:tcW w:w="1276" w:type="dxa"/>
          </w:tcPr>
          <w:p w14:paraId="68CE5BE8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030LL60</w:t>
            </w:r>
          </w:p>
        </w:tc>
        <w:tc>
          <w:tcPr>
            <w:tcW w:w="1134" w:type="dxa"/>
          </w:tcPr>
          <w:p w14:paraId="4FA8C7B8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2015</w:t>
            </w:r>
          </w:p>
        </w:tc>
        <w:tc>
          <w:tcPr>
            <w:tcW w:w="2179" w:type="dxa"/>
          </w:tcPr>
          <w:p w14:paraId="1902C207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XW8ZZZ5NZFG110763</w:t>
            </w:r>
          </w:p>
        </w:tc>
        <w:tc>
          <w:tcPr>
            <w:tcW w:w="1393" w:type="dxa"/>
          </w:tcPr>
          <w:p w14:paraId="19DA3467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B3078E">
              <w:rPr>
                <w:rFonts w:ascii="GHEA Grapalat" w:hAnsi="GHEA Grapalat"/>
                <w:sz w:val="18"/>
                <w:szCs w:val="18"/>
              </w:rPr>
              <w:t>17,000,000</w:t>
            </w:r>
          </w:p>
        </w:tc>
        <w:tc>
          <w:tcPr>
            <w:tcW w:w="1527" w:type="dxa"/>
          </w:tcPr>
          <w:p w14:paraId="63190D30" w14:textId="483159DD" w:rsidR="00D555D2" w:rsidRPr="00B3078E" w:rsidRDefault="00E17818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</w:rPr>
              <w:t>3,000,000</w:t>
            </w:r>
          </w:p>
        </w:tc>
      </w:tr>
      <w:tr w:rsidR="00D555D2" w:rsidRPr="00B3078E" w14:paraId="2624C281" w14:textId="77777777" w:rsidTr="0085218D">
        <w:tc>
          <w:tcPr>
            <w:tcW w:w="521" w:type="dxa"/>
          </w:tcPr>
          <w:p w14:paraId="6B87C67D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15" w:type="dxa"/>
          </w:tcPr>
          <w:p w14:paraId="52D6971B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Mercedes-Benz S350L</w:t>
            </w:r>
          </w:p>
        </w:tc>
        <w:tc>
          <w:tcPr>
            <w:tcW w:w="1276" w:type="dxa"/>
          </w:tcPr>
          <w:p w14:paraId="0D6FBDA7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016LL60</w:t>
            </w:r>
          </w:p>
        </w:tc>
        <w:tc>
          <w:tcPr>
            <w:tcW w:w="1134" w:type="dxa"/>
          </w:tcPr>
          <w:p w14:paraId="12CB7727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2006</w:t>
            </w:r>
          </w:p>
        </w:tc>
        <w:tc>
          <w:tcPr>
            <w:tcW w:w="2179" w:type="dxa"/>
          </w:tcPr>
          <w:p w14:paraId="22A6D196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WDD2211561A044864</w:t>
            </w:r>
          </w:p>
        </w:tc>
        <w:tc>
          <w:tcPr>
            <w:tcW w:w="1393" w:type="dxa"/>
          </w:tcPr>
          <w:p w14:paraId="74C326BB" w14:textId="77777777" w:rsidR="00D555D2" w:rsidRPr="00B3078E" w:rsidRDefault="00D555D2" w:rsidP="0085218D">
            <w:pPr>
              <w:pStyle w:val="norm"/>
              <w:spacing w:line="276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078E">
              <w:rPr>
                <w:rFonts w:ascii="GHEA Grapalat" w:hAnsi="GHEA Grapalat"/>
                <w:sz w:val="18"/>
                <w:szCs w:val="18"/>
                <w:lang w:val="hy-AM"/>
              </w:rPr>
              <w:t>34,672,827</w:t>
            </w:r>
          </w:p>
        </w:tc>
        <w:tc>
          <w:tcPr>
            <w:tcW w:w="1527" w:type="dxa"/>
          </w:tcPr>
          <w:p w14:paraId="7DB1B975" w14:textId="25A94C02" w:rsidR="00D555D2" w:rsidRPr="00B3078E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B3078E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</w:tr>
      <w:tr w:rsidR="00D555D2" w:rsidRPr="00B3078E" w14:paraId="3D39710E" w14:textId="77777777" w:rsidTr="0085218D">
        <w:tc>
          <w:tcPr>
            <w:tcW w:w="521" w:type="dxa"/>
          </w:tcPr>
          <w:p w14:paraId="6B469239" w14:textId="77777777" w:rsidR="00D555D2" w:rsidRPr="001D207F" w:rsidRDefault="00D555D2" w:rsidP="0085218D">
            <w:pPr>
              <w:pStyle w:val="norm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07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15" w:type="dxa"/>
          </w:tcPr>
          <w:p w14:paraId="0D6479DD" w14:textId="77777777" w:rsidR="00D555D2" w:rsidRPr="001D207F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07F">
              <w:rPr>
                <w:rFonts w:ascii="GHEA Grapalat" w:hAnsi="GHEA Grapalat"/>
                <w:sz w:val="18"/>
                <w:szCs w:val="18"/>
                <w:lang w:val="hy-AM"/>
              </w:rPr>
              <w:t>Mercedes-Benz S350L TD 4MATIC</w:t>
            </w:r>
          </w:p>
        </w:tc>
        <w:tc>
          <w:tcPr>
            <w:tcW w:w="1276" w:type="dxa"/>
          </w:tcPr>
          <w:p w14:paraId="62A3CF27" w14:textId="77777777" w:rsidR="00D555D2" w:rsidRPr="001D207F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07F">
              <w:rPr>
                <w:rFonts w:ascii="GHEA Grapalat" w:hAnsi="GHEA Grapalat"/>
                <w:sz w:val="18"/>
                <w:szCs w:val="18"/>
                <w:lang w:val="hy-AM"/>
              </w:rPr>
              <w:t>077CD61</w:t>
            </w:r>
          </w:p>
        </w:tc>
        <w:tc>
          <w:tcPr>
            <w:tcW w:w="1134" w:type="dxa"/>
          </w:tcPr>
          <w:p w14:paraId="414EEA07" w14:textId="77777777" w:rsidR="00D555D2" w:rsidRPr="001D207F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07F">
              <w:rPr>
                <w:rFonts w:ascii="GHEA Grapalat" w:hAnsi="GHEA Grapalat"/>
                <w:sz w:val="18"/>
                <w:szCs w:val="18"/>
                <w:lang w:val="hy-AM"/>
              </w:rPr>
              <w:t>2016</w:t>
            </w:r>
          </w:p>
        </w:tc>
        <w:tc>
          <w:tcPr>
            <w:tcW w:w="2179" w:type="dxa"/>
          </w:tcPr>
          <w:p w14:paraId="0B74E6BD" w14:textId="77777777" w:rsidR="00D555D2" w:rsidRPr="001D207F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07F">
              <w:rPr>
                <w:rFonts w:ascii="GHEA Grapalat" w:hAnsi="GHEA Grapalat"/>
                <w:sz w:val="18"/>
                <w:szCs w:val="18"/>
                <w:lang w:val="hy-AM"/>
              </w:rPr>
              <w:t>WDD2221331A297983</w:t>
            </w:r>
          </w:p>
        </w:tc>
        <w:tc>
          <w:tcPr>
            <w:tcW w:w="1393" w:type="dxa"/>
          </w:tcPr>
          <w:p w14:paraId="1EC48C1F" w14:textId="77777777" w:rsidR="00D555D2" w:rsidRPr="000C6F6A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6F6A">
              <w:rPr>
                <w:rFonts w:ascii="GHEA Grapalat" w:hAnsi="GHEA Grapalat"/>
                <w:sz w:val="18"/>
                <w:szCs w:val="18"/>
                <w:lang w:val="hy-AM"/>
              </w:rPr>
              <w:t>27,669,000</w:t>
            </w:r>
          </w:p>
        </w:tc>
        <w:tc>
          <w:tcPr>
            <w:tcW w:w="1527" w:type="dxa"/>
          </w:tcPr>
          <w:p w14:paraId="75404239" w14:textId="77777777" w:rsidR="00D555D2" w:rsidRPr="00AF6D11" w:rsidRDefault="00D555D2" w:rsidP="0085218D">
            <w:pPr>
              <w:pStyle w:val="norm"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6F6A">
              <w:rPr>
                <w:rFonts w:ascii="GHEA Grapalat" w:hAnsi="GHEA Grapalat"/>
                <w:sz w:val="18"/>
                <w:szCs w:val="18"/>
                <w:lang w:val="hy-AM"/>
              </w:rPr>
              <w:t>14,387,880</w:t>
            </w:r>
          </w:p>
        </w:tc>
      </w:tr>
    </w:tbl>
    <w:p w14:paraId="4F97FFD3" w14:textId="77777777" w:rsidR="00286063" w:rsidRPr="00B3078E" w:rsidRDefault="00286063" w:rsidP="00B3078E">
      <w:pPr>
        <w:pStyle w:val="norm"/>
        <w:spacing w:line="276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266CC171" w14:textId="77777777" w:rsidR="00155F1B" w:rsidRPr="00B3078E" w:rsidRDefault="00155F1B" w:rsidP="00B3078E">
      <w:pPr>
        <w:pStyle w:val="norm"/>
        <w:spacing w:line="276" w:lineRule="auto"/>
        <w:ind w:firstLine="0"/>
        <w:jc w:val="right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33B147B1" w14:textId="77777777" w:rsidR="00155F1B" w:rsidRPr="00B3078E" w:rsidRDefault="00155F1B" w:rsidP="00B3078E">
      <w:pPr>
        <w:spacing w:line="276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3181E41" w14:textId="77777777" w:rsidR="00155F1B" w:rsidRPr="00B3078E" w:rsidRDefault="00155F1B" w:rsidP="00B3078E">
      <w:pPr>
        <w:spacing w:line="276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F4D6BFF" w14:textId="77777777" w:rsidR="00155F1B" w:rsidRPr="00B3078E" w:rsidRDefault="00155F1B" w:rsidP="00B3078E">
      <w:pPr>
        <w:spacing w:line="276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1FBDB2CF" w14:textId="77777777" w:rsidR="00A3079A" w:rsidRPr="00B3078E" w:rsidRDefault="00A3079A" w:rsidP="00B3078E">
      <w:pPr>
        <w:spacing w:line="276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5D3F5BD0" w14:textId="6D72595A" w:rsidR="00B3078E" w:rsidRPr="001F225C" w:rsidRDefault="00B3078E" w:rsidP="001F225C">
      <w:pPr>
        <w:spacing w:after="160" w:line="259" w:lineRule="auto"/>
        <w:rPr>
          <w:rFonts w:ascii="GHEA Grapalat" w:hAnsi="GHEA Grapalat" w:cs="GHEA Grapalat"/>
          <w:b/>
          <w:sz w:val="24"/>
          <w:szCs w:val="24"/>
          <w:lang w:val="hy-AM"/>
        </w:rPr>
      </w:pPr>
    </w:p>
    <w:sectPr w:rsidR="00B3078E" w:rsidRPr="001F225C" w:rsidSect="004B6FE2">
      <w:headerReference w:type="even" r:id="rId8"/>
      <w:footerReference w:type="default" r:id="rId9"/>
      <w:pgSz w:w="11909" w:h="16834" w:code="9"/>
      <w:pgMar w:top="992" w:right="851" w:bottom="284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B99B" w14:textId="77777777" w:rsidR="00C8179F" w:rsidRDefault="00C8179F">
      <w:r>
        <w:separator/>
      </w:r>
    </w:p>
  </w:endnote>
  <w:endnote w:type="continuationSeparator" w:id="0">
    <w:p w14:paraId="642F0EBD" w14:textId="77777777" w:rsidR="00C8179F" w:rsidRDefault="00C8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ECA2" w14:textId="77777777" w:rsidR="0096392E" w:rsidRDefault="00C8179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33E4F442" w14:textId="77777777" w:rsidR="00C92213" w:rsidRDefault="00C8179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17B4B56" w14:textId="77777777" w:rsidR="00C92213" w:rsidRDefault="00C8179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1F7D" w14:textId="77777777" w:rsidR="00C8179F" w:rsidRDefault="00C8179F">
      <w:r>
        <w:separator/>
      </w:r>
    </w:p>
  </w:footnote>
  <w:footnote w:type="continuationSeparator" w:id="0">
    <w:p w14:paraId="6C9234F3" w14:textId="77777777" w:rsidR="00C8179F" w:rsidRDefault="00C8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B8A6" w14:textId="77777777" w:rsidR="006C1D88" w:rsidRDefault="00155F1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52E"/>
    <w:multiLevelType w:val="hybridMultilevel"/>
    <w:tmpl w:val="C976727A"/>
    <w:lvl w:ilvl="0" w:tplc="F580D6CC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A091A0B"/>
    <w:multiLevelType w:val="hybridMultilevel"/>
    <w:tmpl w:val="999683F2"/>
    <w:lvl w:ilvl="0" w:tplc="753E36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8"/>
    <w:rsid w:val="00032480"/>
    <w:rsid w:val="00033F91"/>
    <w:rsid w:val="00034F63"/>
    <w:rsid w:val="00043F89"/>
    <w:rsid w:val="00076127"/>
    <w:rsid w:val="0008523B"/>
    <w:rsid w:val="00091D11"/>
    <w:rsid w:val="000A1B77"/>
    <w:rsid w:val="000B29F1"/>
    <w:rsid w:val="000B5BB5"/>
    <w:rsid w:val="000C55A4"/>
    <w:rsid w:val="000C7A5B"/>
    <w:rsid w:val="000D30B6"/>
    <w:rsid w:val="001068C6"/>
    <w:rsid w:val="001336A7"/>
    <w:rsid w:val="00146116"/>
    <w:rsid w:val="00155F1B"/>
    <w:rsid w:val="001C7521"/>
    <w:rsid w:val="001E4F84"/>
    <w:rsid w:val="001E5EB8"/>
    <w:rsid w:val="001E70AC"/>
    <w:rsid w:val="001F225C"/>
    <w:rsid w:val="00223FB5"/>
    <w:rsid w:val="002320F4"/>
    <w:rsid w:val="00280C0D"/>
    <w:rsid w:val="00283FD2"/>
    <w:rsid w:val="00286063"/>
    <w:rsid w:val="00297525"/>
    <w:rsid w:val="002A1955"/>
    <w:rsid w:val="002A6F3D"/>
    <w:rsid w:val="002B3C60"/>
    <w:rsid w:val="002C4937"/>
    <w:rsid w:val="002F353B"/>
    <w:rsid w:val="00320D30"/>
    <w:rsid w:val="00321353"/>
    <w:rsid w:val="0033293E"/>
    <w:rsid w:val="00347B5A"/>
    <w:rsid w:val="00357A5A"/>
    <w:rsid w:val="003C28E5"/>
    <w:rsid w:val="003D1C9F"/>
    <w:rsid w:val="003F1C2A"/>
    <w:rsid w:val="004A07CC"/>
    <w:rsid w:val="004D5B97"/>
    <w:rsid w:val="00530B7C"/>
    <w:rsid w:val="00547C97"/>
    <w:rsid w:val="005845B9"/>
    <w:rsid w:val="0058461F"/>
    <w:rsid w:val="005B615E"/>
    <w:rsid w:val="005C2C3D"/>
    <w:rsid w:val="005D0867"/>
    <w:rsid w:val="005E3D86"/>
    <w:rsid w:val="005E5C64"/>
    <w:rsid w:val="00610B79"/>
    <w:rsid w:val="00637868"/>
    <w:rsid w:val="00657913"/>
    <w:rsid w:val="00665C5B"/>
    <w:rsid w:val="00674226"/>
    <w:rsid w:val="00675D9E"/>
    <w:rsid w:val="006904D2"/>
    <w:rsid w:val="006A2E64"/>
    <w:rsid w:val="006B53FC"/>
    <w:rsid w:val="006B65E4"/>
    <w:rsid w:val="006E4C71"/>
    <w:rsid w:val="006E7A83"/>
    <w:rsid w:val="006F1747"/>
    <w:rsid w:val="006F2CDB"/>
    <w:rsid w:val="0070581C"/>
    <w:rsid w:val="00737B79"/>
    <w:rsid w:val="007401E7"/>
    <w:rsid w:val="0074674E"/>
    <w:rsid w:val="00746CFE"/>
    <w:rsid w:val="00751BE0"/>
    <w:rsid w:val="00780857"/>
    <w:rsid w:val="00781AA7"/>
    <w:rsid w:val="0079682E"/>
    <w:rsid w:val="007C444B"/>
    <w:rsid w:val="007E5811"/>
    <w:rsid w:val="00836D10"/>
    <w:rsid w:val="00864AE0"/>
    <w:rsid w:val="008728D7"/>
    <w:rsid w:val="00890539"/>
    <w:rsid w:val="00893F61"/>
    <w:rsid w:val="008A22FD"/>
    <w:rsid w:val="008F2724"/>
    <w:rsid w:val="00904A38"/>
    <w:rsid w:val="0091027A"/>
    <w:rsid w:val="0092249D"/>
    <w:rsid w:val="009546CD"/>
    <w:rsid w:val="00984C50"/>
    <w:rsid w:val="009A7F90"/>
    <w:rsid w:val="009B1C37"/>
    <w:rsid w:val="009D2933"/>
    <w:rsid w:val="009D7AA6"/>
    <w:rsid w:val="009E5EBF"/>
    <w:rsid w:val="00A12A39"/>
    <w:rsid w:val="00A22F34"/>
    <w:rsid w:val="00A3079A"/>
    <w:rsid w:val="00A5306C"/>
    <w:rsid w:val="00A8440A"/>
    <w:rsid w:val="00AA3E8B"/>
    <w:rsid w:val="00AC0D8B"/>
    <w:rsid w:val="00AC20AD"/>
    <w:rsid w:val="00AC3EEC"/>
    <w:rsid w:val="00AC55BD"/>
    <w:rsid w:val="00AF6D11"/>
    <w:rsid w:val="00B044D1"/>
    <w:rsid w:val="00B3078E"/>
    <w:rsid w:val="00B31852"/>
    <w:rsid w:val="00B71C78"/>
    <w:rsid w:val="00B850C9"/>
    <w:rsid w:val="00B91CD9"/>
    <w:rsid w:val="00BB3F56"/>
    <w:rsid w:val="00BC5857"/>
    <w:rsid w:val="00C1344D"/>
    <w:rsid w:val="00C7049E"/>
    <w:rsid w:val="00C8179F"/>
    <w:rsid w:val="00CB417D"/>
    <w:rsid w:val="00D17DF3"/>
    <w:rsid w:val="00D555D2"/>
    <w:rsid w:val="00D76B2A"/>
    <w:rsid w:val="00D82089"/>
    <w:rsid w:val="00DC3A16"/>
    <w:rsid w:val="00DD785A"/>
    <w:rsid w:val="00DF3863"/>
    <w:rsid w:val="00E1039E"/>
    <w:rsid w:val="00E17818"/>
    <w:rsid w:val="00E35AC8"/>
    <w:rsid w:val="00E4357B"/>
    <w:rsid w:val="00E504E2"/>
    <w:rsid w:val="00E90287"/>
    <w:rsid w:val="00F0612C"/>
    <w:rsid w:val="00F66302"/>
    <w:rsid w:val="00F74A6E"/>
    <w:rsid w:val="00F81121"/>
    <w:rsid w:val="00F8341D"/>
    <w:rsid w:val="00F850D7"/>
    <w:rsid w:val="00F957F1"/>
    <w:rsid w:val="00FB5C55"/>
    <w:rsid w:val="00FC779F"/>
    <w:rsid w:val="00FD3212"/>
    <w:rsid w:val="00FF5DE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269"/>
  <w15:docId w15:val="{696DE65B-1372-4C8B-8A1A-0CBA1B1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5F1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5F1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155F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5F1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55F1B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55F1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99"/>
    <w:qFormat/>
    <w:rsid w:val="00155F1B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mechtexChar">
    <w:name w:val="mechtex Char"/>
    <w:link w:val="mechtex"/>
    <w:locked/>
    <w:rsid w:val="00155F1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55F1B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155F1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55F1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Style4">
    <w:name w:val="Style4"/>
    <w:basedOn w:val="Normal"/>
    <w:uiPriority w:val="99"/>
    <w:rsid w:val="00155F1B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Sylfaen" w:hAnsi="Sylfaen"/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86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changed">
    <w:name w:val="unchanged"/>
    <w:basedOn w:val="Normal"/>
    <w:rsid w:val="00E9028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3D86"/>
    <w:rPr>
      <w:color w:val="0563C1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5E3D86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86"/>
    <w:rPr>
      <w:rFonts w:ascii="Calibri" w:eastAsiaTheme="minorHAns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86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79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B53F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5FC5-74AA-4692-AFE1-733A092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Legal Department</cp:lastModifiedBy>
  <cp:revision>2</cp:revision>
  <dcterms:created xsi:type="dcterms:W3CDTF">2022-06-01T11:09:00Z</dcterms:created>
  <dcterms:modified xsi:type="dcterms:W3CDTF">2022-06-01T11:09:00Z</dcterms:modified>
</cp:coreProperties>
</file>