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4BD1" w:rsidRPr="00A21BE9" w:rsidRDefault="00894BD1" w:rsidP="00894BD1">
      <w:pPr>
        <w:shd w:val="clear" w:color="auto" w:fill="FFFFFF"/>
        <w:ind w:firstLine="375"/>
        <w:jc w:val="center"/>
        <w:rPr>
          <w:rFonts w:ascii="GHEA Grapalat" w:eastAsia="Arial Unicode" w:hAnsi="GHEA Grapalat" w:cs="Arial Unicode"/>
          <w:color w:val="000000"/>
          <w:lang w:eastAsia="de-DE"/>
        </w:rPr>
      </w:pPr>
      <w:r w:rsidRPr="00A21BE9">
        <w:rPr>
          <w:rFonts w:ascii="GHEA Grapalat" w:eastAsia="Arial Unicode" w:hAnsi="GHEA Grapalat" w:cs="Arial Unicode"/>
          <w:b/>
          <w:bCs/>
          <w:color w:val="000000"/>
          <w:lang w:eastAsia="de-DE"/>
        </w:rPr>
        <w:t>ԱՄՓՈՓԱԹԵՐԹ</w:t>
      </w:r>
    </w:p>
    <w:p w:rsidR="00894BD1" w:rsidRPr="00A21BE9" w:rsidRDefault="00894BD1" w:rsidP="00894BD1">
      <w:pPr>
        <w:shd w:val="clear" w:color="auto" w:fill="FFFFFF"/>
        <w:ind w:firstLine="375"/>
        <w:jc w:val="center"/>
        <w:rPr>
          <w:rFonts w:ascii="GHEA Grapalat" w:eastAsia="Arial Unicode" w:hAnsi="GHEA Grapalat" w:cs="Arial Unicode"/>
          <w:color w:val="000000"/>
          <w:lang w:eastAsia="de-DE"/>
        </w:rPr>
      </w:pPr>
      <w:r w:rsidRPr="00A21BE9">
        <w:rPr>
          <w:rFonts w:eastAsia="Arial Unicode"/>
          <w:color w:val="000000"/>
          <w:lang w:eastAsia="de-DE"/>
        </w:rPr>
        <w:t>  </w:t>
      </w:r>
    </w:p>
    <w:p w:rsidR="00894BD1" w:rsidRPr="00A21BE9" w:rsidRDefault="00894BD1" w:rsidP="00894BD1">
      <w:pPr>
        <w:spacing w:line="360" w:lineRule="auto"/>
        <w:jc w:val="center"/>
        <w:rPr>
          <w:rFonts w:ascii="GHEA Grapalat" w:hAnsi="GHEA Grapalat"/>
          <w:b/>
        </w:rPr>
      </w:pPr>
      <w:r w:rsidRPr="00A21BE9">
        <w:rPr>
          <w:rFonts w:ascii="GHEA Grapalat" w:hAnsi="GHEA Grapalat"/>
          <w:b/>
          <w:lang w:val="hy-AM"/>
        </w:rPr>
        <w:t>«</w:t>
      </w:r>
      <w:r w:rsidRPr="00A21BE9">
        <w:rPr>
          <w:rFonts w:ascii="GHEA Grapalat" w:hAnsi="GHEA Grapalat" w:cs="Sylfaen"/>
          <w:b/>
          <w:color w:val="000000"/>
          <w:shd w:val="clear" w:color="auto" w:fill="FFFFFF"/>
        </w:rPr>
        <w:t xml:space="preserve">ՀԱՅԱՍՏԱՆԻ ՀԱՆՐԱՊԵՏՈՒԹՅԱՆ </w:t>
      </w:r>
      <w:r w:rsidRPr="00A21BE9">
        <w:rPr>
          <w:rFonts w:ascii="GHEA Grapalat" w:hAnsi="GHEA Grapalat" w:cs="Verdana"/>
          <w:b/>
          <w:color w:val="000000"/>
          <w:shd w:val="clear" w:color="auto" w:fill="FFFFFF"/>
          <w:lang w:val="hy-AM"/>
        </w:rPr>
        <w:t xml:space="preserve"> </w:t>
      </w:r>
      <w:r w:rsidRPr="00A21BE9">
        <w:rPr>
          <w:rFonts w:ascii="GHEA Grapalat" w:hAnsi="GHEA Grapalat" w:cs="Verdana"/>
          <w:b/>
          <w:color w:val="000000"/>
          <w:shd w:val="clear" w:color="auto" w:fill="FFFFFF"/>
        </w:rPr>
        <w:t xml:space="preserve">ԿԱՌԱՎԱՐՈՒԹՅԱՆ 2017 ԹՎԱԿԱՆԻ ՓԵՏՐՎԱՐԻ 2-Ի N 86-Ն ՈՐՈՇՄԱՆ ՄԵՋ ՓՈՓՈԽՈՒԹՅՈՒՆՆԵՐ ԵՎ ԼՐԱՑՈՒՄՆԵՐ ԿԱՏԱՐԵԼՈՒ </w:t>
      </w:r>
      <w:r w:rsidRPr="00A21BE9">
        <w:rPr>
          <w:rFonts w:ascii="GHEA Grapalat" w:hAnsi="GHEA Grapalat" w:cs="Sylfaen"/>
          <w:b/>
          <w:color w:val="000000"/>
          <w:shd w:val="clear" w:color="auto" w:fill="FFFFFF"/>
        </w:rPr>
        <w:t>ՄԱՍԻՆ</w:t>
      </w:r>
      <w:r w:rsidRPr="00A21BE9">
        <w:rPr>
          <w:rFonts w:ascii="GHEA Grapalat" w:hAnsi="GHEA Grapalat"/>
          <w:b/>
          <w:color w:val="000000"/>
          <w:lang w:val="hy-AM"/>
        </w:rPr>
        <w:t>»</w:t>
      </w:r>
      <w:r w:rsidRPr="00A21BE9">
        <w:rPr>
          <w:rFonts w:ascii="GHEA Grapalat" w:hAnsi="GHEA Grapalat"/>
          <w:b/>
          <w:color w:val="000000"/>
          <w:shd w:val="clear" w:color="auto" w:fill="FFFFFF"/>
          <w:lang w:val="hy-AM"/>
        </w:rPr>
        <w:t xml:space="preserve"> </w:t>
      </w:r>
      <w:r w:rsidRPr="00A21BE9">
        <w:rPr>
          <w:rFonts w:ascii="GHEA Grapalat" w:hAnsi="GHEA Grapalat" w:cs="Sylfaen"/>
          <w:b/>
          <w:color w:val="000000"/>
          <w:shd w:val="clear" w:color="auto" w:fill="FFFFFF"/>
        </w:rPr>
        <w:t>ՀԱՅԱՍՏԱՆԻ ՀԱՆՐԱՊԵՏՈՒԹՅԱՆ ԿԱՌԱՎԱՐՈՒԹՅԱՆ</w:t>
      </w:r>
      <w:r w:rsidRPr="00A21BE9">
        <w:rPr>
          <w:rFonts w:ascii="GHEA Grapalat" w:hAnsi="GHEA Grapalat"/>
          <w:b/>
          <w:lang w:val="hy-AM"/>
        </w:rPr>
        <w:t xml:space="preserve"> </w:t>
      </w:r>
      <w:r w:rsidRPr="00A21BE9">
        <w:rPr>
          <w:rFonts w:ascii="GHEA Grapalat" w:hAnsi="GHEA Grapalat"/>
          <w:b/>
        </w:rPr>
        <w:t>ՈՐՈՇՄԱՆ ՆԱԽԱԳԾԻ</w:t>
      </w:r>
    </w:p>
    <w:tbl>
      <w:tblPr>
        <w:tblW w:w="1020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142"/>
        <w:gridCol w:w="1000"/>
        <w:gridCol w:w="2062"/>
      </w:tblGrid>
      <w:tr w:rsidR="00894BD1" w:rsidRPr="00A21BE9" w:rsidTr="00894BD1">
        <w:trPr>
          <w:trHeight w:val="135"/>
        </w:trPr>
        <w:tc>
          <w:tcPr>
            <w:tcW w:w="8142" w:type="dxa"/>
            <w:gridSpan w:val="2"/>
            <w:tcBorders>
              <w:top w:val="single" w:sz="4" w:space="0" w:color="auto"/>
              <w:left w:val="single" w:sz="4" w:space="0" w:color="auto"/>
              <w:bottom w:val="single" w:sz="4" w:space="0" w:color="auto"/>
              <w:right w:val="single" w:sz="4" w:space="0" w:color="auto"/>
            </w:tcBorders>
            <w:shd w:val="clear" w:color="auto" w:fill="D0CECE"/>
            <w:hideMark/>
          </w:tcPr>
          <w:p w:rsidR="00894BD1" w:rsidRPr="00A21BE9" w:rsidRDefault="00894BD1">
            <w:pPr>
              <w:rPr>
                <w:rFonts w:ascii="GHEA Grapalat" w:hAnsi="GHEA Grapalat" w:cs="GHEA Grapalat"/>
                <w:b/>
                <w:bCs/>
              </w:rPr>
            </w:pPr>
            <w:r w:rsidRPr="00A21BE9">
              <w:rPr>
                <w:rFonts w:ascii="GHEA Grapalat" w:hAnsi="GHEA Grapalat" w:cs="GHEA Grapalat"/>
                <w:b/>
                <w:bCs/>
              </w:rPr>
              <w:t xml:space="preserve">1. </w:t>
            </w:r>
            <w:proofErr w:type="spellStart"/>
            <w:r w:rsidRPr="00A21BE9">
              <w:rPr>
                <w:rFonts w:ascii="GHEA Grapalat" w:hAnsi="GHEA Grapalat" w:cs="GHEA Grapalat"/>
                <w:b/>
                <w:bCs/>
              </w:rPr>
              <w:t>Արդարադատության</w:t>
            </w:r>
            <w:proofErr w:type="spellEnd"/>
            <w:r w:rsidRPr="00A21BE9">
              <w:rPr>
                <w:rFonts w:ascii="GHEA Grapalat" w:hAnsi="GHEA Grapalat" w:cs="GHEA Grapalat"/>
                <w:b/>
                <w:bCs/>
              </w:rPr>
              <w:t xml:space="preserve"> </w:t>
            </w:r>
            <w:proofErr w:type="spellStart"/>
            <w:r w:rsidRPr="00A21BE9">
              <w:rPr>
                <w:rFonts w:ascii="GHEA Grapalat" w:hAnsi="GHEA Grapalat" w:cs="GHEA Grapalat"/>
                <w:b/>
                <w:bCs/>
              </w:rPr>
              <w:t>նախարարություն</w:t>
            </w:r>
            <w:proofErr w:type="spellEnd"/>
          </w:p>
        </w:tc>
        <w:tc>
          <w:tcPr>
            <w:tcW w:w="2062" w:type="dxa"/>
            <w:tcBorders>
              <w:top w:val="single" w:sz="4" w:space="0" w:color="auto"/>
              <w:left w:val="single" w:sz="4" w:space="0" w:color="auto"/>
              <w:bottom w:val="single" w:sz="4" w:space="0" w:color="auto"/>
              <w:right w:val="single" w:sz="4" w:space="0" w:color="auto"/>
            </w:tcBorders>
            <w:shd w:val="clear" w:color="auto" w:fill="D0CECE"/>
            <w:hideMark/>
          </w:tcPr>
          <w:p w:rsidR="00894BD1" w:rsidRPr="00A21BE9" w:rsidRDefault="00894BD1">
            <w:pPr>
              <w:jc w:val="center"/>
              <w:rPr>
                <w:rFonts w:ascii="GHEA Grapalat" w:hAnsi="GHEA Grapalat" w:cs="GHEA Grapalat"/>
                <w:b/>
                <w:bCs/>
              </w:rPr>
            </w:pPr>
            <w:r w:rsidRPr="00A21BE9">
              <w:rPr>
                <w:rFonts w:ascii="GHEA Grapalat" w:hAnsi="GHEA Grapalat" w:cs="GHEA Grapalat"/>
                <w:b/>
                <w:bCs/>
              </w:rPr>
              <w:t>18.02.2022թ.</w:t>
            </w:r>
          </w:p>
        </w:tc>
      </w:tr>
      <w:tr w:rsidR="00894BD1" w:rsidRPr="00A21BE9" w:rsidTr="00894BD1">
        <w:trPr>
          <w:trHeight w:val="135"/>
        </w:trPr>
        <w:tc>
          <w:tcPr>
            <w:tcW w:w="8142" w:type="dxa"/>
            <w:gridSpan w:val="2"/>
            <w:tcBorders>
              <w:top w:val="single" w:sz="4" w:space="0" w:color="auto"/>
              <w:left w:val="single" w:sz="4" w:space="0" w:color="auto"/>
              <w:bottom w:val="single" w:sz="4" w:space="0" w:color="auto"/>
              <w:right w:val="single" w:sz="4" w:space="0" w:color="auto"/>
            </w:tcBorders>
            <w:shd w:val="clear" w:color="auto" w:fill="D0CECE"/>
          </w:tcPr>
          <w:p w:rsidR="00894BD1" w:rsidRPr="00A21BE9" w:rsidRDefault="00894BD1">
            <w:pPr>
              <w:rPr>
                <w:rFonts w:ascii="GHEA Grapalat" w:hAnsi="GHEA Grapalat" w:cs="GHEA Grapalat"/>
                <w:b/>
                <w:bCs/>
              </w:rPr>
            </w:pPr>
          </w:p>
        </w:tc>
        <w:tc>
          <w:tcPr>
            <w:tcW w:w="2062" w:type="dxa"/>
            <w:tcBorders>
              <w:top w:val="single" w:sz="4" w:space="0" w:color="auto"/>
              <w:left w:val="single" w:sz="4" w:space="0" w:color="auto"/>
              <w:bottom w:val="single" w:sz="4" w:space="0" w:color="auto"/>
              <w:right w:val="single" w:sz="4" w:space="0" w:color="auto"/>
            </w:tcBorders>
            <w:shd w:val="clear" w:color="auto" w:fill="BFBFBF"/>
            <w:hideMark/>
          </w:tcPr>
          <w:p w:rsidR="00894BD1" w:rsidRPr="00A21BE9" w:rsidRDefault="00894BD1">
            <w:pPr>
              <w:jc w:val="center"/>
              <w:rPr>
                <w:rFonts w:ascii="GHEA Grapalat" w:hAnsi="GHEA Grapalat" w:cs="GHEA Grapalat"/>
                <w:b/>
                <w:bCs/>
              </w:rPr>
            </w:pPr>
            <w:r w:rsidRPr="00A21BE9">
              <w:rPr>
                <w:rFonts w:ascii="GHEA Grapalat" w:hAnsi="GHEA Grapalat"/>
                <w:b/>
                <w:color w:val="000000"/>
                <w:shd w:val="clear" w:color="auto" w:fill="BFBFBF"/>
              </w:rPr>
              <w:t>01/27.1/7144</w:t>
            </w:r>
            <w:r w:rsidRPr="00A21BE9">
              <w:rPr>
                <w:rFonts w:ascii="GHEA Grapalat" w:hAnsi="GHEA Grapalat" w:cs="GHEA Grapalat"/>
                <w:b/>
                <w:bCs/>
              </w:rPr>
              <w:t>-2022</w:t>
            </w:r>
          </w:p>
        </w:tc>
      </w:tr>
      <w:tr w:rsidR="00894BD1" w:rsidRPr="00ED2D7F" w:rsidTr="00894BD1">
        <w:trPr>
          <w:trHeight w:val="60"/>
        </w:trPr>
        <w:tc>
          <w:tcPr>
            <w:tcW w:w="7142" w:type="dxa"/>
            <w:tcBorders>
              <w:top w:val="single" w:sz="4" w:space="0" w:color="auto"/>
              <w:left w:val="single" w:sz="4" w:space="0" w:color="auto"/>
              <w:bottom w:val="single" w:sz="4" w:space="0" w:color="auto"/>
              <w:right w:val="single" w:sz="4" w:space="0" w:color="auto"/>
            </w:tcBorders>
            <w:hideMark/>
          </w:tcPr>
          <w:p w:rsidR="00894BD1" w:rsidRPr="00A21BE9" w:rsidRDefault="00894BD1" w:rsidP="00894BD1">
            <w:pPr>
              <w:tabs>
                <w:tab w:val="left" w:pos="9360"/>
              </w:tabs>
              <w:spacing w:after="0" w:line="360" w:lineRule="auto"/>
              <w:jc w:val="both"/>
              <w:rPr>
                <w:rFonts w:ascii="GHEA Grapalat" w:hAnsi="GHEA Grapalat" w:cs="Sylfaen"/>
                <w:lang w:val="hy-AM"/>
              </w:rPr>
            </w:pPr>
            <w:proofErr w:type="spellStart"/>
            <w:r w:rsidRPr="00A21BE9">
              <w:rPr>
                <w:rFonts w:ascii="GHEA Grapalat" w:hAnsi="GHEA Grapalat"/>
                <w:color w:val="000000"/>
                <w:shd w:val="clear" w:color="auto" w:fill="FFFFFF"/>
                <w:lang w:val="hy-AM"/>
              </w:rPr>
              <w:t>Նախևառաջ</w:t>
            </w:r>
            <w:proofErr w:type="spellEnd"/>
            <w:r w:rsidRPr="00A21BE9">
              <w:rPr>
                <w:rFonts w:ascii="GHEA Grapalat" w:hAnsi="GHEA Grapalat"/>
                <w:color w:val="000000"/>
                <w:shd w:val="clear" w:color="auto" w:fill="FFFFFF"/>
                <w:lang w:val="hy-AM"/>
              </w:rPr>
              <w:t>, հայտնում ենք, որ «</w:t>
            </w:r>
            <w:r w:rsidRPr="00A21BE9">
              <w:rPr>
                <w:rFonts w:ascii="GHEA Grapalat" w:hAnsi="GHEA Grapalat" w:cs="Sylfaen"/>
                <w:lang w:val="hy-AM"/>
              </w:rPr>
              <w:t>Հայաստանի Հանրապետության կառավարության 2017 թվականի փետրվարի 2-ի թիվ 86-Ն որոշման մեջ լրացումներ կատարելու մասին</w:t>
            </w:r>
            <w:r w:rsidRPr="00A21BE9">
              <w:rPr>
                <w:rFonts w:ascii="GHEA Grapalat" w:hAnsi="GHEA Grapalat"/>
                <w:color w:val="000000"/>
                <w:shd w:val="clear" w:color="auto" w:fill="FFFFFF"/>
                <w:lang w:val="hy-AM"/>
              </w:rPr>
              <w:t>»</w:t>
            </w:r>
            <w:r w:rsidRPr="00A21BE9">
              <w:rPr>
                <w:rFonts w:ascii="GHEA Grapalat" w:hAnsi="GHEA Grapalat" w:cs="Sylfaen"/>
                <w:lang w:val="hy-AM"/>
              </w:rPr>
              <w:t xml:space="preserve">  և </w:t>
            </w:r>
            <w:r w:rsidRPr="00A21BE9">
              <w:rPr>
                <w:rFonts w:ascii="GHEA Grapalat" w:hAnsi="GHEA Grapalat"/>
                <w:color w:val="000000"/>
                <w:shd w:val="clear" w:color="auto" w:fill="FFFFFF"/>
                <w:lang w:val="hy-AM"/>
              </w:rPr>
              <w:t>«</w:t>
            </w:r>
            <w:r w:rsidRPr="00A21BE9">
              <w:rPr>
                <w:rFonts w:ascii="GHEA Grapalat" w:hAnsi="GHEA Grapalat" w:cs="Sylfaen"/>
                <w:lang w:val="hy-AM"/>
              </w:rPr>
              <w:t>Հայաստանի Հանրապետության կառավարության 2017 թվականի փետրվարի 2-ի թիվ 86-Ն որոշման մեջ փոփոխություն կատարելու մասին</w:t>
            </w:r>
            <w:r w:rsidRPr="00A21BE9">
              <w:rPr>
                <w:rFonts w:ascii="GHEA Grapalat" w:hAnsi="GHEA Grapalat"/>
                <w:color w:val="000000"/>
                <w:shd w:val="clear" w:color="auto" w:fill="FFFFFF"/>
                <w:lang w:val="hy-AM"/>
              </w:rPr>
              <w:t xml:space="preserve">» </w:t>
            </w:r>
            <w:r w:rsidRPr="00A21BE9">
              <w:rPr>
                <w:rFonts w:ascii="GHEA Grapalat" w:hAnsi="GHEA Grapalat" w:cs="Sylfaen"/>
                <w:lang w:val="hy-AM"/>
              </w:rPr>
              <w:t>Հայաստանի Հանրապետության կառավարության որոշումների նախագծերով</w:t>
            </w:r>
            <w:r w:rsidRPr="00A21BE9">
              <w:rPr>
                <w:rFonts w:ascii="GHEA Grapalat" w:hAnsi="GHEA Grapalat" w:cs="Sylfaen"/>
                <w:b/>
                <w:lang w:val="hy-AM"/>
              </w:rPr>
              <w:t xml:space="preserve"> </w:t>
            </w:r>
            <w:r w:rsidRPr="00A21BE9">
              <w:rPr>
                <w:rFonts w:ascii="GHEA Grapalat" w:hAnsi="GHEA Grapalat" w:cs="Sylfaen"/>
                <w:lang w:val="hy-AM"/>
              </w:rPr>
              <w:t>նախատեսվում է լրացումներ և փոփոխություն կատարել</w:t>
            </w:r>
            <w:r w:rsidRPr="00A21BE9">
              <w:rPr>
                <w:rFonts w:ascii="GHEA Grapalat" w:hAnsi="GHEA Grapalat" w:cs="Sylfaen"/>
                <w:b/>
                <w:lang w:val="hy-AM"/>
              </w:rPr>
              <w:t xml:space="preserve"> </w:t>
            </w:r>
            <w:r w:rsidRPr="00A21BE9">
              <w:rPr>
                <w:rFonts w:ascii="GHEA Grapalat" w:hAnsi="GHEA Grapalat" w:cs="Sylfaen"/>
                <w:lang w:val="hy-AM"/>
              </w:rPr>
              <w:t>Հայաստանի Հանրապետության կառավարության 2017 թվականի փետրվարի 2-ի թիվ 86-Ն որոշման (այսուհետ՝ որոշում) մեջ առանձին նորմատիվ իրավական ակտերի տեսքով: Առաջարկում ենք՝ նախագծերը միավորել, և  նախատեսված լրացումները և փոփոխությունը կատարել մեկ նորմատիվ իրավական ակտի տեսքով:</w:t>
            </w:r>
          </w:p>
          <w:p w:rsidR="00894BD1" w:rsidRPr="00A21BE9" w:rsidRDefault="00894BD1" w:rsidP="00894BD1">
            <w:pPr>
              <w:tabs>
                <w:tab w:val="left" w:pos="9360"/>
              </w:tabs>
              <w:spacing w:after="0" w:line="360" w:lineRule="auto"/>
              <w:jc w:val="both"/>
              <w:rPr>
                <w:rFonts w:ascii="GHEA Grapalat" w:hAnsi="GHEA Grapalat" w:cs="Sylfaen"/>
                <w:lang w:val="hy-AM"/>
              </w:rPr>
            </w:pPr>
            <w:r w:rsidRPr="00A21BE9">
              <w:rPr>
                <w:rFonts w:ascii="GHEA Grapalat" w:hAnsi="GHEA Grapalat"/>
                <w:b/>
                <w:color w:val="000000"/>
                <w:shd w:val="clear" w:color="auto" w:fill="FFFFFF"/>
                <w:lang w:val="hy-AM"/>
              </w:rPr>
              <w:t xml:space="preserve">           «</w:t>
            </w:r>
            <w:r w:rsidRPr="00A21BE9">
              <w:rPr>
                <w:rFonts w:ascii="GHEA Grapalat" w:hAnsi="GHEA Grapalat" w:cs="Sylfaen"/>
                <w:b/>
                <w:lang w:val="hy-AM"/>
              </w:rPr>
              <w:t>Հայաստանի Հանրապետության կառավարության 2017 թվականի փետրվարի 2-ի թիվ 86-Ն որոշման մեջ լրացումներ կատարելու մասին</w:t>
            </w:r>
            <w:r w:rsidRPr="00A21BE9">
              <w:rPr>
                <w:rFonts w:ascii="GHEA Grapalat" w:hAnsi="GHEA Grapalat"/>
                <w:b/>
                <w:color w:val="000000"/>
                <w:shd w:val="clear" w:color="auto" w:fill="FFFFFF"/>
                <w:lang w:val="hy-AM"/>
              </w:rPr>
              <w:t>»</w:t>
            </w:r>
            <w:r w:rsidRPr="00A21BE9">
              <w:rPr>
                <w:rFonts w:ascii="GHEA Grapalat" w:hAnsi="GHEA Grapalat" w:cs="Sylfaen"/>
                <w:b/>
                <w:lang w:val="hy-AM"/>
              </w:rPr>
              <w:t xml:space="preserve"> Հայաստանի Հանրապետության կառավարության որոշման նախագծի</w:t>
            </w:r>
            <w:r w:rsidRPr="00A21BE9">
              <w:rPr>
                <w:rFonts w:ascii="GHEA Grapalat" w:hAnsi="GHEA Grapalat" w:cs="Sylfaen"/>
                <w:lang w:val="hy-AM"/>
              </w:rPr>
              <w:t xml:space="preserve"> (այսուհետ՝ Նախագիծ)</w:t>
            </w:r>
            <w:r w:rsidRPr="00A21BE9">
              <w:rPr>
                <w:rFonts w:ascii="GHEA Grapalat" w:hAnsi="GHEA Grapalat" w:cs="Sylfaen"/>
                <w:b/>
                <w:lang w:val="hy-AM"/>
              </w:rPr>
              <w:t xml:space="preserve"> </w:t>
            </w:r>
            <w:r w:rsidRPr="00A21BE9">
              <w:rPr>
                <w:rFonts w:ascii="GHEA Grapalat" w:hAnsi="GHEA Grapalat" w:cs="Sylfaen"/>
                <w:lang w:val="hy-AM"/>
              </w:rPr>
              <w:t xml:space="preserve">1-ին կետի 1-ին ենթակետով նախատեսվում է որոշման 1-ին հավելվածը (այսուհետ՝ Հավելված) լրացնել 7.1-ին կետով, համաձայն որի՝ հատուցման հիմնադրամը շահառուի մահվան վերաբերյալ տեղեկությունները ստանում է նաև քաղաքացիական կացության ակտերի գրանցման մարմիններից՝ Հայաստանի Հանրապետության կառավարության 2015 թվականի օգոստոսի 31-ի N 1093-Ն </w:t>
            </w:r>
            <w:r w:rsidRPr="00A21BE9">
              <w:rPr>
                <w:rFonts w:ascii="GHEA Grapalat" w:hAnsi="GHEA Grapalat" w:cs="Sylfaen"/>
                <w:lang w:val="hy-AM"/>
              </w:rPr>
              <w:lastRenderedPageBreak/>
              <w:t>որոշմամբ սահմանված օպերատորի միջոցով:</w:t>
            </w:r>
          </w:p>
          <w:p w:rsidR="00894BD1" w:rsidRPr="00A21BE9" w:rsidRDefault="00894BD1" w:rsidP="00894BD1">
            <w:pPr>
              <w:tabs>
                <w:tab w:val="left" w:pos="9360"/>
              </w:tabs>
              <w:spacing w:after="0" w:line="360" w:lineRule="auto"/>
              <w:jc w:val="both"/>
              <w:rPr>
                <w:rFonts w:ascii="GHEA Grapalat" w:hAnsi="GHEA Grapalat" w:cs="Sylfaen"/>
                <w:lang w:val="hy-AM"/>
              </w:rPr>
            </w:pPr>
            <w:r w:rsidRPr="00A21BE9">
              <w:rPr>
                <w:rFonts w:ascii="GHEA Grapalat" w:hAnsi="GHEA Grapalat" w:cs="Sylfaen"/>
                <w:lang w:val="hy-AM"/>
              </w:rPr>
              <w:t xml:space="preserve">           </w:t>
            </w:r>
            <w:proofErr w:type="spellStart"/>
            <w:r w:rsidRPr="00A21BE9">
              <w:rPr>
                <w:rFonts w:ascii="GHEA Grapalat" w:hAnsi="GHEA Grapalat" w:cs="Sylfaen"/>
                <w:lang w:val="hy-AM"/>
              </w:rPr>
              <w:t>Միևնույն</w:t>
            </w:r>
            <w:proofErr w:type="spellEnd"/>
            <w:r w:rsidRPr="00A21BE9">
              <w:rPr>
                <w:rFonts w:ascii="GHEA Grapalat" w:hAnsi="GHEA Grapalat" w:cs="Sylfaen"/>
                <w:lang w:val="hy-AM"/>
              </w:rPr>
              <w:t xml:space="preserve"> ժամանակ, նախատեսվում է Հավելվածը լրացնել 12-րդ կետով, համաձայն որի՝ հ</w:t>
            </w:r>
            <w:r w:rsidRPr="00A21BE9">
              <w:rPr>
                <w:rFonts w:ascii="GHEA Grapalat" w:hAnsi="GHEA Grapalat"/>
                <w:color w:val="000000"/>
                <w:lang w:val="hy-AM"/>
              </w:rPr>
              <w:t xml:space="preserve">ատուցման հիմնադրամը </w:t>
            </w:r>
            <w:r w:rsidRPr="00A21BE9">
              <w:rPr>
                <w:rFonts w:ascii="GHEA Grapalat" w:hAnsi="GHEA Grapalat"/>
                <w:b/>
                <w:color w:val="000000"/>
                <w:lang w:val="hy-AM"/>
              </w:rPr>
              <w:t>շահառուի մահվան վերաբերյալ տեղեկատվություն ստանալու դեպքում,</w:t>
            </w:r>
            <w:r w:rsidRPr="00A21BE9">
              <w:rPr>
                <w:rFonts w:ascii="GHEA Grapalat" w:hAnsi="GHEA Grapalat"/>
                <w:color w:val="000000"/>
                <w:lang w:val="hy-AM"/>
              </w:rPr>
              <w:t xml:space="preserve"> </w:t>
            </w:r>
            <w:r w:rsidRPr="00A21BE9">
              <w:rPr>
                <w:rFonts w:ascii="GHEA Grapalat" w:hAnsi="GHEA Grapalat"/>
                <w:b/>
                <w:color w:val="000000"/>
                <w:lang w:val="hy-AM"/>
              </w:rPr>
              <w:t xml:space="preserve">մահվան ամսին հաջորդող ամսվա 1-ից մահացած շահառուին վճարման ենթակա հատուցման գումարը հավասարաչափ բաժանում է մնացած շահառուների </w:t>
            </w:r>
            <w:proofErr w:type="spellStart"/>
            <w:r w:rsidRPr="00A21BE9">
              <w:rPr>
                <w:rFonts w:ascii="GHEA Grapalat" w:hAnsi="GHEA Grapalat"/>
                <w:b/>
                <w:color w:val="000000"/>
                <w:lang w:val="hy-AM"/>
              </w:rPr>
              <w:t>միջև</w:t>
            </w:r>
            <w:proofErr w:type="spellEnd"/>
            <w:r w:rsidRPr="00A21BE9">
              <w:rPr>
                <w:rFonts w:ascii="GHEA Grapalat" w:hAnsi="GHEA Grapalat"/>
                <w:color w:val="000000"/>
                <w:lang w:val="hy-AM"/>
              </w:rPr>
              <w:t>։ Ընդ որում, եթե մահացած շահառուի միջոցով վճարվել է նաև այլ շահառուի հատուցման գումարը, ապա այդ շահառուին  վճարման ենթակա հատուցման գումարները շարունակվում են վճարվել նրա անունով բացված բանկային հաշվին փոխանցելու միջոցով։</w:t>
            </w:r>
          </w:p>
          <w:p w:rsidR="00894BD1" w:rsidRPr="00A21BE9" w:rsidRDefault="00894BD1" w:rsidP="00894BD1">
            <w:pPr>
              <w:tabs>
                <w:tab w:val="left" w:pos="9360"/>
              </w:tabs>
              <w:spacing w:after="0" w:line="360" w:lineRule="auto"/>
              <w:jc w:val="both"/>
              <w:rPr>
                <w:rFonts w:ascii="GHEA Grapalat" w:hAnsi="GHEA Grapalat"/>
                <w:color w:val="000000"/>
                <w:shd w:val="clear" w:color="auto" w:fill="FFFFFF"/>
                <w:lang w:val="hy-AM"/>
              </w:rPr>
            </w:pPr>
            <w:r w:rsidRPr="00A21BE9">
              <w:rPr>
                <w:rFonts w:ascii="GHEA Grapalat" w:hAnsi="GHEA Grapalat" w:cs="Sylfaen"/>
                <w:lang w:val="hy-AM"/>
              </w:rPr>
              <w:t xml:space="preserve">          Այս կապակցությամբ հարկ է նկատի ունենալ, որ Հավելվածի 6-րդ կետի 2-րդ ենթակետի համաձայն, ի թիվս այլ հիմքերի, </w:t>
            </w:r>
            <w:r w:rsidRPr="00A21BE9">
              <w:rPr>
                <w:rFonts w:ascii="GHEA Grapalat" w:hAnsi="GHEA Grapalat"/>
                <w:color w:val="000000"/>
                <w:shd w:val="clear" w:color="auto" w:fill="FFFFFF"/>
                <w:lang w:val="hy-AM"/>
              </w:rPr>
              <w:t>շահառուների շրջանակում կատարված փոփոխություն է համարվում օրենքով սահմանված շահառուի մահանալը:</w:t>
            </w:r>
          </w:p>
          <w:p w:rsidR="00894BD1" w:rsidRPr="00A21BE9" w:rsidRDefault="00894BD1" w:rsidP="00894BD1">
            <w:pPr>
              <w:tabs>
                <w:tab w:val="left" w:pos="9360"/>
              </w:tabs>
              <w:spacing w:after="0" w:line="360" w:lineRule="auto"/>
              <w:jc w:val="both"/>
              <w:rPr>
                <w:rFonts w:ascii="GHEA Grapalat" w:hAnsi="GHEA Grapalat"/>
                <w:color w:val="000000"/>
                <w:shd w:val="clear" w:color="auto" w:fill="FFFFFF"/>
                <w:lang w:val="hy-AM"/>
              </w:rPr>
            </w:pPr>
            <w:r w:rsidRPr="00A21BE9">
              <w:rPr>
                <w:rFonts w:ascii="GHEA Grapalat" w:hAnsi="GHEA Grapalat"/>
                <w:color w:val="000000"/>
                <w:shd w:val="clear" w:color="auto" w:fill="FFFFFF"/>
                <w:lang w:val="hy-AM"/>
              </w:rPr>
              <w:t xml:space="preserve">         Հավելվածի 7-րդ և 8-րդ կետերի համաձայն՝ </w:t>
            </w:r>
            <w:r w:rsidRPr="00A21BE9">
              <w:rPr>
                <w:color w:val="000000"/>
                <w:shd w:val="clear" w:color="auto" w:fill="FFFFFF"/>
                <w:lang w:val="hy-AM"/>
              </w:rPr>
              <w:t> </w:t>
            </w:r>
            <w:r w:rsidRPr="00A21BE9">
              <w:rPr>
                <w:rFonts w:ascii="GHEA Grapalat" w:hAnsi="GHEA Grapalat"/>
                <w:color w:val="000000"/>
                <w:shd w:val="clear" w:color="auto" w:fill="FFFFFF"/>
                <w:lang w:val="hy-AM"/>
              </w:rPr>
              <w:t xml:space="preserve">6-րդ կետի համաձայն շահառուների շրջանակում կատարված </w:t>
            </w:r>
            <w:r w:rsidRPr="00A21BE9">
              <w:rPr>
                <w:rFonts w:ascii="GHEA Grapalat" w:hAnsi="GHEA Grapalat"/>
                <w:b/>
                <w:color w:val="000000"/>
                <w:shd w:val="clear" w:color="auto" w:fill="FFFFFF"/>
                <w:lang w:val="hy-AM"/>
              </w:rPr>
              <w:t>փոփոխությունների վերաբերյալ տեղեկատվությունը ներկայացվում են նոր շահառուի կամ նրա օրինական ներկայացուցչի կամ նրա կողմից լիազորված անձի կամ այլ շահառուի կողմից`</w:t>
            </w:r>
            <w:r w:rsidRPr="00A21BE9">
              <w:rPr>
                <w:rFonts w:ascii="GHEA Grapalat" w:hAnsi="GHEA Grapalat"/>
                <w:color w:val="000000"/>
                <w:shd w:val="clear" w:color="auto" w:fill="FFFFFF"/>
                <w:lang w:val="hy-AM"/>
              </w:rPr>
              <w:t xml:space="preserve"> օրենքով սահմանված կարգով հատուցման գումարը շահառուների թվի վրա հավասարաչափ բաժանելու համար: …:</w:t>
            </w:r>
          </w:p>
          <w:p w:rsidR="00894BD1" w:rsidRPr="00A21BE9" w:rsidRDefault="00894BD1" w:rsidP="00894BD1">
            <w:pPr>
              <w:tabs>
                <w:tab w:val="left" w:pos="9360"/>
              </w:tabs>
              <w:spacing w:after="0" w:line="360" w:lineRule="auto"/>
              <w:jc w:val="both"/>
              <w:rPr>
                <w:rFonts w:ascii="GHEA Grapalat" w:hAnsi="GHEA Grapalat"/>
                <w:b/>
                <w:color w:val="000000"/>
                <w:shd w:val="clear" w:color="auto" w:fill="FFFFFF"/>
                <w:lang w:val="hy-AM"/>
              </w:rPr>
            </w:pPr>
            <w:r w:rsidRPr="00A21BE9">
              <w:rPr>
                <w:rFonts w:ascii="GHEA Grapalat" w:hAnsi="GHEA Grapalat"/>
                <w:color w:val="000000"/>
                <w:shd w:val="clear" w:color="auto" w:fill="FFFFFF"/>
                <w:lang w:val="hy-AM"/>
              </w:rPr>
              <w:t xml:space="preserve">          </w:t>
            </w:r>
            <w:r w:rsidRPr="00A21BE9">
              <w:rPr>
                <w:rFonts w:ascii="GHEA Grapalat" w:hAnsi="GHEA Grapalat"/>
                <w:b/>
                <w:color w:val="000000"/>
                <w:shd w:val="clear" w:color="auto" w:fill="FFFFFF"/>
                <w:lang w:val="hy-AM"/>
              </w:rPr>
              <w:t>Շահառուների շրջանակում կատարված փոփոխությունների վերաբերյալ ստացված դիմումը</w:t>
            </w:r>
            <w:r w:rsidRPr="00A21BE9">
              <w:rPr>
                <w:rFonts w:ascii="GHEA Grapalat" w:hAnsi="GHEA Grapalat"/>
                <w:color w:val="000000"/>
                <w:shd w:val="clear" w:color="auto" w:fill="FFFFFF"/>
                <w:lang w:val="hy-AM"/>
              </w:rPr>
              <w:t xml:space="preserve"> և փաստաթղթերը համապատասխան </w:t>
            </w:r>
            <w:r w:rsidRPr="00A21BE9">
              <w:rPr>
                <w:rFonts w:ascii="GHEA Grapalat" w:hAnsi="GHEA Grapalat"/>
                <w:b/>
                <w:color w:val="000000"/>
                <w:shd w:val="clear" w:color="auto" w:fill="FFFFFF"/>
                <w:lang w:val="hy-AM"/>
              </w:rPr>
              <w:t>պետական մարմնի սոցիալական ապահովության խնդիրներ իրականացնող ստորաբաժանումը եռօրյա ժամկետում հաշվառում է սույն կարգի 5-րդ կետի համաձայն</w:t>
            </w:r>
            <w:r w:rsidRPr="00A21BE9">
              <w:rPr>
                <w:rFonts w:ascii="GHEA Grapalat" w:hAnsi="GHEA Grapalat"/>
                <w:color w:val="000000"/>
                <w:shd w:val="clear" w:color="auto" w:fill="FFFFFF"/>
                <w:lang w:val="hy-AM"/>
              </w:rPr>
              <w:t xml:space="preserve">` հաշմանդամություն ունեցող զինծառայողի կամ զոհված (մահացած) կամ անհայտ կորած զինծառայողի հատուցման իրավունքի գործում, և </w:t>
            </w:r>
            <w:r w:rsidRPr="00A21BE9">
              <w:rPr>
                <w:rFonts w:ascii="GHEA Grapalat" w:hAnsi="GHEA Grapalat"/>
                <w:b/>
                <w:color w:val="000000"/>
                <w:shd w:val="clear" w:color="auto" w:fill="FFFFFF"/>
                <w:lang w:val="hy-AM"/>
              </w:rPr>
              <w:t xml:space="preserve">գրանցման օրվանից հետո մեկ աշխատանքային օրվա ընթացքում սույն կարգի 4-րդ կետի 2-րդ </w:t>
            </w:r>
            <w:r w:rsidRPr="00A21BE9">
              <w:rPr>
                <w:rFonts w:ascii="GHEA Grapalat" w:hAnsi="GHEA Grapalat"/>
                <w:b/>
                <w:color w:val="000000"/>
                <w:shd w:val="clear" w:color="auto" w:fill="FFFFFF"/>
                <w:lang w:val="hy-AM"/>
              </w:rPr>
              <w:lastRenderedPageBreak/>
              <w:t>ենթակետում նշված ձևաչափով (ծրագրային գործիքի միջոցով) ուղարկում է հատուցման հիմնադրամին:</w:t>
            </w:r>
          </w:p>
          <w:p w:rsidR="00894BD1" w:rsidRPr="00A21BE9" w:rsidRDefault="00894BD1" w:rsidP="00894BD1">
            <w:pPr>
              <w:tabs>
                <w:tab w:val="left" w:pos="9360"/>
              </w:tabs>
              <w:spacing w:after="0" w:line="360" w:lineRule="auto"/>
              <w:jc w:val="both"/>
              <w:rPr>
                <w:rFonts w:ascii="GHEA Grapalat" w:hAnsi="GHEA Grapalat"/>
                <w:color w:val="000000"/>
                <w:shd w:val="clear" w:color="auto" w:fill="FFFFFF"/>
                <w:lang w:val="hy-AM"/>
              </w:rPr>
            </w:pPr>
            <w:r w:rsidRPr="00A21BE9">
              <w:rPr>
                <w:rFonts w:ascii="GHEA Grapalat" w:hAnsi="GHEA Grapalat"/>
                <w:color w:val="000000"/>
                <w:shd w:val="clear" w:color="auto" w:fill="FFFFFF"/>
                <w:lang w:val="hy-AM"/>
              </w:rPr>
              <w:t xml:space="preserve">       </w:t>
            </w:r>
            <w:proofErr w:type="spellStart"/>
            <w:r w:rsidRPr="00A21BE9">
              <w:rPr>
                <w:rFonts w:ascii="GHEA Grapalat" w:hAnsi="GHEA Grapalat"/>
                <w:color w:val="000000"/>
                <w:shd w:val="clear" w:color="auto" w:fill="FFFFFF"/>
                <w:lang w:val="hy-AM"/>
              </w:rPr>
              <w:t>Վերոգրյալից</w:t>
            </w:r>
            <w:proofErr w:type="spellEnd"/>
            <w:r w:rsidRPr="00A21BE9">
              <w:rPr>
                <w:rFonts w:ascii="GHEA Grapalat" w:hAnsi="GHEA Grapalat"/>
                <w:color w:val="000000"/>
                <w:shd w:val="clear" w:color="auto" w:fill="FFFFFF"/>
                <w:lang w:val="hy-AM"/>
              </w:rPr>
              <w:t xml:space="preserve"> բխում է, որ գործող </w:t>
            </w:r>
            <w:proofErr w:type="spellStart"/>
            <w:r w:rsidRPr="00A21BE9">
              <w:rPr>
                <w:rFonts w:ascii="GHEA Grapalat" w:hAnsi="GHEA Grapalat"/>
                <w:color w:val="000000"/>
                <w:shd w:val="clear" w:color="auto" w:fill="FFFFFF"/>
                <w:lang w:val="hy-AM"/>
              </w:rPr>
              <w:t>կարգավորումներով</w:t>
            </w:r>
            <w:proofErr w:type="spellEnd"/>
            <w:r w:rsidRPr="00A21BE9">
              <w:rPr>
                <w:rFonts w:ascii="GHEA Grapalat" w:hAnsi="GHEA Grapalat"/>
                <w:color w:val="000000"/>
                <w:shd w:val="clear" w:color="auto" w:fill="FFFFFF"/>
                <w:lang w:val="hy-AM"/>
              </w:rPr>
              <w:t xml:space="preserve"> սահմանված է մահվան վերաբերյալ տեղեկությունը համապատասխան պետական մարմնի սոցիալական ապահովության խնդիրներ իրականացնող ստորաբաժանում ներկայացնելու, և վերջինիս կողմից այդ տեղեկությունը հատուցման հիմնադրամ ներկայացնելու կարգը: Բացի այդ, Նախագծի հիմնավորման համաձայն՝ բազմաթիվ են դեպքերը, երբ շահառուի մահվան վերաբերյալ տեղեկությունը համապատասխան մարմին է ներկայացվում ուշացումով կամ ընդհանրապես չի ներկայացվում: Միաժամանակ, </w:t>
            </w:r>
            <w:proofErr w:type="spellStart"/>
            <w:r w:rsidRPr="00A21BE9">
              <w:rPr>
                <w:rFonts w:ascii="GHEA Grapalat" w:hAnsi="GHEA Grapalat"/>
                <w:color w:val="000000"/>
                <w:shd w:val="clear" w:color="auto" w:fill="FFFFFF"/>
                <w:lang w:val="hy-AM"/>
              </w:rPr>
              <w:t>նախորդիվ</w:t>
            </w:r>
            <w:proofErr w:type="spellEnd"/>
            <w:r w:rsidRPr="00A21BE9">
              <w:rPr>
                <w:rFonts w:ascii="GHEA Grapalat" w:hAnsi="GHEA Grapalat"/>
                <w:color w:val="000000"/>
                <w:shd w:val="clear" w:color="auto" w:fill="FFFFFF"/>
                <w:lang w:val="hy-AM"/>
              </w:rPr>
              <w:t xml:space="preserve"> </w:t>
            </w:r>
            <w:proofErr w:type="spellStart"/>
            <w:r w:rsidRPr="00A21BE9">
              <w:rPr>
                <w:rFonts w:ascii="GHEA Grapalat" w:hAnsi="GHEA Grapalat"/>
                <w:color w:val="000000"/>
                <w:shd w:val="clear" w:color="auto" w:fill="FFFFFF"/>
                <w:lang w:val="hy-AM"/>
              </w:rPr>
              <w:t>ներդրվել</w:t>
            </w:r>
            <w:proofErr w:type="spellEnd"/>
            <w:r w:rsidRPr="00A21BE9">
              <w:rPr>
                <w:rFonts w:ascii="GHEA Grapalat" w:hAnsi="GHEA Grapalat"/>
                <w:color w:val="000000"/>
                <w:shd w:val="clear" w:color="auto" w:fill="FFFFFF"/>
                <w:lang w:val="hy-AM"/>
              </w:rPr>
              <w:t xml:space="preserve"> են համապատասխան </w:t>
            </w:r>
            <w:proofErr w:type="spellStart"/>
            <w:r w:rsidRPr="00A21BE9">
              <w:rPr>
                <w:rFonts w:ascii="GHEA Grapalat" w:hAnsi="GHEA Grapalat"/>
                <w:color w:val="000000"/>
                <w:shd w:val="clear" w:color="auto" w:fill="FFFFFF"/>
                <w:lang w:val="hy-AM"/>
              </w:rPr>
              <w:t>կառուցակարգեր</w:t>
            </w:r>
            <w:proofErr w:type="spellEnd"/>
            <w:r w:rsidRPr="00A21BE9">
              <w:rPr>
                <w:rFonts w:ascii="GHEA Grapalat" w:hAnsi="GHEA Grapalat"/>
                <w:color w:val="000000"/>
                <w:shd w:val="clear" w:color="auto" w:fill="FFFFFF"/>
                <w:lang w:val="hy-AM"/>
              </w:rPr>
              <w:t xml:space="preserve">, որոնց շրջանակներում արդեն իսկ ՔԿԱԳ մարմիններից էլեկտրոնային եղանակով ստացվում և հատուցման գործընթացում կիրառվում են զոհված զինծառայողներին առնչվող՝ ՔԿԱԳ մարմիններում հաշվառված քաղաքացիական կացության ակտերի վերաբերյալ տեղեկություններ: Հաշվի առնելով վերը նշվածը՝ անհրաժեշտություն է առաջացել </w:t>
            </w:r>
            <w:r w:rsidRPr="00A21BE9">
              <w:rPr>
                <w:rFonts w:ascii="GHEA Grapalat" w:hAnsi="GHEA Grapalat"/>
                <w:b/>
                <w:color w:val="000000"/>
                <w:shd w:val="clear" w:color="auto" w:fill="FFFFFF"/>
                <w:lang w:val="hy-AM"/>
              </w:rPr>
              <w:t>փոխել շահառուների մահվան վերաբերյալ տեղեկությունները հատուցման հիմնադրամին տրամադրելու կարգը</w:t>
            </w:r>
            <w:r w:rsidRPr="00A21BE9">
              <w:rPr>
                <w:rFonts w:ascii="GHEA Grapalat" w:hAnsi="GHEA Grapalat"/>
                <w:color w:val="000000"/>
                <w:shd w:val="clear" w:color="auto" w:fill="FFFFFF"/>
                <w:lang w:val="hy-AM"/>
              </w:rPr>
              <w:t>:</w:t>
            </w:r>
          </w:p>
          <w:p w:rsidR="00894BD1" w:rsidRPr="00A21BE9" w:rsidRDefault="00894BD1" w:rsidP="00894BD1">
            <w:pPr>
              <w:tabs>
                <w:tab w:val="left" w:pos="9360"/>
              </w:tabs>
              <w:spacing w:after="0" w:line="360" w:lineRule="auto"/>
              <w:jc w:val="both"/>
              <w:rPr>
                <w:rFonts w:ascii="GHEA Grapalat" w:hAnsi="GHEA Grapalat"/>
                <w:color w:val="000000"/>
                <w:shd w:val="clear" w:color="auto" w:fill="FFFFFF"/>
                <w:lang w:val="hy-AM"/>
              </w:rPr>
            </w:pPr>
            <w:r w:rsidRPr="00A21BE9">
              <w:rPr>
                <w:rFonts w:ascii="GHEA Grapalat" w:hAnsi="GHEA Grapalat"/>
                <w:color w:val="000000"/>
                <w:shd w:val="clear" w:color="auto" w:fill="FFFFFF"/>
                <w:lang w:val="hy-AM"/>
              </w:rPr>
              <w:t xml:space="preserve">       Մինչդեռ՝ Նախագծով գործող կարգը փոփոխելու փոխարեն կատարվել են լրացումներ, որի պարագայում Հավելվածով սահմանված կլինեն իրար հակասող կարգավորումներ, մասնավորապես՝ պարզ չի լինի, թե մահվան վերաբերյալ տեղեկությունները պետք է շահառուն ներկայացնի, թե՝ հատուցման հիմնադրամը իր նախաձեռնությամբ պետք է ստանա այդ տեղեկությունը: </w:t>
            </w:r>
          </w:p>
          <w:p w:rsidR="00894BD1" w:rsidRPr="00A21BE9" w:rsidRDefault="00894BD1" w:rsidP="00894BD1">
            <w:pPr>
              <w:tabs>
                <w:tab w:val="left" w:pos="9360"/>
              </w:tabs>
              <w:spacing w:after="0" w:line="360" w:lineRule="auto"/>
              <w:jc w:val="both"/>
              <w:rPr>
                <w:rFonts w:ascii="GHEA Grapalat" w:hAnsi="GHEA Grapalat"/>
                <w:color w:val="000000"/>
                <w:shd w:val="clear" w:color="auto" w:fill="FFFFFF"/>
                <w:lang w:val="hy-AM"/>
              </w:rPr>
            </w:pPr>
            <w:r w:rsidRPr="00A21BE9">
              <w:rPr>
                <w:rFonts w:ascii="GHEA Grapalat" w:hAnsi="GHEA Grapalat"/>
                <w:color w:val="000000"/>
                <w:shd w:val="clear" w:color="auto" w:fill="FFFFFF"/>
                <w:lang w:val="hy-AM"/>
              </w:rPr>
              <w:t xml:space="preserve">         Վերը շարադրվածը հիմք ընդունելով՝ անհրաժեշտ է Նախագիծը վերանայել: </w:t>
            </w:r>
          </w:p>
          <w:p w:rsidR="00894BD1" w:rsidRPr="00A21BE9" w:rsidRDefault="00894BD1" w:rsidP="00894BD1">
            <w:pPr>
              <w:tabs>
                <w:tab w:val="left" w:pos="9360"/>
              </w:tabs>
              <w:spacing w:after="0" w:line="360" w:lineRule="auto"/>
              <w:jc w:val="both"/>
              <w:rPr>
                <w:rFonts w:ascii="GHEA Grapalat" w:hAnsi="GHEA Grapalat"/>
                <w:color w:val="000000"/>
                <w:shd w:val="clear" w:color="auto" w:fill="FFFFFF"/>
                <w:lang w:val="hy-AM"/>
              </w:rPr>
            </w:pPr>
            <w:r w:rsidRPr="00A21BE9">
              <w:rPr>
                <w:rFonts w:ascii="GHEA Grapalat" w:hAnsi="GHEA Grapalat"/>
                <w:color w:val="000000"/>
                <w:shd w:val="clear" w:color="auto" w:fill="FFFFFF"/>
                <w:lang w:val="hy-AM"/>
              </w:rPr>
              <w:t xml:space="preserve">         «</w:t>
            </w:r>
            <w:r w:rsidRPr="00A21BE9">
              <w:rPr>
                <w:rFonts w:ascii="GHEA Grapalat" w:hAnsi="GHEA Grapalat" w:cs="Sylfaen"/>
                <w:b/>
                <w:lang w:val="hy-AM"/>
              </w:rPr>
              <w:t>Հայաստանի Հանրապետության կառավարության 2017 թվականի փետրվարի 2-ի թիվ 86-Ն որոշման մեջ փոփոխություն կատարելու մասին</w:t>
            </w:r>
            <w:r w:rsidRPr="00A21BE9">
              <w:rPr>
                <w:rFonts w:ascii="GHEA Grapalat" w:hAnsi="GHEA Grapalat"/>
                <w:color w:val="000000"/>
                <w:shd w:val="clear" w:color="auto" w:fill="FFFFFF"/>
                <w:lang w:val="hy-AM"/>
              </w:rPr>
              <w:t xml:space="preserve">» </w:t>
            </w:r>
            <w:r w:rsidRPr="00A21BE9">
              <w:rPr>
                <w:rFonts w:ascii="GHEA Grapalat" w:hAnsi="GHEA Grapalat" w:cs="Sylfaen"/>
                <w:b/>
                <w:lang w:val="hy-AM"/>
              </w:rPr>
              <w:t xml:space="preserve">Հայաստանի Հանրապետության </w:t>
            </w:r>
            <w:r w:rsidRPr="00A21BE9">
              <w:rPr>
                <w:rFonts w:ascii="GHEA Grapalat" w:hAnsi="GHEA Grapalat" w:cs="Sylfaen"/>
                <w:b/>
                <w:lang w:val="hy-AM"/>
              </w:rPr>
              <w:lastRenderedPageBreak/>
              <w:t>կառավարության որոշման նախագծի (</w:t>
            </w:r>
            <w:proofErr w:type="spellStart"/>
            <w:r w:rsidRPr="00A21BE9">
              <w:rPr>
                <w:rFonts w:ascii="GHEA Grapalat" w:hAnsi="GHEA Grapalat" w:cs="Sylfaen"/>
                <w:b/>
                <w:lang w:val="hy-AM"/>
              </w:rPr>
              <w:t>այսուհեը</w:t>
            </w:r>
            <w:proofErr w:type="spellEnd"/>
            <w:r w:rsidRPr="00A21BE9">
              <w:rPr>
                <w:rFonts w:ascii="GHEA Grapalat" w:hAnsi="GHEA Grapalat" w:cs="Sylfaen"/>
                <w:b/>
                <w:lang w:val="hy-AM"/>
              </w:rPr>
              <w:t xml:space="preserve">՝ Նախագիծ 1) 1-ին </w:t>
            </w:r>
            <w:r w:rsidRPr="00A21BE9">
              <w:rPr>
                <w:rFonts w:ascii="GHEA Grapalat" w:hAnsi="GHEA Grapalat"/>
                <w:color w:val="000000"/>
                <w:shd w:val="clear" w:color="auto" w:fill="FFFFFF"/>
                <w:lang w:val="hy-AM"/>
              </w:rPr>
              <w:t>կետով նախատեսվում է նոր խմբագրությամբ շարադրել Որոշման N 3 հավելվածը (այսուհետ՝ կարգ), որի վերաբերյալ հայտնում ենք հետևյալը.</w:t>
            </w:r>
          </w:p>
          <w:p w:rsidR="00894BD1" w:rsidRPr="00A21BE9" w:rsidRDefault="00894BD1" w:rsidP="00894BD1">
            <w:pPr>
              <w:tabs>
                <w:tab w:val="left" w:pos="9360"/>
              </w:tabs>
              <w:spacing w:after="0" w:line="360" w:lineRule="auto"/>
              <w:jc w:val="both"/>
              <w:rPr>
                <w:rFonts w:ascii="GHEA Grapalat" w:hAnsi="GHEA Grapalat"/>
                <w:color w:val="000000"/>
                <w:shd w:val="clear" w:color="auto" w:fill="FFFFFF"/>
                <w:lang w:val="hy-AM"/>
              </w:rPr>
            </w:pPr>
            <w:r w:rsidRPr="00A21BE9">
              <w:rPr>
                <w:rFonts w:ascii="GHEA Grapalat" w:hAnsi="GHEA Grapalat"/>
                <w:color w:val="000000"/>
                <w:shd w:val="clear" w:color="auto" w:fill="FFFFFF"/>
                <w:lang w:val="hy-AM"/>
              </w:rPr>
              <w:t xml:space="preserve">          1. 4-րդ կետով սահմանվում է, թե հարկային մարմնի կողմից տրամադրվող տեղեկանքն ինչ պետք է ներառի: Այս կապակցությամբ հարկ է նկատի ունենալ ՀՀ հարկային օրենսգրքի 35-րդ հոդվածի 1-ին մասի 6-րդ կետը, համաձայն որի՝ հարկային մարմինը (հարկային հսկողություն իրականացնող պաշտոնատար անձը) պարտավոր է` հարկ վճարողի (հարկային գործակալի) դիմումի հիման վրա </w:t>
            </w:r>
            <w:r w:rsidRPr="00A21BE9">
              <w:rPr>
                <w:rFonts w:ascii="GHEA Grapalat" w:hAnsi="GHEA Grapalat"/>
                <w:b/>
                <w:color w:val="000000"/>
                <w:shd w:val="clear" w:color="auto" w:fill="FFFFFF"/>
                <w:lang w:val="hy-AM"/>
              </w:rPr>
              <w:t>հարկային մարմնի սահմանած կարգով և ձևով տրամադրել տեղեկանք</w:t>
            </w:r>
            <w:r w:rsidRPr="00A21BE9">
              <w:rPr>
                <w:rFonts w:ascii="GHEA Grapalat" w:hAnsi="GHEA Grapalat"/>
                <w:color w:val="000000"/>
                <w:shd w:val="clear" w:color="auto" w:fill="FFFFFF"/>
                <w:lang w:val="hy-AM"/>
              </w:rPr>
              <w:t xml:space="preserve"> (այդ թվում՝ հարկ վճարողի կողմից պահանջվելու դեպքում՝ նաև անգլերեն և ռուսերեն)՝ Հայաստանի Հանրապետությունում վճարված պետական հարկերի և պետական վճարների վերաբերյալ: Նշված կարգավորումից բխում է, որ հարկային մարմնի կողմից պետական հարկերի և պետական վճարների վերաբերյալ տրամադրվող տեղեկանքները տրամադրվում են հարկային մարմնի սահմանած կարգով և ձևով, </w:t>
            </w:r>
            <w:proofErr w:type="spellStart"/>
            <w:r w:rsidRPr="00A21BE9">
              <w:rPr>
                <w:rFonts w:ascii="GHEA Grapalat" w:hAnsi="GHEA Grapalat"/>
                <w:color w:val="000000"/>
                <w:shd w:val="clear" w:color="auto" w:fill="FFFFFF"/>
                <w:lang w:val="hy-AM"/>
              </w:rPr>
              <w:t>հետևաբար</w:t>
            </w:r>
            <w:proofErr w:type="spellEnd"/>
            <w:r w:rsidRPr="00A21BE9">
              <w:rPr>
                <w:rFonts w:ascii="GHEA Grapalat" w:hAnsi="GHEA Grapalat"/>
                <w:color w:val="000000"/>
                <w:shd w:val="clear" w:color="auto" w:fill="FFFFFF"/>
                <w:lang w:val="hy-AM"/>
              </w:rPr>
              <w:t xml:space="preserve"> կարգով հարկային մարմնի կողմից տրամադրվող տեղեկանքի բովանդակությունը սահմանելը խնդրահարույց է: Բացի այդ, անհրաժեշտ է նկատի ունենալ, որ «ՀԾՀ-ն» բառի կիրառումը հակասում է «Նորմատիվ իրավական ակտերի մասին» օրենքի 21-րդ հոդվածի 2-րդ մասին, համաձայն որի՝ </w:t>
            </w:r>
            <w:r w:rsidRPr="00A21BE9">
              <w:rPr>
                <w:rFonts w:ascii="GHEA Grapalat" w:hAnsi="GHEA Grapalat"/>
                <w:b/>
                <w:color w:val="000000"/>
                <w:shd w:val="clear" w:color="auto" w:fill="FFFFFF"/>
                <w:lang w:val="hy-AM"/>
              </w:rPr>
              <w:t>արգելվում են նորմատիվ իրավական ակտում կատարել</w:t>
            </w:r>
            <w:r w:rsidRPr="00A21BE9">
              <w:rPr>
                <w:rFonts w:ascii="GHEA Grapalat" w:hAnsi="GHEA Grapalat"/>
                <w:color w:val="000000"/>
                <w:shd w:val="clear" w:color="auto" w:fill="FFFFFF"/>
                <w:lang w:val="hy-AM"/>
              </w:rPr>
              <w:t xml:space="preserve"> բառերի կամ տերմինների անհարկի կրճատումներ, ինչպես նաև </w:t>
            </w:r>
            <w:r w:rsidRPr="00A21BE9">
              <w:rPr>
                <w:rFonts w:ascii="GHEA Grapalat" w:hAnsi="GHEA Grapalat"/>
                <w:b/>
                <w:color w:val="000000"/>
                <w:shd w:val="clear" w:color="auto" w:fill="FFFFFF"/>
                <w:lang w:val="hy-AM"/>
              </w:rPr>
              <w:t xml:space="preserve">բառերի կամ տերմինների </w:t>
            </w:r>
            <w:proofErr w:type="spellStart"/>
            <w:r w:rsidRPr="00A21BE9">
              <w:rPr>
                <w:rFonts w:ascii="GHEA Grapalat" w:hAnsi="GHEA Grapalat"/>
                <w:b/>
                <w:color w:val="000000"/>
                <w:shd w:val="clear" w:color="auto" w:fill="FFFFFF"/>
                <w:lang w:val="hy-AM"/>
              </w:rPr>
              <w:t>հապավումներ</w:t>
            </w:r>
            <w:proofErr w:type="spellEnd"/>
            <w:r w:rsidRPr="00A21BE9">
              <w:rPr>
                <w:rFonts w:ascii="GHEA Grapalat" w:hAnsi="GHEA Grapalat"/>
                <w:color w:val="000000"/>
                <w:shd w:val="clear" w:color="auto" w:fill="FFFFFF"/>
                <w:lang w:val="hy-AM"/>
              </w:rPr>
              <w:t xml:space="preserve">: </w:t>
            </w:r>
          </w:p>
          <w:p w:rsidR="00894BD1" w:rsidRPr="00A21BE9" w:rsidRDefault="00894BD1" w:rsidP="00894BD1">
            <w:pPr>
              <w:tabs>
                <w:tab w:val="left" w:pos="9360"/>
              </w:tabs>
              <w:spacing w:after="0" w:line="360" w:lineRule="auto"/>
              <w:jc w:val="both"/>
              <w:rPr>
                <w:rFonts w:ascii="GHEA Grapalat" w:hAnsi="GHEA Grapalat"/>
                <w:color w:val="000000"/>
                <w:shd w:val="clear" w:color="auto" w:fill="FFFFFF"/>
                <w:lang w:val="hy-AM"/>
              </w:rPr>
            </w:pPr>
            <w:r w:rsidRPr="00A21BE9">
              <w:rPr>
                <w:rFonts w:ascii="GHEA Grapalat" w:hAnsi="GHEA Grapalat"/>
                <w:color w:val="000000"/>
                <w:shd w:val="clear" w:color="auto" w:fill="FFFFFF"/>
                <w:lang w:val="hy-AM"/>
              </w:rPr>
              <w:t xml:space="preserve">         Վերոնշյալով պայմանավորված՝ անհրաժեշտ է նաև հանել կարգի 5-րդ և 7-րդ կետերը:</w:t>
            </w:r>
          </w:p>
          <w:p w:rsidR="00894BD1" w:rsidRPr="00A21BE9" w:rsidRDefault="00894BD1" w:rsidP="00894BD1">
            <w:pPr>
              <w:tabs>
                <w:tab w:val="left" w:pos="9360"/>
              </w:tabs>
              <w:spacing w:after="0" w:line="360" w:lineRule="auto"/>
              <w:jc w:val="both"/>
              <w:rPr>
                <w:rFonts w:ascii="GHEA Grapalat" w:hAnsi="GHEA Grapalat"/>
                <w:color w:val="000000"/>
                <w:shd w:val="clear" w:color="auto" w:fill="FFFFFF"/>
                <w:lang w:val="hy-AM"/>
              </w:rPr>
            </w:pPr>
            <w:r w:rsidRPr="00A21BE9">
              <w:rPr>
                <w:rFonts w:ascii="GHEA Grapalat" w:hAnsi="GHEA Grapalat"/>
                <w:color w:val="000000"/>
                <w:shd w:val="clear" w:color="auto" w:fill="FFFFFF"/>
                <w:lang w:val="hy-AM"/>
              </w:rPr>
              <w:t xml:space="preserve">         2. 11-րդ կետի համաձայն՝ </w:t>
            </w:r>
            <w:r w:rsidRPr="00A21BE9">
              <w:rPr>
                <w:rFonts w:ascii="GHEA Grapalat" w:hAnsi="GHEA Grapalat"/>
                <w:color w:val="000000"/>
                <w:lang w:val="hy-AM"/>
              </w:rPr>
              <w:t xml:space="preserve">յուրաքանչյուր դիմումի հիման վրա շահառուին են վերադարձվում </w:t>
            </w:r>
            <w:proofErr w:type="spellStart"/>
            <w:r w:rsidRPr="00A21BE9">
              <w:rPr>
                <w:rFonts w:ascii="GHEA Grapalat" w:hAnsi="GHEA Grapalat"/>
                <w:color w:val="000000"/>
                <w:lang w:val="hy-AM"/>
              </w:rPr>
              <w:t>դրոշմանիշային</w:t>
            </w:r>
            <w:proofErr w:type="spellEnd"/>
            <w:r w:rsidRPr="00A21BE9">
              <w:rPr>
                <w:rFonts w:ascii="GHEA Grapalat" w:hAnsi="GHEA Grapalat"/>
                <w:color w:val="000000"/>
                <w:lang w:val="hy-AM"/>
              </w:rPr>
              <w:t xml:space="preserve"> վճարի գումարները վերադարձնելու պահանջով </w:t>
            </w:r>
            <w:r w:rsidRPr="00A21BE9">
              <w:rPr>
                <w:rFonts w:ascii="GHEA Grapalat" w:hAnsi="GHEA Grapalat"/>
                <w:b/>
                <w:color w:val="000000"/>
                <w:lang w:val="hy-AM"/>
              </w:rPr>
              <w:t xml:space="preserve">դիմելուն նախորդող օրացուցային տարվա (այսուհետ՝ հաշվետու տարի) </w:t>
            </w:r>
            <w:proofErr w:type="spellStart"/>
            <w:r w:rsidRPr="00A21BE9">
              <w:rPr>
                <w:rFonts w:ascii="GHEA Grapalat" w:hAnsi="GHEA Grapalat"/>
                <w:b/>
                <w:color w:val="000000"/>
                <w:lang w:val="hy-AM"/>
              </w:rPr>
              <w:t>դրոշմանիշային</w:t>
            </w:r>
            <w:proofErr w:type="spellEnd"/>
            <w:r w:rsidRPr="00A21BE9">
              <w:rPr>
                <w:rFonts w:ascii="GHEA Grapalat" w:hAnsi="GHEA Grapalat"/>
                <w:b/>
                <w:color w:val="000000"/>
                <w:lang w:val="hy-AM"/>
              </w:rPr>
              <w:t xml:space="preserve"> վճարի </w:t>
            </w:r>
            <w:r w:rsidRPr="00A21BE9">
              <w:rPr>
                <w:rFonts w:ascii="GHEA Grapalat" w:hAnsi="GHEA Grapalat"/>
                <w:b/>
                <w:color w:val="000000"/>
                <w:lang w:val="hy-AM"/>
              </w:rPr>
              <w:lastRenderedPageBreak/>
              <w:t xml:space="preserve">գումարները՝ հաշվի առնելով սույն կարգի 12-րդ, 13-րդ և 19-րդ կետերի դրույթները։  </w:t>
            </w:r>
            <w:r w:rsidRPr="00A21BE9">
              <w:rPr>
                <w:rFonts w:ascii="GHEA Grapalat" w:hAnsi="GHEA Grapalat"/>
                <w:color w:val="000000"/>
                <w:lang w:val="hy-AM"/>
              </w:rPr>
              <w:t xml:space="preserve">Նախագծի հիմնավորման համաձայն՝ </w:t>
            </w:r>
            <w:r w:rsidRPr="00A21BE9">
              <w:rPr>
                <w:rFonts w:ascii="GHEA Grapalat" w:hAnsi="GHEA Grapalat"/>
                <w:lang w:val="hy-AM"/>
              </w:rPr>
              <w:t>2020 թվականի դեկտեմբերի 30-ին ուժի մեջ մտած փոփոխություններով սահմանվել է, որ ժ</w:t>
            </w:r>
            <w:r w:rsidRPr="00A21BE9">
              <w:rPr>
                <w:rFonts w:ascii="GHEA Grapalat" w:hAnsi="GHEA Grapalat"/>
                <w:iCs/>
                <w:lang w:val="hy-AM"/>
              </w:rPr>
              <w:t xml:space="preserve">ամկետային պարտադիր զինվորական ծառայության մեջ գտնվող կամ զոհված (մահացած) </w:t>
            </w:r>
            <w:r w:rsidRPr="00A21BE9">
              <w:rPr>
                <w:rFonts w:ascii="GHEA Grapalat" w:hAnsi="GHEA Grapalat"/>
                <w:b/>
                <w:iCs/>
                <w:lang w:val="hy-AM"/>
              </w:rPr>
              <w:t>զինծառայողի ծնողը, ամուսինը և (կամ) զավակը (զավակները) իրավունք ունեն դիմելու իրենց վճարած</w:t>
            </w:r>
            <w:r w:rsidRPr="00A21BE9">
              <w:rPr>
                <w:rFonts w:ascii="GHEA Grapalat" w:hAnsi="GHEA Grapalat"/>
                <w:iCs/>
                <w:lang w:val="hy-AM"/>
              </w:rPr>
              <w:t xml:space="preserve"> (իրենց եկամուտներից հարկային գործակալի պահած) </w:t>
            </w:r>
            <w:proofErr w:type="spellStart"/>
            <w:r w:rsidRPr="00A21BE9">
              <w:rPr>
                <w:rFonts w:ascii="GHEA Grapalat" w:hAnsi="GHEA Grapalat"/>
                <w:b/>
                <w:iCs/>
                <w:lang w:val="hy-AM"/>
              </w:rPr>
              <w:t>դրոշմանիշային</w:t>
            </w:r>
            <w:proofErr w:type="spellEnd"/>
            <w:r w:rsidRPr="00A21BE9">
              <w:rPr>
                <w:rFonts w:ascii="GHEA Grapalat" w:hAnsi="GHEA Grapalat"/>
                <w:b/>
                <w:iCs/>
                <w:lang w:val="hy-AM"/>
              </w:rPr>
              <w:t xml:space="preserve"> վճարի գումարներն ամբողջությամբ կամ մասնակիորեն վերադարձնելու պահանջով:</w:t>
            </w:r>
            <w:r w:rsidRPr="00A21BE9">
              <w:rPr>
                <w:b/>
                <w:iCs/>
                <w:lang w:val="hy-AM"/>
              </w:rPr>
              <w:t> </w:t>
            </w:r>
          </w:p>
          <w:p w:rsidR="00894BD1" w:rsidRPr="00A21BE9" w:rsidRDefault="00894BD1" w:rsidP="00894BD1">
            <w:pPr>
              <w:spacing w:after="0" w:line="360" w:lineRule="auto"/>
              <w:ind w:firstLine="708"/>
              <w:jc w:val="both"/>
              <w:rPr>
                <w:rFonts w:ascii="GHEA Grapalat" w:hAnsi="GHEA Grapalat"/>
                <w:lang w:val="hy-AM"/>
              </w:rPr>
            </w:pPr>
            <w:r w:rsidRPr="00A21BE9">
              <w:rPr>
                <w:rFonts w:ascii="GHEA Grapalat" w:hAnsi="GHEA Grapalat"/>
                <w:lang w:val="hy-AM"/>
              </w:rPr>
              <w:t xml:space="preserve">Ըստ այդմ, վերացվել են դիմումը ներկայացնելու ժամկետային </w:t>
            </w:r>
            <w:proofErr w:type="spellStart"/>
            <w:r w:rsidRPr="00A21BE9">
              <w:rPr>
                <w:rFonts w:ascii="GHEA Grapalat" w:hAnsi="GHEA Grapalat"/>
                <w:lang w:val="hy-AM"/>
              </w:rPr>
              <w:t>սահմափակումները</w:t>
            </w:r>
            <w:proofErr w:type="spellEnd"/>
            <w:r w:rsidRPr="00A21BE9">
              <w:rPr>
                <w:rFonts w:ascii="GHEA Grapalat" w:hAnsi="GHEA Grapalat"/>
                <w:lang w:val="hy-AM"/>
              </w:rPr>
              <w:t xml:space="preserve">, ինչպես նաև այն դրույթը, որի համաձայն դիմումի հիման վրա վերադարձվում է դիմումը ներկայացնելու օրվան նախորդող մեկ տարվա ընթացքում վճարած </w:t>
            </w:r>
            <w:proofErr w:type="spellStart"/>
            <w:r w:rsidRPr="00A21BE9">
              <w:rPr>
                <w:rFonts w:ascii="GHEA Grapalat" w:hAnsi="GHEA Grapalat"/>
                <w:lang w:val="hy-AM"/>
              </w:rPr>
              <w:t>դրոշմանիշային</w:t>
            </w:r>
            <w:proofErr w:type="spellEnd"/>
            <w:r w:rsidRPr="00A21BE9">
              <w:rPr>
                <w:rFonts w:ascii="GHEA Grapalat" w:hAnsi="GHEA Grapalat"/>
                <w:lang w:val="hy-AM"/>
              </w:rPr>
              <w:t xml:space="preserve"> վճարի գումարները (</w:t>
            </w:r>
            <w:proofErr w:type="spellStart"/>
            <w:r w:rsidRPr="00A21BE9">
              <w:rPr>
                <w:rFonts w:ascii="GHEA Grapalat" w:hAnsi="GHEA Grapalat"/>
                <w:lang w:val="hy-AM"/>
              </w:rPr>
              <w:t>դրոշմանիշային</w:t>
            </w:r>
            <w:proofErr w:type="spellEnd"/>
            <w:r w:rsidRPr="00A21BE9">
              <w:rPr>
                <w:rFonts w:ascii="GHEA Grapalat" w:hAnsi="GHEA Grapalat"/>
                <w:lang w:val="hy-AM"/>
              </w:rPr>
              <w:t xml:space="preserve"> վճարի վերադարձման կարգը սահմանելու լիազորությունը վերապահելով կառավարությանը)։</w:t>
            </w:r>
          </w:p>
          <w:p w:rsidR="00894BD1" w:rsidRPr="00A21BE9" w:rsidRDefault="00894BD1" w:rsidP="00894BD1">
            <w:pPr>
              <w:spacing w:after="0" w:line="360" w:lineRule="auto"/>
              <w:ind w:firstLine="708"/>
              <w:jc w:val="both"/>
              <w:rPr>
                <w:rFonts w:ascii="GHEA Grapalat" w:hAnsi="GHEA Grapalat"/>
                <w:lang w:val="hy-AM"/>
              </w:rPr>
            </w:pPr>
            <w:r w:rsidRPr="00A21BE9">
              <w:rPr>
                <w:rFonts w:ascii="GHEA Grapalat" w:hAnsi="GHEA Grapalat"/>
                <w:lang w:val="hy-AM"/>
              </w:rPr>
              <w:t>Արդյունքում, ստեղծվել է մի իրավիճակ, երբ Որոշման դրույթները համահունչ չեն Օրենքի բովանդակությանը։</w:t>
            </w:r>
          </w:p>
          <w:p w:rsidR="00894BD1" w:rsidRPr="00A21BE9" w:rsidRDefault="00894BD1" w:rsidP="00894BD1">
            <w:pPr>
              <w:spacing w:after="0" w:line="360" w:lineRule="auto"/>
              <w:ind w:firstLine="708"/>
              <w:jc w:val="both"/>
              <w:rPr>
                <w:rFonts w:ascii="GHEA Grapalat" w:hAnsi="GHEA Grapalat"/>
                <w:lang w:val="hy-AM"/>
              </w:rPr>
            </w:pPr>
            <w:r w:rsidRPr="00A21BE9">
              <w:rPr>
                <w:rFonts w:ascii="GHEA Grapalat" w:hAnsi="GHEA Grapalat"/>
                <w:lang w:val="hy-AM"/>
              </w:rPr>
              <w:t xml:space="preserve">Հաշվի առնելով վերը նշվածը՝ առաջարկվում է փոխել վճարված </w:t>
            </w:r>
            <w:proofErr w:type="spellStart"/>
            <w:r w:rsidRPr="00A21BE9">
              <w:rPr>
                <w:rFonts w:ascii="GHEA Grapalat" w:hAnsi="GHEA Grapalat"/>
                <w:lang w:val="hy-AM"/>
              </w:rPr>
              <w:t>դրոշմանիշային</w:t>
            </w:r>
            <w:proofErr w:type="spellEnd"/>
            <w:r w:rsidRPr="00A21BE9">
              <w:rPr>
                <w:rFonts w:ascii="GHEA Grapalat" w:hAnsi="GHEA Grapalat"/>
                <w:lang w:val="hy-AM"/>
              </w:rPr>
              <w:t xml:space="preserve"> վճարի գումարներն Օրենքով սահմանված անձանց վերադարձնելու կարգը։</w:t>
            </w:r>
          </w:p>
          <w:p w:rsidR="00894BD1" w:rsidRPr="00A21BE9" w:rsidRDefault="00894BD1" w:rsidP="00894BD1">
            <w:pPr>
              <w:spacing w:after="0" w:line="360" w:lineRule="auto"/>
              <w:ind w:firstLine="708"/>
              <w:jc w:val="both"/>
              <w:rPr>
                <w:rFonts w:ascii="GHEA Grapalat" w:hAnsi="GHEA Grapalat"/>
                <w:lang w:val="hy-AM"/>
              </w:rPr>
            </w:pPr>
            <w:r w:rsidRPr="00A21BE9">
              <w:rPr>
                <w:rFonts w:ascii="GHEA Grapalat" w:hAnsi="GHEA Grapalat"/>
                <w:lang w:val="hy-AM"/>
              </w:rPr>
              <w:t xml:space="preserve">Վերոնշյալից բխում է, որ Նախագծով նախատեսված </w:t>
            </w:r>
            <w:proofErr w:type="spellStart"/>
            <w:r w:rsidRPr="00A21BE9">
              <w:rPr>
                <w:rFonts w:ascii="GHEA Grapalat" w:hAnsi="GHEA Grapalat"/>
                <w:lang w:val="hy-AM"/>
              </w:rPr>
              <w:t>կարգավորումները</w:t>
            </w:r>
            <w:proofErr w:type="spellEnd"/>
            <w:r w:rsidRPr="00A21BE9">
              <w:rPr>
                <w:rFonts w:ascii="GHEA Grapalat" w:hAnsi="GHEA Grapalat"/>
                <w:lang w:val="hy-AM"/>
              </w:rPr>
              <w:t xml:space="preserve"> չեն համապատասխանում հիմնավորմամբ նշված նպատակին, ինչպես նաև հակասում են Օրենքի 11-րդ հոդվածի 5-րդ մասով նախատեսված կարգավորմանը: Հարկ է նկատի ունենալ, որ գործող կարգավորման արդյունքում </w:t>
            </w:r>
            <w:proofErr w:type="spellStart"/>
            <w:r w:rsidRPr="00A21BE9">
              <w:rPr>
                <w:rFonts w:ascii="GHEA Grapalat" w:hAnsi="GHEA Grapalat"/>
                <w:lang w:val="hy-AM"/>
              </w:rPr>
              <w:t>շահառուներն</w:t>
            </w:r>
            <w:proofErr w:type="spellEnd"/>
            <w:r w:rsidRPr="00A21BE9">
              <w:rPr>
                <w:rFonts w:ascii="GHEA Grapalat" w:hAnsi="GHEA Grapalat"/>
                <w:lang w:val="hy-AM"/>
              </w:rPr>
              <w:t xml:space="preserve"> իրավունք ունեն </w:t>
            </w:r>
            <w:proofErr w:type="spellStart"/>
            <w:r w:rsidRPr="00A21BE9">
              <w:rPr>
                <w:rFonts w:ascii="GHEA Grapalat" w:hAnsi="GHEA Grapalat"/>
                <w:lang w:val="hy-AM"/>
              </w:rPr>
              <w:t>դրոշմանիշային</w:t>
            </w:r>
            <w:proofErr w:type="spellEnd"/>
            <w:r w:rsidRPr="00A21BE9">
              <w:rPr>
                <w:rFonts w:ascii="GHEA Grapalat" w:hAnsi="GHEA Grapalat"/>
                <w:lang w:val="hy-AM"/>
              </w:rPr>
              <w:t xml:space="preserve"> վճարի գումարի ամբողջական կամ մասնակի վերադարձի իրավունք, </w:t>
            </w:r>
            <w:proofErr w:type="spellStart"/>
            <w:r w:rsidRPr="00A21BE9">
              <w:rPr>
                <w:rFonts w:ascii="GHEA Grapalat" w:hAnsi="GHEA Grapalat"/>
                <w:lang w:val="hy-AM"/>
              </w:rPr>
              <w:t>այնինքն</w:t>
            </w:r>
            <w:proofErr w:type="spellEnd"/>
            <w:r w:rsidRPr="00A21BE9">
              <w:rPr>
                <w:rFonts w:ascii="GHEA Grapalat" w:hAnsi="GHEA Grapalat"/>
                <w:lang w:val="hy-AM"/>
              </w:rPr>
              <w:t xml:space="preserve">՝ վերջիններիս </w:t>
            </w:r>
            <w:proofErr w:type="spellStart"/>
            <w:r w:rsidRPr="00A21BE9">
              <w:rPr>
                <w:rFonts w:ascii="GHEA Grapalat" w:hAnsi="GHEA Grapalat"/>
                <w:lang w:val="hy-AM"/>
              </w:rPr>
              <w:t>հայեցողությանն</w:t>
            </w:r>
            <w:proofErr w:type="spellEnd"/>
            <w:r w:rsidRPr="00A21BE9">
              <w:rPr>
                <w:rFonts w:ascii="GHEA Grapalat" w:hAnsi="GHEA Grapalat"/>
                <w:lang w:val="hy-AM"/>
              </w:rPr>
              <w:t xml:space="preserve"> է թողնվել գումարի վերադարձի չափը՝ ամբողջական կամ մասնակի, մինչդեռ՝ Նախագծի 11-րդ կետը և կարգի մի շարք այլ կարգավորումներ պարունակում են </w:t>
            </w:r>
            <w:proofErr w:type="spellStart"/>
            <w:r w:rsidRPr="00A21BE9">
              <w:rPr>
                <w:rFonts w:ascii="GHEA Grapalat" w:hAnsi="GHEA Grapalat"/>
                <w:lang w:val="hy-AM"/>
              </w:rPr>
              <w:t>դրոշմանիշային</w:t>
            </w:r>
            <w:proofErr w:type="spellEnd"/>
            <w:r w:rsidRPr="00A21BE9">
              <w:rPr>
                <w:rFonts w:ascii="GHEA Grapalat" w:hAnsi="GHEA Grapalat"/>
                <w:lang w:val="hy-AM"/>
              </w:rPr>
              <w:t xml:space="preserve"> վճարի գումարի վերադարձման </w:t>
            </w:r>
            <w:r w:rsidRPr="00A21BE9">
              <w:rPr>
                <w:rFonts w:ascii="GHEA Grapalat" w:hAnsi="GHEA Grapalat"/>
                <w:lang w:val="hy-AM"/>
              </w:rPr>
              <w:lastRenderedPageBreak/>
              <w:t>ժամանակահատվածի և չափի վերաբերյալ կարգավորումներ, ինչը գտնում ենք՝ խնդրահարույց է և ունի վերանայման կարիք:</w:t>
            </w:r>
          </w:p>
          <w:p w:rsidR="00894BD1" w:rsidRPr="00A21BE9" w:rsidRDefault="00894BD1" w:rsidP="00894BD1">
            <w:pPr>
              <w:spacing w:after="0" w:line="360" w:lineRule="auto"/>
              <w:jc w:val="both"/>
              <w:rPr>
                <w:rFonts w:ascii="GHEA Grapalat" w:hAnsi="GHEA Grapalat"/>
                <w:b/>
                <w:color w:val="000000"/>
                <w:shd w:val="clear" w:color="auto" w:fill="FFFFFF"/>
                <w:lang w:val="hy-AM"/>
              </w:rPr>
            </w:pPr>
            <w:r w:rsidRPr="00A21BE9">
              <w:rPr>
                <w:rFonts w:ascii="GHEA Grapalat" w:hAnsi="GHEA Grapalat"/>
                <w:color w:val="000000"/>
                <w:shd w:val="clear" w:color="auto" w:fill="FFFFFF"/>
                <w:lang w:val="hy-AM"/>
              </w:rPr>
              <w:t xml:space="preserve">         3. 19-րդ կետի համաձայն՝ </w:t>
            </w:r>
            <w:r w:rsidRPr="00A21BE9">
              <w:rPr>
                <w:rFonts w:ascii="GHEA Grapalat" w:hAnsi="GHEA Grapalat"/>
                <w:b/>
                <w:color w:val="000000"/>
                <w:shd w:val="clear" w:color="auto" w:fill="FFFFFF"/>
                <w:lang w:val="hy-AM"/>
              </w:rPr>
              <w:t>2020 թվականին</w:t>
            </w:r>
            <w:r w:rsidRPr="00A21BE9">
              <w:rPr>
                <w:rFonts w:ascii="GHEA Grapalat" w:hAnsi="GHEA Grapalat"/>
                <w:color w:val="000000"/>
                <w:shd w:val="clear" w:color="auto" w:fill="FFFFFF"/>
                <w:lang w:val="hy-AM"/>
              </w:rPr>
              <w:t xml:space="preserve"> կամ 2021 թվականին կամ 2022 թվականին՝ 2022 թվականի ձմեռային զորակոչի շրջանակներում ժամկետային պարտադիր զինվորական ծառայության զորակոչված զինծառայողի ծնողը, ամուսինը կամ զավակը վճարված </w:t>
            </w:r>
            <w:proofErr w:type="spellStart"/>
            <w:r w:rsidRPr="00A21BE9">
              <w:rPr>
                <w:rFonts w:ascii="GHEA Grapalat" w:hAnsi="GHEA Grapalat"/>
                <w:color w:val="000000"/>
                <w:shd w:val="clear" w:color="auto" w:fill="FFFFFF"/>
                <w:lang w:val="hy-AM"/>
              </w:rPr>
              <w:t>դրոշմանիշային</w:t>
            </w:r>
            <w:proofErr w:type="spellEnd"/>
            <w:r w:rsidRPr="00A21BE9">
              <w:rPr>
                <w:rFonts w:ascii="GHEA Grapalat" w:hAnsi="GHEA Grapalat"/>
                <w:color w:val="000000"/>
                <w:shd w:val="clear" w:color="auto" w:fill="FFFFFF"/>
                <w:lang w:val="hy-AM"/>
              </w:rPr>
              <w:t xml:space="preserve"> վճարի գումարը վերադարձնելու </w:t>
            </w:r>
            <w:r w:rsidRPr="00A21BE9">
              <w:rPr>
                <w:rFonts w:ascii="GHEA Grapalat" w:hAnsi="GHEA Grapalat"/>
                <w:b/>
                <w:color w:val="000000"/>
                <w:shd w:val="clear" w:color="auto" w:fill="FFFFFF"/>
                <w:lang w:val="hy-AM"/>
              </w:rPr>
              <w:t xml:space="preserve">դիմումը ներկայացնում են </w:t>
            </w:r>
            <w:proofErr w:type="spellStart"/>
            <w:r w:rsidRPr="00A21BE9">
              <w:rPr>
                <w:rFonts w:ascii="GHEA Grapalat" w:hAnsi="GHEA Grapalat"/>
                <w:b/>
                <w:color w:val="000000"/>
                <w:shd w:val="clear" w:color="auto" w:fill="FFFFFF"/>
                <w:lang w:val="hy-AM"/>
              </w:rPr>
              <w:t>մինչև</w:t>
            </w:r>
            <w:proofErr w:type="spellEnd"/>
            <w:r w:rsidRPr="00A21BE9">
              <w:rPr>
                <w:rFonts w:ascii="GHEA Grapalat" w:hAnsi="GHEA Grapalat"/>
                <w:b/>
                <w:color w:val="000000"/>
                <w:shd w:val="clear" w:color="auto" w:fill="FFFFFF"/>
                <w:lang w:val="hy-AM"/>
              </w:rPr>
              <w:t xml:space="preserve"> ժամկետային պարտադիր զինվորական ծառայությունից զորացրվելու տարվա դեկտեմբերի 30-ը։</w:t>
            </w:r>
          </w:p>
          <w:p w:rsidR="00894BD1" w:rsidRPr="00A21BE9" w:rsidRDefault="00894BD1" w:rsidP="00894BD1">
            <w:pPr>
              <w:spacing w:after="0" w:line="360" w:lineRule="auto"/>
              <w:ind w:firstLine="708"/>
              <w:jc w:val="both"/>
              <w:rPr>
                <w:rFonts w:ascii="GHEA Grapalat" w:hAnsi="GHEA Grapalat"/>
                <w:color w:val="000000"/>
                <w:shd w:val="clear" w:color="auto" w:fill="FFFFFF"/>
                <w:lang w:val="hy-AM"/>
              </w:rPr>
            </w:pPr>
            <w:r w:rsidRPr="00A21BE9">
              <w:rPr>
                <w:rFonts w:ascii="GHEA Grapalat" w:hAnsi="GHEA Grapalat"/>
                <w:color w:val="000000"/>
                <w:shd w:val="clear" w:color="auto" w:fill="FFFFFF"/>
                <w:lang w:val="hy-AM"/>
              </w:rPr>
              <w:t>Այս կապակցությամբ հարկ է նկատի ունենալ 2020 թվականի դեկտեմբերի 29-ին ընդունված «Հայաստանի</w:t>
            </w:r>
            <w:r w:rsidRPr="00A21BE9">
              <w:rPr>
                <w:color w:val="000000"/>
                <w:shd w:val="clear" w:color="auto" w:fill="FFFFFF"/>
                <w:lang w:val="hy-AM"/>
              </w:rPr>
              <w:t> </w:t>
            </w:r>
            <w:r w:rsidRPr="00A21BE9">
              <w:rPr>
                <w:rFonts w:ascii="GHEA Grapalat" w:hAnsi="GHEA Grapalat"/>
                <w:color w:val="000000"/>
                <w:shd w:val="clear" w:color="auto" w:fill="FFFFFF"/>
                <w:lang w:val="hy-AM"/>
              </w:rPr>
              <w:t>Հանրապետության</w:t>
            </w:r>
            <w:r w:rsidRPr="00A21BE9">
              <w:rPr>
                <w:color w:val="000000"/>
                <w:shd w:val="clear" w:color="auto" w:fill="FFFFFF"/>
                <w:lang w:val="hy-AM"/>
              </w:rPr>
              <w:t> </w:t>
            </w:r>
            <w:r w:rsidRPr="00A21BE9">
              <w:rPr>
                <w:rFonts w:ascii="GHEA Grapalat" w:hAnsi="GHEA Grapalat"/>
                <w:color w:val="000000"/>
                <w:shd w:val="clear" w:color="auto" w:fill="FFFFFF"/>
                <w:lang w:val="hy-AM"/>
              </w:rPr>
              <w:t>պաշտպանության</w:t>
            </w:r>
            <w:r w:rsidRPr="00A21BE9">
              <w:rPr>
                <w:color w:val="000000"/>
                <w:shd w:val="clear" w:color="auto" w:fill="FFFFFF"/>
                <w:lang w:val="hy-AM"/>
              </w:rPr>
              <w:t> </w:t>
            </w:r>
            <w:r w:rsidRPr="00A21BE9">
              <w:rPr>
                <w:rFonts w:ascii="GHEA Grapalat" w:hAnsi="GHEA Grapalat"/>
                <w:color w:val="000000"/>
                <w:shd w:val="clear" w:color="auto" w:fill="FFFFFF"/>
                <w:lang w:val="hy-AM"/>
              </w:rPr>
              <w:t>ժամանակ զինծառայողների</w:t>
            </w:r>
            <w:r w:rsidRPr="00A21BE9">
              <w:rPr>
                <w:color w:val="000000"/>
                <w:shd w:val="clear" w:color="auto" w:fill="FFFFFF"/>
                <w:lang w:val="hy-AM"/>
              </w:rPr>
              <w:t> </w:t>
            </w:r>
            <w:r w:rsidRPr="00A21BE9">
              <w:rPr>
                <w:rFonts w:ascii="GHEA Grapalat" w:hAnsi="GHEA Grapalat"/>
                <w:color w:val="000000"/>
                <w:shd w:val="clear" w:color="auto" w:fill="FFFFFF"/>
                <w:lang w:val="hy-AM"/>
              </w:rPr>
              <w:t>կյանքին</w:t>
            </w:r>
            <w:r w:rsidRPr="00A21BE9">
              <w:rPr>
                <w:color w:val="000000"/>
                <w:shd w:val="clear" w:color="auto" w:fill="FFFFFF"/>
                <w:lang w:val="hy-AM"/>
              </w:rPr>
              <w:t> </w:t>
            </w:r>
            <w:r w:rsidRPr="00A21BE9">
              <w:rPr>
                <w:rFonts w:ascii="GHEA Grapalat" w:hAnsi="GHEA Grapalat"/>
                <w:color w:val="000000"/>
                <w:shd w:val="clear" w:color="auto" w:fill="FFFFFF"/>
                <w:lang w:val="hy-AM"/>
              </w:rPr>
              <w:t>կամ</w:t>
            </w:r>
            <w:r w:rsidRPr="00A21BE9">
              <w:rPr>
                <w:color w:val="000000"/>
                <w:shd w:val="clear" w:color="auto" w:fill="FFFFFF"/>
                <w:lang w:val="hy-AM"/>
              </w:rPr>
              <w:t> </w:t>
            </w:r>
            <w:r w:rsidRPr="00A21BE9">
              <w:rPr>
                <w:rFonts w:ascii="GHEA Grapalat" w:hAnsi="GHEA Grapalat"/>
                <w:color w:val="000000"/>
                <w:shd w:val="clear" w:color="auto" w:fill="FFFFFF"/>
                <w:lang w:val="hy-AM"/>
              </w:rPr>
              <w:t>առողջությանը</w:t>
            </w:r>
            <w:r w:rsidRPr="00A21BE9">
              <w:rPr>
                <w:color w:val="000000"/>
                <w:shd w:val="clear" w:color="auto" w:fill="FFFFFF"/>
                <w:lang w:val="hy-AM"/>
              </w:rPr>
              <w:t> </w:t>
            </w:r>
            <w:r w:rsidRPr="00A21BE9">
              <w:rPr>
                <w:rFonts w:ascii="GHEA Grapalat" w:hAnsi="GHEA Grapalat"/>
                <w:color w:val="000000"/>
                <w:shd w:val="clear" w:color="auto" w:fill="FFFFFF"/>
                <w:lang w:val="hy-AM"/>
              </w:rPr>
              <w:t xml:space="preserve">պատճառված վնասների հատուցման մասին» օրենքում լրացումներ և փոփոխություններ կատարելու մասին ՀՕ-502-Ն օրենքը, որի 4-րդ հոդվածի 4-րդ մասով փոփոխություն է կատարվել Օրենքի 11-րդ հոդվածի 5-րդ մասում: Նշված օրենքի 11-րդ հոդվածի 2-րդ մասի համաձայն՝ սույն օրենքի 3-րդ հոդվածի, </w:t>
            </w:r>
            <w:r w:rsidRPr="00A21BE9">
              <w:rPr>
                <w:rFonts w:ascii="GHEA Grapalat" w:hAnsi="GHEA Grapalat"/>
                <w:b/>
                <w:color w:val="000000"/>
                <w:shd w:val="clear" w:color="auto" w:fill="FFFFFF"/>
                <w:lang w:val="hy-AM"/>
              </w:rPr>
              <w:t>4-րդ հոդվածի</w:t>
            </w:r>
            <w:r w:rsidRPr="00A21BE9">
              <w:rPr>
                <w:rFonts w:ascii="GHEA Grapalat" w:hAnsi="GHEA Grapalat"/>
                <w:color w:val="000000"/>
                <w:shd w:val="clear" w:color="auto" w:fill="FFFFFF"/>
                <w:lang w:val="hy-AM"/>
              </w:rPr>
              <w:t xml:space="preserve"> 2-րդ, 3-րդ, </w:t>
            </w:r>
            <w:r w:rsidRPr="00A21BE9">
              <w:rPr>
                <w:rFonts w:ascii="GHEA Grapalat" w:hAnsi="GHEA Grapalat"/>
                <w:b/>
                <w:color w:val="000000"/>
                <w:shd w:val="clear" w:color="auto" w:fill="FFFFFF"/>
                <w:lang w:val="hy-AM"/>
              </w:rPr>
              <w:t>4-րդ</w:t>
            </w:r>
            <w:r w:rsidRPr="00A21BE9">
              <w:rPr>
                <w:rFonts w:ascii="GHEA Grapalat" w:hAnsi="GHEA Grapalat"/>
                <w:color w:val="000000"/>
                <w:shd w:val="clear" w:color="auto" w:fill="FFFFFF"/>
                <w:lang w:val="hy-AM"/>
              </w:rPr>
              <w:t xml:space="preserve"> և 5-րդ </w:t>
            </w:r>
            <w:r w:rsidRPr="00A21BE9">
              <w:rPr>
                <w:rFonts w:ascii="GHEA Grapalat" w:hAnsi="GHEA Grapalat"/>
                <w:b/>
                <w:color w:val="000000"/>
                <w:shd w:val="clear" w:color="auto" w:fill="FFFFFF"/>
                <w:lang w:val="hy-AM"/>
              </w:rPr>
              <w:t>կետերի</w:t>
            </w:r>
            <w:r w:rsidRPr="00A21BE9">
              <w:rPr>
                <w:rFonts w:ascii="GHEA Grapalat" w:hAnsi="GHEA Grapalat"/>
                <w:color w:val="000000"/>
                <w:shd w:val="clear" w:color="auto" w:fill="FFFFFF"/>
                <w:lang w:val="hy-AM"/>
              </w:rPr>
              <w:t xml:space="preserve">, 5-րդ հոդվածի, 6-րդ հոդվածի և 7-րդ հոդվածի 2-րդ կետի </w:t>
            </w:r>
            <w:r w:rsidRPr="00A21BE9">
              <w:rPr>
                <w:rFonts w:ascii="GHEA Grapalat" w:hAnsi="GHEA Grapalat"/>
                <w:b/>
                <w:color w:val="000000"/>
                <w:shd w:val="clear" w:color="auto" w:fill="FFFFFF"/>
                <w:lang w:val="hy-AM"/>
              </w:rPr>
              <w:t xml:space="preserve">դրույթները տարածվում են 2021 թվականի հունվարի 1-ից սկսած հաշվետու ժամանակաշրջանների համար վճարման ենթակա </w:t>
            </w:r>
            <w:proofErr w:type="spellStart"/>
            <w:r w:rsidRPr="00A21BE9">
              <w:rPr>
                <w:rFonts w:ascii="GHEA Grapalat" w:hAnsi="GHEA Grapalat"/>
                <w:b/>
                <w:color w:val="000000"/>
                <w:shd w:val="clear" w:color="auto" w:fill="FFFFFF"/>
                <w:lang w:val="hy-AM"/>
              </w:rPr>
              <w:t>դրոշմանիշային</w:t>
            </w:r>
            <w:proofErr w:type="spellEnd"/>
            <w:r w:rsidRPr="00A21BE9">
              <w:rPr>
                <w:rFonts w:ascii="GHEA Grapalat" w:hAnsi="GHEA Grapalat"/>
                <w:b/>
                <w:color w:val="000000"/>
                <w:shd w:val="clear" w:color="auto" w:fill="FFFFFF"/>
                <w:lang w:val="hy-AM"/>
              </w:rPr>
              <w:t xml:space="preserve"> վճարների վրա: </w:t>
            </w:r>
            <w:r w:rsidRPr="00A21BE9">
              <w:rPr>
                <w:rFonts w:ascii="GHEA Grapalat" w:hAnsi="GHEA Grapalat"/>
                <w:color w:val="000000"/>
                <w:shd w:val="clear" w:color="auto" w:fill="FFFFFF"/>
                <w:lang w:val="hy-AM"/>
              </w:rPr>
              <w:t>Նշվածը հաշվի առնելով՝ կարգավորումն ունի վերանայման կարիք:</w:t>
            </w:r>
          </w:p>
          <w:p w:rsidR="00894BD1" w:rsidRPr="00A21BE9" w:rsidRDefault="00894BD1" w:rsidP="00894BD1">
            <w:pPr>
              <w:spacing w:after="0" w:line="360" w:lineRule="auto"/>
              <w:ind w:firstLine="708"/>
              <w:jc w:val="both"/>
              <w:rPr>
                <w:rFonts w:ascii="GHEA Grapalat" w:hAnsi="GHEA Grapalat"/>
                <w:color w:val="000000"/>
                <w:shd w:val="clear" w:color="auto" w:fill="FFFFFF"/>
                <w:lang w:val="hy-AM"/>
              </w:rPr>
            </w:pPr>
            <w:r w:rsidRPr="00A21BE9">
              <w:rPr>
                <w:rFonts w:ascii="GHEA Grapalat" w:hAnsi="GHEA Grapalat"/>
                <w:color w:val="000000"/>
                <w:shd w:val="clear" w:color="auto" w:fill="FFFFFF"/>
                <w:lang w:val="hy-AM"/>
              </w:rPr>
              <w:t xml:space="preserve">Միաժամանակ, հայտնում ենք, որ Որոշման 2-րդ կետի համաձայն՝ Որոշման գործողությունը տարածվում է </w:t>
            </w:r>
            <w:r w:rsidRPr="00A21BE9">
              <w:rPr>
                <w:rFonts w:ascii="GHEA Grapalat" w:hAnsi="GHEA Grapalat"/>
                <w:b/>
                <w:color w:val="000000"/>
                <w:shd w:val="clear" w:color="auto" w:fill="FFFFFF"/>
                <w:lang w:val="hy-AM"/>
              </w:rPr>
              <w:t xml:space="preserve">2017 թվականի հունվարի 1-ից հետո ծագած հարաբերությունների վրա: </w:t>
            </w:r>
            <w:r w:rsidRPr="00A21BE9">
              <w:rPr>
                <w:rFonts w:ascii="GHEA Grapalat" w:hAnsi="GHEA Grapalat"/>
                <w:color w:val="000000"/>
                <w:shd w:val="clear" w:color="auto" w:fill="FFFFFF"/>
                <w:lang w:val="hy-AM"/>
              </w:rPr>
              <w:t xml:space="preserve">Նշվածը հաշվի առնելով՝ անհրաժեշտություն կառաջանա Որոշման մեջ նախատեսել անցումային դրույթ, և սահմանել, թե որ ժամանակահատվածում ծագած հարաբերությունների վրա է տարածվում  N 3 հավելվածով նախատեսված </w:t>
            </w:r>
            <w:proofErr w:type="spellStart"/>
            <w:r w:rsidRPr="00A21BE9">
              <w:rPr>
                <w:rFonts w:ascii="GHEA Grapalat" w:hAnsi="GHEA Grapalat"/>
                <w:color w:val="000000"/>
                <w:shd w:val="clear" w:color="auto" w:fill="FFFFFF"/>
                <w:lang w:val="hy-AM"/>
              </w:rPr>
              <w:t>կարգավորումները</w:t>
            </w:r>
            <w:proofErr w:type="spellEnd"/>
            <w:r w:rsidRPr="00A21BE9">
              <w:rPr>
                <w:rFonts w:ascii="GHEA Grapalat" w:hAnsi="GHEA Grapalat"/>
                <w:color w:val="000000"/>
                <w:shd w:val="clear" w:color="auto" w:fill="FFFFFF"/>
                <w:lang w:val="hy-AM"/>
              </w:rPr>
              <w:t>:</w:t>
            </w:r>
          </w:p>
          <w:p w:rsidR="00894BD1" w:rsidRPr="00A21BE9" w:rsidRDefault="00894BD1" w:rsidP="00894BD1">
            <w:pPr>
              <w:tabs>
                <w:tab w:val="left" w:pos="9360"/>
              </w:tabs>
              <w:spacing w:after="0" w:line="360" w:lineRule="auto"/>
              <w:jc w:val="both"/>
              <w:rPr>
                <w:rFonts w:ascii="GHEA Grapalat" w:hAnsi="GHEA Grapalat"/>
                <w:color w:val="000000"/>
                <w:shd w:val="clear" w:color="auto" w:fill="FFFFFF"/>
                <w:lang w:val="hy-AM"/>
              </w:rPr>
            </w:pPr>
            <w:r w:rsidRPr="00A21BE9">
              <w:rPr>
                <w:rFonts w:ascii="GHEA Grapalat" w:hAnsi="GHEA Grapalat"/>
                <w:color w:val="000000"/>
                <w:shd w:val="clear" w:color="auto" w:fill="FFFFFF"/>
                <w:lang w:val="hy-AM"/>
              </w:rPr>
              <w:t xml:space="preserve">       4. 2-րդ կետում «զավակը» բառից հետո անհրաժեշտ է լրացնել </w:t>
            </w:r>
            <w:r w:rsidRPr="00A21BE9">
              <w:rPr>
                <w:rFonts w:ascii="GHEA Grapalat" w:hAnsi="GHEA Grapalat"/>
                <w:color w:val="000000"/>
                <w:shd w:val="clear" w:color="auto" w:fill="FFFFFF"/>
                <w:lang w:val="hy-AM"/>
              </w:rPr>
              <w:lastRenderedPageBreak/>
              <w:t>«(զավակները)» բառը՝ նկատի ունենալով «Հայաստանի Հանրապետության պաշտպանության ժամանակ զինծառայողների կյանքին կամ առողջությանը պատճառված վնասների հատուցման մասին» օրենքի 11-րդ հոդվածի 5-րդ մասը:</w:t>
            </w:r>
          </w:p>
          <w:p w:rsidR="00894BD1" w:rsidRPr="00A21BE9" w:rsidRDefault="00894BD1" w:rsidP="00894BD1">
            <w:pPr>
              <w:tabs>
                <w:tab w:val="left" w:pos="9360"/>
              </w:tabs>
              <w:spacing w:after="0" w:line="360" w:lineRule="auto"/>
              <w:jc w:val="both"/>
              <w:rPr>
                <w:rFonts w:ascii="GHEA Grapalat" w:hAnsi="GHEA Grapalat"/>
                <w:color w:val="000000"/>
                <w:shd w:val="clear" w:color="auto" w:fill="FFFFFF"/>
                <w:lang w:val="hy-AM"/>
              </w:rPr>
            </w:pPr>
            <w:r w:rsidRPr="00A21BE9">
              <w:rPr>
                <w:rFonts w:ascii="GHEA Grapalat" w:hAnsi="GHEA Grapalat"/>
                <w:color w:val="000000"/>
                <w:shd w:val="clear" w:color="auto" w:fill="FFFFFF"/>
                <w:lang w:val="hy-AM"/>
              </w:rPr>
              <w:t xml:space="preserve">         5. 2-րդ կետի 1-ին ենթակետով և 2-րդ կետի 4-րդ ենթակետով հղում է կատարվել համապատասխանաբար N 1 </w:t>
            </w:r>
            <w:proofErr w:type="spellStart"/>
            <w:r w:rsidRPr="00A21BE9">
              <w:rPr>
                <w:rFonts w:ascii="GHEA Grapalat" w:hAnsi="GHEA Grapalat"/>
                <w:color w:val="000000"/>
                <w:shd w:val="clear" w:color="auto" w:fill="FFFFFF"/>
                <w:lang w:val="hy-AM"/>
              </w:rPr>
              <w:t>ձևին</w:t>
            </w:r>
            <w:proofErr w:type="spellEnd"/>
            <w:r w:rsidRPr="00A21BE9">
              <w:rPr>
                <w:rFonts w:ascii="GHEA Grapalat" w:hAnsi="GHEA Grapalat"/>
                <w:color w:val="000000"/>
                <w:shd w:val="clear" w:color="auto" w:fill="FFFFFF"/>
                <w:lang w:val="hy-AM"/>
              </w:rPr>
              <w:t xml:space="preserve"> և N 2 </w:t>
            </w:r>
            <w:proofErr w:type="spellStart"/>
            <w:r w:rsidRPr="00A21BE9">
              <w:rPr>
                <w:rFonts w:ascii="GHEA Grapalat" w:hAnsi="GHEA Grapalat"/>
                <w:color w:val="000000"/>
                <w:shd w:val="clear" w:color="auto" w:fill="FFFFFF"/>
                <w:lang w:val="hy-AM"/>
              </w:rPr>
              <w:t>ձևին</w:t>
            </w:r>
            <w:proofErr w:type="spellEnd"/>
            <w:r w:rsidRPr="00A21BE9">
              <w:rPr>
                <w:rFonts w:ascii="GHEA Grapalat" w:hAnsi="GHEA Grapalat"/>
                <w:color w:val="000000"/>
                <w:shd w:val="clear" w:color="auto" w:fill="FFFFFF"/>
                <w:lang w:val="hy-AM"/>
              </w:rPr>
              <w:t xml:space="preserve">, մինչդեռ՝ հարկ է նկատի ունենալ, որ նշված </w:t>
            </w:r>
            <w:proofErr w:type="spellStart"/>
            <w:r w:rsidRPr="00A21BE9">
              <w:rPr>
                <w:rFonts w:ascii="GHEA Grapalat" w:hAnsi="GHEA Grapalat"/>
                <w:color w:val="000000"/>
                <w:shd w:val="clear" w:color="auto" w:fill="FFFFFF"/>
                <w:lang w:val="hy-AM"/>
              </w:rPr>
              <w:t>ձևերը</w:t>
            </w:r>
            <w:proofErr w:type="spellEnd"/>
            <w:r w:rsidRPr="00A21BE9">
              <w:rPr>
                <w:rFonts w:ascii="GHEA Grapalat" w:hAnsi="GHEA Grapalat"/>
                <w:color w:val="000000"/>
                <w:shd w:val="clear" w:color="auto" w:fill="FFFFFF"/>
                <w:lang w:val="hy-AM"/>
              </w:rPr>
              <w:t xml:space="preserve"> բացակայում են:  </w:t>
            </w:r>
          </w:p>
          <w:p w:rsidR="00894BD1" w:rsidRPr="00A21BE9" w:rsidRDefault="00894BD1" w:rsidP="00894BD1">
            <w:pPr>
              <w:tabs>
                <w:tab w:val="left" w:pos="9360"/>
              </w:tabs>
              <w:spacing w:after="0" w:line="360" w:lineRule="auto"/>
              <w:jc w:val="both"/>
              <w:rPr>
                <w:rFonts w:ascii="GHEA Grapalat" w:hAnsi="GHEA Grapalat"/>
                <w:color w:val="000000"/>
                <w:shd w:val="clear" w:color="auto" w:fill="FFFFFF"/>
                <w:lang w:val="hy-AM"/>
              </w:rPr>
            </w:pPr>
            <w:r w:rsidRPr="00A21BE9">
              <w:rPr>
                <w:rFonts w:ascii="GHEA Grapalat" w:hAnsi="GHEA Grapalat"/>
                <w:color w:val="000000"/>
                <w:shd w:val="clear" w:color="auto" w:fill="FFFFFF"/>
                <w:lang w:val="hy-AM"/>
              </w:rPr>
              <w:t xml:space="preserve">         Որոշման N 3 հավելվածը նոր խմբագրությամբ շարադրելու արդյունքում անհրաժեշտ է նշված </w:t>
            </w:r>
            <w:proofErr w:type="spellStart"/>
            <w:r w:rsidRPr="00A21BE9">
              <w:rPr>
                <w:rFonts w:ascii="GHEA Grapalat" w:hAnsi="GHEA Grapalat"/>
                <w:color w:val="000000"/>
                <w:shd w:val="clear" w:color="auto" w:fill="FFFFFF"/>
                <w:lang w:val="hy-AM"/>
              </w:rPr>
              <w:t>ձևերը</w:t>
            </w:r>
            <w:proofErr w:type="spellEnd"/>
            <w:r w:rsidRPr="00A21BE9">
              <w:rPr>
                <w:rFonts w:ascii="GHEA Grapalat" w:hAnsi="GHEA Grapalat"/>
                <w:color w:val="000000"/>
                <w:shd w:val="clear" w:color="auto" w:fill="FFFFFF"/>
                <w:lang w:val="hy-AM"/>
              </w:rPr>
              <w:t xml:space="preserve"> կրկին շարադրել, քանի որ դրանք հավելվածի բաղկացուցիչ մասն են կազմում:</w:t>
            </w:r>
          </w:p>
          <w:p w:rsidR="00894BD1" w:rsidRPr="00A21BE9" w:rsidRDefault="00894BD1" w:rsidP="00894BD1">
            <w:pPr>
              <w:tabs>
                <w:tab w:val="left" w:pos="9360"/>
              </w:tabs>
              <w:spacing w:after="0" w:line="360" w:lineRule="auto"/>
              <w:jc w:val="both"/>
              <w:rPr>
                <w:rFonts w:ascii="GHEA Grapalat" w:hAnsi="GHEA Grapalat"/>
                <w:color w:val="000000"/>
                <w:shd w:val="clear" w:color="auto" w:fill="FFFFFF"/>
                <w:lang w:val="hy-AM"/>
              </w:rPr>
            </w:pPr>
            <w:r w:rsidRPr="00A21BE9">
              <w:rPr>
                <w:rFonts w:ascii="GHEA Grapalat" w:hAnsi="GHEA Grapalat"/>
                <w:color w:val="000000"/>
                <w:shd w:val="clear" w:color="auto" w:fill="FFFFFF"/>
                <w:lang w:val="hy-AM"/>
              </w:rPr>
              <w:t xml:space="preserve">       6. 2-րդ կետի 1-ին ենթակետի բ. պարբերության «, զինծառայողի անձը հաստատող փաստաթղթի պատճենը (լուսապատճենը)» բառերն անհրաժեշտ է հանել, քանի որ այն դիմումին ներկայացվող պահանջ չէ, այլ՝ կից ներկայացման ենթակա փաստաթուղթ: Բացի այդ, նշված փաստաթուղթը ներկայացնելու պահանջ նախատեսված է 2-րդ կետի 2-րդ ենթակետով:</w:t>
            </w:r>
          </w:p>
          <w:p w:rsidR="00894BD1" w:rsidRPr="00A21BE9" w:rsidRDefault="00894BD1" w:rsidP="00894BD1">
            <w:pPr>
              <w:tabs>
                <w:tab w:val="left" w:pos="9360"/>
              </w:tabs>
              <w:spacing w:after="0" w:line="360" w:lineRule="auto"/>
              <w:jc w:val="both"/>
              <w:rPr>
                <w:rFonts w:ascii="GHEA Grapalat" w:hAnsi="GHEA Grapalat"/>
                <w:color w:val="000000"/>
                <w:shd w:val="clear" w:color="auto" w:fill="FFFFFF"/>
                <w:lang w:val="hy-AM"/>
              </w:rPr>
            </w:pPr>
            <w:r w:rsidRPr="00A21BE9">
              <w:rPr>
                <w:rFonts w:ascii="GHEA Grapalat" w:hAnsi="GHEA Grapalat"/>
                <w:color w:val="000000"/>
                <w:shd w:val="clear" w:color="auto" w:fill="FFFFFF"/>
                <w:lang w:val="hy-AM"/>
              </w:rPr>
              <w:t xml:space="preserve">       7. 2-րդ կետի 4-րդ ենթակետով 9-րդ կետին կատարված </w:t>
            </w:r>
            <w:proofErr w:type="spellStart"/>
            <w:r w:rsidRPr="00A21BE9">
              <w:rPr>
                <w:rFonts w:ascii="GHEA Grapalat" w:hAnsi="GHEA Grapalat"/>
                <w:color w:val="000000"/>
                <w:shd w:val="clear" w:color="auto" w:fill="FFFFFF"/>
                <w:lang w:val="hy-AM"/>
              </w:rPr>
              <w:t>հղումն</w:t>
            </w:r>
            <w:proofErr w:type="spellEnd"/>
            <w:r w:rsidRPr="00A21BE9">
              <w:rPr>
                <w:rFonts w:ascii="GHEA Grapalat" w:hAnsi="GHEA Grapalat"/>
                <w:color w:val="000000"/>
                <w:shd w:val="clear" w:color="auto" w:fill="FFFFFF"/>
                <w:lang w:val="hy-AM"/>
              </w:rPr>
              <w:t xml:space="preserve"> ունի վերանայման կարիք, քանի որ նշված կետով </w:t>
            </w:r>
            <w:proofErr w:type="spellStart"/>
            <w:r w:rsidRPr="00A21BE9">
              <w:rPr>
                <w:rFonts w:ascii="GHEA Grapalat" w:hAnsi="GHEA Grapalat"/>
                <w:color w:val="000000"/>
                <w:shd w:val="clear" w:color="auto" w:fill="FFFFFF"/>
                <w:lang w:val="hy-AM"/>
              </w:rPr>
              <w:t>դրոշմանիշային</w:t>
            </w:r>
            <w:proofErr w:type="spellEnd"/>
            <w:r w:rsidRPr="00A21BE9">
              <w:rPr>
                <w:rFonts w:ascii="GHEA Grapalat" w:hAnsi="GHEA Grapalat"/>
                <w:color w:val="000000"/>
                <w:shd w:val="clear" w:color="auto" w:fill="FFFFFF"/>
                <w:lang w:val="hy-AM"/>
              </w:rPr>
              <w:t xml:space="preserve"> վճարի գումարների վերաբերյալ տեղեկանքի վերաբերյալ կարգավորում նախատեսված չէ:    </w:t>
            </w:r>
          </w:p>
          <w:p w:rsidR="00894BD1" w:rsidRPr="00A21BE9" w:rsidRDefault="00894BD1" w:rsidP="00894BD1">
            <w:pPr>
              <w:tabs>
                <w:tab w:val="left" w:pos="9360"/>
              </w:tabs>
              <w:spacing w:after="0" w:line="360" w:lineRule="auto"/>
              <w:jc w:val="both"/>
              <w:rPr>
                <w:rFonts w:ascii="GHEA Grapalat" w:hAnsi="GHEA Grapalat"/>
                <w:color w:val="000000"/>
                <w:shd w:val="clear" w:color="auto" w:fill="FFFFFF"/>
                <w:lang w:val="hy-AM"/>
              </w:rPr>
            </w:pPr>
            <w:r w:rsidRPr="00A21BE9">
              <w:rPr>
                <w:rFonts w:ascii="GHEA Grapalat" w:hAnsi="GHEA Grapalat"/>
                <w:color w:val="000000"/>
                <w:shd w:val="clear" w:color="auto" w:fill="FFFFFF"/>
                <w:lang w:val="hy-AM"/>
              </w:rPr>
              <w:t xml:space="preserve">       8. 2-րդ կետի 6-րդ ենթակետից անհրաժեշտ է հանել «զինծառայողի» բառը՝ նկատի ունենալով, որ այն կրկնվում է:</w:t>
            </w:r>
          </w:p>
          <w:p w:rsidR="00894BD1" w:rsidRPr="00A21BE9" w:rsidRDefault="00894BD1" w:rsidP="00894BD1">
            <w:pPr>
              <w:tabs>
                <w:tab w:val="left" w:pos="9360"/>
              </w:tabs>
              <w:spacing w:after="0" w:line="360" w:lineRule="auto"/>
              <w:jc w:val="both"/>
              <w:rPr>
                <w:rFonts w:ascii="GHEA Grapalat" w:hAnsi="GHEA Grapalat"/>
                <w:color w:val="000000"/>
                <w:shd w:val="clear" w:color="auto" w:fill="FFFFFF"/>
                <w:lang w:val="hy-AM"/>
              </w:rPr>
            </w:pPr>
            <w:r w:rsidRPr="00A21BE9">
              <w:rPr>
                <w:rFonts w:ascii="GHEA Grapalat" w:hAnsi="GHEA Grapalat"/>
                <w:color w:val="000000"/>
                <w:shd w:val="clear" w:color="auto" w:fill="FFFFFF"/>
                <w:lang w:val="hy-AM"/>
              </w:rPr>
              <w:t xml:space="preserve">       9. 12-րդ կետի «11-րդ կետում նշված դեպքի» </w:t>
            </w:r>
            <w:proofErr w:type="spellStart"/>
            <w:r w:rsidRPr="00A21BE9">
              <w:rPr>
                <w:rFonts w:ascii="GHEA Grapalat" w:hAnsi="GHEA Grapalat"/>
                <w:color w:val="000000"/>
                <w:shd w:val="clear" w:color="auto" w:fill="FFFFFF"/>
                <w:lang w:val="hy-AM"/>
              </w:rPr>
              <w:t>ձևակերպումն</w:t>
            </w:r>
            <w:proofErr w:type="spellEnd"/>
            <w:r w:rsidRPr="00A21BE9">
              <w:rPr>
                <w:rFonts w:ascii="GHEA Grapalat" w:hAnsi="GHEA Grapalat"/>
                <w:color w:val="000000"/>
                <w:shd w:val="clear" w:color="auto" w:fill="FFFFFF"/>
                <w:lang w:val="hy-AM"/>
              </w:rPr>
              <w:t xml:space="preserve"> ունի վերանայման կարիք՝ նկատի ունենալով, որ նշված կետով դեպք սահմանված չէ:</w:t>
            </w:r>
          </w:p>
          <w:p w:rsidR="00894BD1" w:rsidRPr="00A21BE9" w:rsidRDefault="00894BD1" w:rsidP="00894BD1">
            <w:pPr>
              <w:spacing w:after="0" w:line="360" w:lineRule="auto"/>
              <w:jc w:val="both"/>
              <w:rPr>
                <w:rFonts w:ascii="GHEA Grapalat" w:hAnsi="GHEA Grapalat"/>
                <w:color w:val="000000"/>
                <w:shd w:val="clear" w:color="auto" w:fill="FFFFFF"/>
                <w:lang w:val="hy-AM"/>
              </w:rPr>
            </w:pPr>
            <w:r w:rsidRPr="00A21BE9">
              <w:rPr>
                <w:rFonts w:ascii="GHEA Grapalat" w:hAnsi="GHEA Grapalat"/>
                <w:color w:val="000000"/>
                <w:shd w:val="clear" w:color="auto" w:fill="FFFFFF"/>
                <w:lang w:val="hy-AM"/>
              </w:rPr>
              <w:t xml:space="preserve">       10. 15-րդ կետում «տեղեկատվությունը» բառն անհրաժեշտ է փոխարինել «դիմումը» բառով:</w:t>
            </w:r>
          </w:p>
          <w:p w:rsidR="00894BD1" w:rsidRPr="00A21BE9" w:rsidRDefault="00894BD1" w:rsidP="00894BD1">
            <w:pPr>
              <w:spacing w:after="0" w:line="360" w:lineRule="auto"/>
              <w:jc w:val="both"/>
              <w:rPr>
                <w:rFonts w:ascii="GHEA Grapalat" w:hAnsi="GHEA Grapalat"/>
                <w:color w:val="000000"/>
                <w:shd w:val="clear" w:color="auto" w:fill="FFFFFF"/>
                <w:lang w:val="hy-AM"/>
              </w:rPr>
            </w:pPr>
            <w:r w:rsidRPr="00A21BE9">
              <w:rPr>
                <w:rFonts w:ascii="GHEA Grapalat" w:hAnsi="GHEA Grapalat"/>
                <w:color w:val="000000"/>
                <w:shd w:val="clear" w:color="auto" w:fill="FFFFFF"/>
                <w:lang w:val="hy-AM"/>
              </w:rPr>
              <w:t xml:space="preserve">       11. 16-րդ կետով նախատեսվել է դիմումում և կից փաստաթղթերում թերություններ կամ անճշտություններ հայտնաբերելու դեպքում </w:t>
            </w:r>
            <w:proofErr w:type="spellStart"/>
            <w:r w:rsidRPr="00A21BE9">
              <w:rPr>
                <w:rFonts w:ascii="GHEA Grapalat" w:hAnsi="GHEA Grapalat"/>
                <w:color w:val="000000"/>
                <w:shd w:val="clear" w:color="auto" w:fill="FFFFFF"/>
                <w:lang w:val="hy-AM"/>
              </w:rPr>
              <w:t>դիմումատուին</w:t>
            </w:r>
            <w:proofErr w:type="spellEnd"/>
            <w:r w:rsidRPr="00A21BE9">
              <w:rPr>
                <w:rFonts w:ascii="GHEA Grapalat" w:hAnsi="GHEA Grapalat"/>
                <w:color w:val="000000"/>
                <w:shd w:val="clear" w:color="auto" w:fill="FFFFFF"/>
                <w:lang w:val="hy-AM"/>
              </w:rPr>
              <w:t xml:space="preserve"> տեղեկացնելու վերաբերյալ կարգավորում: Առաջարկում ենք հստակեցնել, թե ինչ եղանակով է </w:t>
            </w:r>
            <w:r w:rsidRPr="00A21BE9">
              <w:rPr>
                <w:rFonts w:ascii="GHEA Grapalat" w:hAnsi="GHEA Grapalat"/>
                <w:color w:val="000000"/>
                <w:shd w:val="clear" w:color="auto" w:fill="FFFFFF"/>
                <w:lang w:val="hy-AM"/>
              </w:rPr>
              <w:lastRenderedPageBreak/>
              <w:t xml:space="preserve">իրականացվելու տեղեկացումը, ինչպես նաև նախատեսել կարգավորում, թե տեղեկացումը ստանալուց հետո ինչ ժամկետում կարող է </w:t>
            </w:r>
            <w:proofErr w:type="spellStart"/>
            <w:r w:rsidRPr="00A21BE9">
              <w:rPr>
                <w:rFonts w:ascii="GHEA Grapalat" w:hAnsi="GHEA Grapalat"/>
                <w:color w:val="000000"/>
                <w:shd w:val="clear" w:color="auto" w:fill="FFFFFF"/>
                <w:lang w:val="hy-AM"/>
              </w:rPr>
              <w:t>դիմումատուն</w:t>
            </w:r>
            <w:proofErr w:type="spellEnd"/>
            <w:r w:rsidRPr="00A21BE9">
              <w:rPr>
                <w:rFonts w:ascii="GHEA Grapalat" w:hAnsi="GHEA Grapalat"/>
                <w:color w:val="000000"/>
                <w:shd w:val="clear" w:color="auto" w:fill="FFFFFF"/>
                <w:lang w:val="hy-AM"/>
              </w:rPr>
              <w:t xml:space="preserve"> թերությունները կամ անճշտությունները վերացնելուց հետո կրկին ներկայացնել դիմում: </w:t>
            </w:r>
          </w:p>
          <w:p w:rsidR="00894BD1" w:rsidRPr="00A21BE9" w:rsidRDefault="00894BD1" w:rsidP="00894BD1">
            <w:pPr>
              <w:spacing w:after="0" w:line="360" w:lineRule="auto"/>
              <w:jc w:val="both"/>
              <w:rPr>
                <w:rFonts w:ascii="GHEA Grapalat" w:hAnsi="GHEA Grapalat"/>
                <w:color w:val="000000"/>
                <w:shd w:val="clear" w:color="auto" w:fill="FFFFFF"/>
                <w:lang w:val="hy-AM"/>
              </w:rPr>
            </w:pPr>
            <w:r w:rsidRPr="00A21BE9">
              <w:rPr>
                <w:rFonts w:ascii="GHEA Grapalat" w:hAnsi="GHEA Grapalat"/>
                <w:color w:val="000000"/>
                <w:shd w:val="clear" w:color="auto" w:fill="FFFFFF"/>
                <w:lang w:val="hy-AM"/>
              </w:rPr>
              <w:t xml:space="preserve">      12. 17-րդ կետում անհրաժեշտ է հստակեցնել՝ դիմումը ստանալուց հետո ինչ ժամկետում է դիմումը մերժվում:     </w:t>
            </w:r>
          </w:p>
          <w:p w:rsidR="00894BD1" w:rsidRPr="00A21BE9" w:rsidRDefault="00894BD1" w:rsidP="00894BD1">
            <w:pPr>
              <w:spacing w:after="0" w:line="360" w:lineRule="auto"/>
              <w:jc w:val="both"/>
              <w:rPr>
                <w:rFonts w:ascii="GHEA Grapalat" w:hAnsi="GHEA Grapalat"/>
                <w:color w:val="000000"/>
                <w:shd w:val="clear" w:color="auto" w:fill="FFFFFF"/>
                <w:lang w:val="hy-AM"/>
              </w:rPr>
            </w:pPr>
            <w:r w:rsidRPr="00A21BE9">
              <w:rPr>
                <w:rFonts w:ascii="GHEA Grapalat" w:hAnsi="GHEA Grapalat"/>
                <w:color w:val="000000"/>
                <w:shd w:val="clear" w:color="auto" w:fill="FFFFFF"/>
                <w:lang w:val="hy-AM"/>
              </w:rPr>
              <w:t xml:space="preserve">      13. 17-րդ կետի 4-րդ ենթակետով դիմումի մերժման համար նախատեսված հիմքն ունի պարզաբանման կարիք, քանի որ նույն կետի 1-ին ենթակետով արդեն իսկ մերժման հիմք է նախատեսված փաստաթղթերում հայտնաբերված թերությունները կամ անճշտությունները չվերացնելը, </w:t>
            </w:r>
            <w:proofErr w:type="spellStart"/>
            <w:r w:rsidRPr="00A21BE9">
              <w:rPr>
                <w:rFonts w:ascii="GHEA Grapalat" w:hAnsi="GHEA Grapalat"/>
                <w:color w:val="000000"/>
                <w:shd w:val="clear" w:color="auto" w:fill="FFFFFF"/>
                <w:lang w:val="hy-AM"/>
              </w:rPr>
              <w:t>հետևաբար</w:t>
            </w:r>
            <w:proofErr w:type="spellEnd"/>
            <w:r w:rsidRPr="00A21BE9">
              <w:rPr>
                <w:rFonts w:ascii="GHEA Grapalat" w:hAnsi="GHEA Grapalat"/>
                <w:color w:val="000000"/>
                <w:shd w:val="clear" w:color="auto" w:fill="FFFFFF"/>
                <w:lang w:val="hy-AM"/>
              </w:rPr>
              <w:t xml:space="preserve"> պարզ չէ, թե ինչ է նշանակում ներկայացված տեղեկությունները և փաստաթղթերը բավարար չեն՝ նկատի ունենալով, որ դիմումին կից ներկայացվող փաստաթղթերը հստակ սահմանված են: Բացի այդ, պարզ չէ «վճարված </w:t>
            </w:r>
            <w:proofErr w:type="spellStart"/>
            <w:r w:rsidRPr="00A21BE9">
              <w:rPr>
                <w:rFonts w:ascii="GHEA Grapalat" w:hAnsi="GHEA Grapalat"/>
                <w:color w:val="000000"/>
                <w:shd w:val="clear" w:color="auto" w:fill="FFFFFF"/>
                <w:lang w:val="hy-AM"/>
              </w:rPr>
              <w:t>դրոշմանիշային</w:t>
            </w:r>
            <w:proofErr w:type="spellEnd"/>
            <w:r w:rsidRPr="00A21BE9">
              <w:rPr>
                <w:rFonts w:ascii="GHEA Grapalat" w:hAnsi="GHEA Grapalat"/>
                <w:color w:val="000000"/>
                <w:shd w:val="clear" w:color="auto" w:fill="FFFFFF"/>
                <w:lang w:val="hy-AM"/>
              </w:rPr>
              <w:t xml:space="preserve"> վճարի գումարները ենթակա չեն վերադարձման» </w:t>
            </w:r>
            <w:proofErr w:type="spellStart"/>
            <w:r w:rsidRPr="00A21BE9">
              <w:rPr>
                <w:rFonts w:ascii="GHEA Grapalat" w:hAnsi="GHEA Grapalat"/>
                <w:color w:val="000000"/>
                <w:shd w:val="clear" w:color="auto" w:fill="FFFFFF"/>
                <w:lang w:val="hy-AM"/>
              </w:rPr>
              <w:t>ձևակերպումը</w:t>
            </w:r>
            <w:proofErr w:type="spellEnd"/>
            <w:r w:rsidRPr="00A21BE9">
              <w:rPr>
                <w:rFonts w:ascii="GHEA Grapalat" w:hAnsi="GHEA Grapalat"/>
                <w:color w:val="000000"/>
                <w:shd w:val="clear" w:color="auto" w:fill="FFFFFF"/>
                <w:lang w:val="hy-AM"/>
              </w:rPr>
              <w:t>, մասնավորապես՝ պարզ չէ, թե ինչ հիմքով ենթակա չեն վերադարձման:</w:t>
            </w:r>
          </w:p>
        </w:tc>
        <w:tc>
          <w:tcPr>
            <w:tcW w:w="3062" w:type="dxa"/>
            <w:gridSpan w:val="2"/>
            <w:tcBorders>
              <w:top w:val="single" w:sz="4" w:space="0" w:color="auto"/>
              <w:left w:val="single" w:sz="4" w:space="0" w:color="auto"/>
              <w:bottom w:val="single" w:sz="4" w:space="0" w:color="auto"/>
              <w:right w:val="single" w:sz="4" w:space="0" w:color="auto"/>
            </w:tcBorders>
          </w:tcPr>
          <w:p w:rsidR="00894BD1" w:rsidRPr="00A21BE9" w:rsidRDefault="00894BD1" w:rsidP="00894BD1">
            <w:pPr>
              <w:spacing w:after="0" w:line="360" w:lineRule="auto"/>
              <w:jc w:val="center"/>
              <w:rPr>
                <w:rFonts w:ascii="GHEA Grapalat" w:hAnsi="GHEA Grapalat" w:cs="GHEA Grapalat"/>
                <w:b/>
                <w:bCs/>
                <w:lang w:val="hy-AM"/>
              </w:rPr>
            </w:pPr>
            <w:r w:rsidRPr="00A21BE9">
              <w:rPr>
                <w:rFonts w:ascii="GHEA Grapalat" w:hAnsi="GHEA Grapalat" w:cs="GHEA Grapalat"/>
                <w:b/>
                <w:bCs/>
                <w:lang w:val="hy-AM"/>
              </w:rPr>
              <w:lastRenderedPageBreak/>
              <w:t>Ընդունվել է</w:t>
            </w:r>
          </w:p>
          <w:p w:rsidR="00894BD1" w:rsidRPr="00A21BE9" w:rsidRDefault="00894BD1" w:rsidP="00894BD1">
            <w:pPr>
              <w:spacing w:after="0" w:line="360" w:lineRule="auto"/>
              <w:jc w:val="center"/>
              <w:rPr>
                <w:rFonts w:ascii="GHEA Grapalat" w:hAnsi="GHEA Grapalat" w:cs="GHEA Grapalat"/>
                <w:b/>
                <w:bCs/>
                <w:lang w:val="hy-AM"/>
              </w:rPr>
            </w:pPr>
          </w:p>
          <w:p w:rsidR="00894BD1" w:rsidRPr="00A21BE9" w:rsidRDefault="00894BD1" w:rsidP="00894BD1">
            <w:pPr>
              <w:spacing w:after="0" w:line="360" w:lineRule="auto"/>
              <w:jc w:val="center"/>
              <w:rPr>
                <w:rFonts w:ascii="GHEA Grapalat" w:hAnsi="GHEA Grapalat" w:cs="GHEA Grapalat"/>
                <w:bCs/>
                <w:lang w:val="hy-AM"/>
              </w:rPr>
            </w:pPr>
            <w:r w:rsidRPr="00A21BE9">
              <w:rPr>
                <w:rFonts w:ascii="GHEA Grapalat" w:hAnsi="GHEA Grapalat" w:cs="GHEA Grapalat"/>
                <w:bCs/>
                <w:lang w:val="hy-AM"/>
              </w:rPr>
              <w:t xml:space="preserve">Նախագծերը միավորվել են, միավորված նախագիծն ամբողջությամբ </w:t>
            </w:r>
            <w:proofErr w:type="spellStart"/>
            <w:r w:rsidRPr="00A21BE9">
              <w:rPr>
                <w:rFonts w:ascii="GHEA Grapalat" w:hAnsi="GHEA Grapalat" w:cs="GHEA Grapalat"/>
                <w:bCs/>
                <w:lang w:val="hy-AM"/>
              </w:rPr>
              <w:t>խմբագրվել</w:t>
            </w:r>
            <w:proofErr w:type="spellEnd"/>
            <w:r w:rsidRPr="00A21BE9">
              <w:rPr>
                <w:rFonts w:ascii="GHEA Grapalat" w:hAnsi="GHEA Grapalat" w:cs="GHEA Grapalat"/>
                <w:bCs/>
                <w:lang w:val="hy-AM"/>
              </w:rPr>
              <w:t xml:space="preserve"> է՝ հաշվի առնելով բոլոր առաջարկությունները: </w:t>
            </w:r>
          </w:p>
        </w:tc>
      </w:tr>
      <w:tr w:rsidR="00117160" w:rsidRPr="00A21BE9" w:rsidTr="00F52661">
        <w:trPr>
          <w:trHeight w:val="60"/>
        </w:trPr>
        <w:tc>
          <w:tcPr>
            <w:tcW w:w="7142" w:type="dxa"/>
            <w:tcBorders>
              <w:top w:val="single" w:sz="4" w:space="0" w:color="auto"/>
              <w:left w:val="single" w:sz="4" w:space="0" w:color="auto"/>
              <w:bottom w:val="single" w:sz="4" w:space="0" w:color="auto"/>
              <w:right w:val="single" w:sz="4" w:space="0" w:color="auto"/>
            </w:tcBorders>
            <w:shd w:val="clear" w:color="auto" w:fill="BFBFBF"/>
          </w:tcPr>
          <w:p w:rsidR="00117160" w:rsidRPr="00A21BE9" w:rsidRDefault="00117160" w:rsidP="00117160">
            <w:pPr>
              <w:spacing w:after="0" w:line="360" w:lineRule="auto"/>
              <w:jc w:val="both"/>
              <w:rPr>
                <w:rFonts w:ascii="GHEA Grapalat" w:hAnsi="GHEA Grapalat"/>
              </w:rPr>
            </w:pPr>
            <w:r w:rsidRPr="00A21BE9">
              <w:rPr>
                <w:rFonts w:ascii="GHEA Grapalat" w:hAnsi="GHEA Grapalat"/>
              </w:rPr>
              <w:lastRenderedPageBreak/>
              <w:t xml:space="preserve">2. </w:t>
            </w:r>
            <w:proofErr w:type="spellStart"/>
            <w:r w:rsidRPr="00A21BE9">
              <w:rPr>
                <w:rFonts w:ascii="GHEA Grapalat" w:hAnsi="GHEA Grapalat"/>
                <w:b/>
              </w:rPr>
              <w:t>Արդարադատության</w:t>
            </w:r>
            <w:proofErr w:type="spellEnd"/>
            <w:r w:rsidRPr="00A21BE9">
              <w:rPr>
                <w:rFonts w:ascii="GHEA Grapalat" w:hAnsi="GHEA Grapalat"/>
                <w:b/>
              </w:rPr>
              <w:t xml:space="preserve"> </w:t>
            </w:r>
            <w:proofErr w:type="spellStart"/>
            <w:r w:rsidRPr="00A21BE9">
              <w:rPr>
                <w:rFonts w:ascii="GHEA Grapalat" w:hAnsi="GHEA Grapalat"/>
                <w:b/>
              </w:rPr>
              <w:t>նախարարություն</w:t>
            </w:r>
            <w:proofErr w:type="spellEnd"/>
          </w:p>
        </w:tc>
        <w:tc>
          <w:tcPr>
            <w:tcW w:w="3062" w:type="dxa"/>
            <w:gridSpan w:val="2"/>
            <w:tcBorders>
              <w:top w:val="single" w:sz="4" w:space="0" w:color="auto"/>
              <w:left w:val="single" w:sz="4" w:space="0" w:color="auto"/>
              <w:bottom w:val="single" w:sz="4" w:space="0" w:color="auto"/>
              <w:right w:val="single" w:sz="4" w:space="0" w:color="auto"/>
            </w:tcBorders>
            <w:shd w:val="clear" w:color="auto" w:fill="BFBFBF"/>
          </w:tcPr>
          <w:p w:rsidR="00117160" w:rsidRPr="00A21BE9" w:rsidRDefault="00117160" w:rsidP="00117160">
            <w:pPr>
              <w:spacing w:after="0" w:line="360" w:lineRule="auto"/>
              <w:jc w:val="center"/>
              <w:rPr>
                <w:rFonts w:ascii="GHEA Grapalat" w:hAnsi="GHEA Grapalat" w:cs="GHEA Grapalat"/>
                <w:b/>
                <w:bCs/>
                <w:lang w:val="hy-AM"/>
              </w:rPr>
            </w:pPr>
            <w:r w:rsidRPr="00A21BE9">
              <w:rPr>
                <w:rFonts w:ascii="GHEA Grapalat" w:hAnsi="GHEA Grapalat" w:cs="GHEA Grapalat"/>
                <w:b/>
                <w:bCs/>
                <w:lang w:val="hy-AM"/>
              </w:rPr>
              <w:t>2</w:t>
            </w:r>
            <w:r w:rsidRPr="00A21BE9">
              <w:rPr>
                <w:rFonts w:ascii="GHEA Grapalat" w:hAnsi="GHEA Grapalat" w:cs="GHEA Grapalat"/>
                <w:b/>
                <w:bCs/>
              </w:rPr>
              <w:t>7</w:t>
            </w:r>
            <w:r w:rsidRPr="00A21BE9">
              <w:rPr>
                <w:rFonts w:ascii="GHEA Grapalat" w:hAnsi="GHEA Grapalat" w:cs="GHEA Grapalat"/>
                <w:b/>
                <w:bCs/>
                <w:lang w:val="hy-AM"/>
              </w:rPr>
              <w:t>.0</w:t>
            </w:r>
            <w:r w:rsidRPr="00A21BE9">
              <w:rPr>
                <w:rFonts w:ascii="GHEA Grapalat" w:hAnsi="GHEA Grapalat" w:cs="GHEA Grapalat"/>
                <w:b/>
                <w:bCs/>
              </w:rPr>
              <w:t>5</w:t>
            </w:r>
            <w:r w:rsidRPr="00A21BE9">
              <w:rPr>
                <w:rFonts w:ascii="GHEA Grapalat" w:hAnsi="GHEA Grapalat" w:cs="GHEA Grapalat"/>
                <w:b/>
                <w:bCs/>
                <w:lang w:val="hy-AM"/>
              </w:rPr>
              <w:t>.2022թ.</w:t>
            </w:r>
          </w:p>
          <w:p w:rsidR="00117160" w:rsidRPr="00A21BE9" w:rsidRDefault="00117160" w:rsidP="00117160">
            <w:pPr>
              <w:spacing w:after="0" w:line="360" w:lineRule="auto"/>
              <w:jc w:val="center"/>
              <w:rPr>
                <w:rFonts w:ascii="GHEA Grapalat" w:hAnsi="GHEA Grapalat" w:cs="GHEA Grapalat"/>
                <w:b/>
                <w:bCs/>
                <w:lang w:val="hy-AM"/>
              </w:rPr>
            </w:pPr>
            <w:r w:rsidRPr="00A21BE9">
              <w:rPr>
                <w:rFonts w:ascii="GHEA Grapalat" w:hAnsi="GHEA Grapalat" w:cs="GHEA Grapalat"/>
                <w:b/>
                <w:bCs/>
                <w:lang w:val="hy-AM"/>
              </w:rPr>
              <w:t>N 01/</w:t>
            </w:r>
            <w:r w:rsidRPr="00A21BE9">
              <w:rPr>
                <w:rFonts w:ascii="GHEA Grapalat" w:hAnsi="GHEA Grapalat" w:cs="GHEA Grapalat"/>
                <w:b/>
                <w:bCs/>
              </w:rPr>
              <w:t>27.3</w:t>
            </w:r>
            <w:r w:rsidRPr="00A21BE9">
              <w:rPr>
                <w:rFonts w:ascii="GHEA Grapalat" w:hAnsi="GHEA Grapalat" w:cs="GHEA Grapalat"/>
                <w:b/>
                <w:bCs/>
                <w:lang w:val="hy-AM"/>
              </w:rPr>
              <w:t>/</w:t>
            </w:r>
            <w:r w:rsidRPr="00A21BE9">
              <w:rPr>
                <w:rFonts w:ascii="GHEA Grapalat" w:hAnsi="GHEA Grapalat" w:cs="GHEA Grapalat"/>
                <w:b/>
                <w:bCs/>
              </w:rPr>
              <w:t>23239</w:t>
            </w:r>
            <w:r w:rsidRPr="00A21BE9">
              <w:rPr>
                <w:rFonts w:ascii="GHEA Grapalat" w:hAnsi="GHEA Grapalat" w:cs="GHEA Grapalat"/>
                <w:b/>
                <w:bCs/>
                <w:lang w:val="hy-AM"/>
              </w:rPr>
              <w:t>-2022</w:t>
            </w:r>
          </w:p>
        </w:tc>
      </w:tr>
      <w:tr w:rsidR="00117160" w:rsidRPr="00ED2D7F" w:rsidTr="00894BD1">
        <w:trPr>
          <w:trHeight w:val="60"/>
        </w:trPr>
        <w:tc>
          <w:tcPr>
            <w:tcW w:w="7142" w:type="dxa"/>
            <w:tcBorders>
              <w:top w:val="single" w:sz="4" w:space="0" w:color="auto"/>
              <w:left w:val="single" w:sz="4" w:space="0" w:color="auto"/>
              <w:bottom w:val="single" w:sz="4" w:space="0" w:color="auto"/>
              <w:right w:val="single" w:sz="4" w:space="0" w:color="auto"/>
            </w:tcBorders>
          </w:tcPr>
          <w:p w:rsidR="00117160" w:rsidRPr="00A21BE9" w:rsidRDefault="00117160" w:rsidP="00117160">
            <w:pPr>
              <w:tabs>
                <w:tab w:val="left" w:pos="9360"/>
              </w:tabs>
              <w:spacing w:after="0" w:line="360" w:lineRule="auto"/>
              <w:jc w:val="both"/>
              <w:rPr>
                <w:rFonts w:ascii="GHEA Grapalat" w:hAnsi="GHEA Grapalat"/>
                <w:color w:val="000000"/>
                <w:shd w:val="clear" w:color="auto" w:fill="FFFFFF"/>
                <w:lang w:val="hy-AM"/>
              </w:rPr>
            </w:pPr>
            <w:r w:rsidRPr="00A21BE9">
              <w:rPr>
                <w:rFonts w:ascii="GHEA Grapalat" w:hAnsi="GHEA Grapalat"/>
                <w:color w:val="000000"/>
                <w:shd w:val="clear" w:color="auto" w:fill="FFFFFF"/>
                <w:lang w:val="hy-AM"/>
              </w:rPr>
              <w:t xml:space="preserve">          1.«</w:t>
            </w:r>
            <w:r w:rsidRPr="00A21BE9">
              <w:rPr>
                <w:rFonts w:ascii="GHEA Grapalat" w:hAnsi="GHEA Grapalat" w:cs="Sylfaen"/>
                <w:lang w:val="hy-AM"/>
              </w:rPr>
              <w:t>Հայաստանի Հանրապետության կառավարության 2017 թվականի փետրվարի 2-ի թիվ 86-Ն որոշման մեջ լրացումներ և փոփոխություններ կատարելու մասին</w:t>
            </w:r>
            <w:r w:rsidRPr="00A21BE9">
              <w:rPr>
                <w:rFonts w:ascii="GHEA Grapalat" w:hAnsi="GHEA Grapalat"/>
                <w:color w:val="000000"/>
                <w:shd w:val="clear" w:color="auto" w:fill="FFFFFF"/>
                <w:lang w:val="hy-AM"/>
              </w:rPr>
              <w:t xml:space="preserve">» </w:t>
            </w:r>
            <w:r w:rsidRPr="00A21BE9">
              <w:rPr>
                <w:rFonts w:ascii="GHEA Grapalat" w:hAnsi="GHEA Grapalat" w:cs="Sylfaen"/>
                <w:lang w:val="hy-AM"/>
              </w:rPr>
              <w:t xml:space="preserve">Հայաստանի Հանրապետության կառավարության որոշման նախագծի (այսուհետ՝ Նախագիծ) 1-ին կետի 1-ին ենթակետի գ. պարբերությամբ նախատեսվում է </w:t>
            </w:r>
            <w:r w:rsidRPr="00A21BE9">
              <w:rPr>
                <w:rFonts w:ascii="GHEA Grapalat" w:hAnsi="GHEA Grapalat"/>
                <w:color w:val="000000"/>
                <w:shd w:val="clear" w:color="auto" w:fill="FFFFFF"/>
                <w:lang w:val="hy-AM"/>
              </w:rPr>
              <w:t>«</w:t>
            </w:r>
            <w:r w:rsidRPr="00A21BE9">
              <w:rPr>
                <w:rFonts w:ascii="GHEA Grapalat" w:hAnsi="GHEA Grapalat" w:cs="Sylfaen"/>
                <w:lang w:val="hy-AM"/>
              </w:rPr>
              <w:t xml:space="preserve">Հայաստանի Հանրապետության կառավարության 2017 թվականի փետրվարի 2-ի թիվ 86-Ն որոշման (այսուհետ՝ Որոշում) 1-ին կետի 1-ին ենթակետով սահմանված N 1 հավելվածի (այսուհետ՝ հավելված)  11-րդ կետից հետո լրացնել 12-ին կետ, համաձայն որի՝ հատուցման հիմնադրամը սույն կարգի </w:t>
            </w:r>
            <w:r w:rsidRPr="00A21BE9">
              <w:rPr>
                <w:rFonts w:ascii="GHEA Grapalat" w:hAnsi="GHEA Grapalat" w:cs="Sylfaen"/>
                <w:b/>
                <w:lang w:val="hy-AM"/>
              </w:rPr>
              <w:t>8-րդ կետով սահմանված կարգով շահառուի մահվան վերաբերյալ տեղեկատվությունը ստանալու դեպքում</w:t>
            </w:r>
            <w:r w:rsidRPr="00A21BE9">
              <w:rPr>
                <w:rFonts w:ascii="GHEA Grapalat" w:hAnsi="GHEA Grapalat" w:cs="Sylfaen"/>
                <w:lang w:val="hy-AM"/>
              </w:rPr>
              <w:t xml:space="preserve"> մահացած շահառուին վճարման ենթակա հատուցման գումարը շահառուի մահվան ամսին </w:t>
            </w:r>
            <w:r w:rsidRPr="00A21BE9">
              <w:rPr>
                <w:rFonts w:ascii="GHEA Grapalat" w:hAnsi="GHEA Grapalat" w:cs="Sylfaen"/>
                <w:lang w:val="hy-AM"/>
              </w:rPr>
              <w:lastRenderedPageBreak/>
              <w:t xml:space="preserve">հաջորդող ամսվա 1-ից հավասարաչափ բաժանում է մնացած շահառուների </w:t>
            </w:r>
            <w:proofErr w:type="spellStart"/>
            <w:r w:rsidRPr="00A21BE9">
              <w:rPr>
                <w:rFonts w:ascii="GHEA Grapalat" w:hAnsi="GHEA Grapalat" w:cs="Sylfaen"/>
                <w:lang w:val="hy-AM"/>
              </w:rPr>
              <w:t>միջև</w:t>
            </w:r>
            <w:proofErr w:type="spellEnd"/>
            <w:r w:rsidRPr="00A21BE9">
              <w:rPr>
                <w:rFonts w:ascii="GHEA Grapalat" w:hAnsi="GHEA Grapalat" w:cs="Sylfaen"/>
                <w:lang w:val="hy-AM"/>
              </w:rPr>
              <w:t>:…. Այս կապակցությամբ հարկ է նկատի ունենալ, որ հավելվածի 8-րդ կետից բխում է, որ այն վերաբերում է շ</w:t>
            </w:r>
            <w:r w:rsidRPr="00A21BE9">
              <w:rPr>
                <w:rFonts w:ascii="GHEA Grapalat" w:hAnsi="GHEA Grapalat"/>
                <w:color w:val="000000"/>
                <w:shd w:val="clear" w:color="auto" w:fill="FFFFFF"/>
                <w:lang w:val="hy-AM"/>
              </w:rPr>
              <w:t xml:space="preserve">ահառուների շրջանակում կատարված </w:t>
            </w:r>
            <w:r w:rsidRPr="00A21BE9">
              <w:rPr>
                <w:rFonts w:ascii="GHEA Grapalat" w:hAnsi="GHEA Grapalat"/>
                <w:b/>
                <w:color w:val="000000"/>
                <w:shd w:val="clear" w:color="auto" w:fill="FFFFFF"/>
                <w:lang w:val="hy-AM"/>
              </w:rPr>
              <w:t>փոփոխությունների վերաբերյալ ստացված դիմումը և փաստաթղթերը համապատասխան պետական մարմնի սոցիալական ապահովության խնդիրներ իրականացնող ստորաբաժանման կողմից հատուցման հիմնադրամ ուղարկելուն</w:t>
            </w:r>
            <w:r w:rsidRPr="00A21BE9">
              <w:rPr>
                <w:rFonts w:ascii="GHEA Grapalat" w:hAnsi="GHEA Grapalat"/>
                <w:color w:val="000000"/>
                <w:shd w:val="clear" w:color="auto" w:fill="FFFFFF"/>
                <w:lang w:val="hy-AM"/>
              </w:rPr>
              <w:t>, մինչդեռ՝ Նախագծի 1</w:t>
            </w:r>
            <w:r w:rsidRPr="00A21BE9">
              <w:rPr>
                <w:rFonts w:ascii="GHEA Grapalat" w:hAnsi="GHEA Grapalat" w:cs="Sylfaen"/>
                <w:lang w:val="hy-AM"/>
              </w:rPr>
              <w:t xml:space="preserve">-ին կետի 1-ին ենթակետի ա. պարբերությամբ լրացվող 7.1-ին կետի համաձայն՝ համապատասխան պետական մարմնի </w:t>
            </w:r>
            <w:r w:rsidRPr="00A21BE9">
              <w:rPr>
                <w:rFonts w:ascii="GHEA Grapalat" w:hAnsi="GHEA Grapalat" w:cs="Sylfaen"/>
                <w:b/>
                <w:lang w:val="hy-AM"/>
              </w:rPr>
              <w:t>սոցիալական խնդիրներ իրականացնող ստորաբաժանումը շահառուի մահվան վերաբերյալ տեղեկատվությունը ստանում է նաև քաղաքացիական կացության ակտերի գրանցման մարմիններից</w:t>
            </w:r>
            <w:r w:rsidRPr="00A21BE9">
              <w:rPr>
                <w:rFonts w:ascii="GHEA Grapalat" w:hAnsi="GHEA Grapalat" w:cs="Sylfaen"/>
                <w:lang w:val="hy-AM"/>
              </w:rPr>
              <w:t xml:space="preserve">՝ Հայաստանի Հանրապետության կառավարության 2015 թվականի օգոստոսի 31-ի N 1093-Ն որոշմամբ սահմանված օպերատորի միջոցով: Վերոնշյալից բխում է, որ 7.1-ին կետով նախատեսված տեղեկատվությունը ստանալուց հետո ընթացակարգ նախատեսված չէ, ուստի առաջարկում ենք՝ հավելվածի 8-րդ կետում կատարել համապատասխան փոփոխություն՝ նախատեսելով, որ </w:t>
            </w:r>
            <w:r w:rsidRPr="00A21BE9">
              <w:rPr>
                <w:rFonts w:ascii="GHEA Grapalat" w:hAnsi="GHEA Grapalat"/>
                <w:color w:val="000000"/>
                <w:shd w:val="clear" w:color="auto" w:fill="FFFFFF"/>
                <w:lang w:val="hy-AM"/>
              </w:rPr>
              <w:t>համապատասխան պետական մարմնի սոցիալական ապահովության խնդիրներ իրականացնող ստորաբաժանման կողմից</w:t>
            </w:r>
            <w:r w:rsidRPr="00A21BE9">
              <w:rPr>
                <w:rFonts w:ascii="GHEA Grapalat" w:hAnsi="GHEA Grapalat" w:cs="Sylfaen"/>
                <w:lang w:val="hy-AM"/>
              </w:rPr>
              <w:t xml:space="preserve"> Հայաստանի Հանրապետության կառավարության 2015 թվականի օգոստոսի 31-ի N 1093-Ն որոշմամբ սահմանված օպերատորի միջոցով ստացված տեղեկությունները </w:t>
            </w:r>
            <w:proofErr w:type="spellStart"/>
            <w:r w:rsidRPr="00A21BE9">
              <w:rPr>
                <w:rFonts w:ascii="GHEA Grapalat" w:hAnsi="GHEA Grapalat" w:cs="Sylfaen"/>
                <w:lang w:val="hy-AM"/>
              </w:rPr>
              <w:t>ևս</w:t>
            </w:r>
            <w:proofErr w:type="spellEnd"/>
            <w:r w:rsidRPr="00A21BE9">
              <w:rPr>
                <w:rFonts w:ascii="GHEA Grapalat" w:hAnsi="GHEA Grapalat" w:cs="Sylfaen"/>
                <w:lang w:val="hy-AM"/>
              </w:rPr>
              <w:t xml:space="preserve"> ուղարկվում են հատուցման հիմնադրամին: </w:t>
            </w:r>
          </w:p>
          <w:p w:rsidR="00117160" w:rsidRPr="00A21BE9" w:rsidRDefault="00117160" w:rsidP="00117160">
            <w:pPr>
              <w:spacing w:after="0" w:line="360" w:lineRule="auto"/>
              <w:ind w:firstLine="708"/>
              <w:jc w:val="both"/>
              <w:rPr>
                <w:rFonts w:ascii="GHEA Grapalat" w:hAnsi="GHEA Grapalat"/>
                <w:color w:val="000000"/>
                <w:shd w:val="clear" w:color="auto" w:fill="FFFFFF"/>
                <w:lang w:val="hy-AM"/>
              </w:rPr>
            </w:pPr>
            <w:r w:rsidRPr="00A21BE9">
              <w:rPr>
                <w:rFonts w:ascii="GHEA Grapalat" w:hAnsi="GHEA Grapalat"/>
                <w:color w:val="000000"/>
                <w:shd w:val="clear" w:color="auto" w:fill="FFFFFF"/>
                <w:lang w:val="hy-AM"/>
              </w:rPr>
              <w:t xml:space="preserve"> </w:t>
            </w:r>
            <w:r w:rsidRPr="00A21BE9">
              <w:rPr>
                <w:color w:val="000000"/>
                <w:shd w:val="clear" w:color="auto" w:fill="FFFFFF"/>
                <w:lang w:val="hy-AM"/>
              </w:rPr>
              <w:t> </w:t>
            </w:r>
            <w:r w:rsidRPr="00A21BE9">
              <w:rPr>
                <w:rFonts w:ascii="GHEA Grapalat" w:hAnsi="GHEA Grapalat"/>
                <w:color w:val="000000"/>
                <w:shd w:val="clear" w:color="auto" w:fill="FFFFFF"/>
                <w:lang w:val="hy-AM"/>
              </w:rPr>
              <w:t xml:space="preserve">2. Նախագծի 1-ին կետի 2-րդ ենթակետով նախատեսվում են փոփոխություններ և լրացումներ Որոշման N 3 հավելվածում: Նշված հավելվածի 2-րդ կետի համաձայն՝ ժամկետային պարտադիր զինվորական ծառայության մեջ գտնվող կամ զոհված (մահացած) զինծառայողի ծնողը, ամուսինը և (կամ) զավակը (զավակները) իրավունք ունեն յուրաքանչյուրն իր մասով հատուցման հիմնադրամին ներկայացնելու դիմում՝ համաձայն N 1 </w:t>
            </w:r>
            <w:proofErr w:type="spellStart"/>
            <w:r w:rsidRPr="00A21BE9">
              <w:rPr>
                <w:rFonts w:ascii="GHEA Grapalat" w:hAnsi="GHEA Grapalat"/>
                <w:color w:val="000000"/>
                <w:shd w:val="clear" w:color="auto" w:fill="FFFFFF"/>
                <w:lang w:val="hy-AM"/>
              </w:rPr>
              <w:lastRenderedPageBreak/>
              <w:t>ձևի</w:t>
            </w:r>
            <w:proofErr w:type="spellEnd"/>
            <w:r w:rsidRPr="00A21BE9">
              <w:rPr>
                <w:rFonts w:ascii="GHEA Grapalat" w:hAnsi="GHEA Grapalat"/>
                <w:color w:val="000000"/>
                <w:shd w:val="clear" w:color="auto" w:fill="FFFFFF"/>
                <w:lang w:val="hy-AM"/>
              </w:rPr>
              <w:t xml:space="preserve">, </w:t>
            </w:r>
            <w:r w:rsidRPr="00A21BE9">
              <w:rPr>
                <w:rFonts w:ascii="GHEA Grapalat" w:hAnsi="GHEA Grapalat"/>
                <w:b/>
                <w:color w:val="000000"/>
                <w:shd w:val="clear" w:color="auto" w:fill="FFFFFF"/>
                <w:lang w:val="hy-AM"/>
              </w:rPr>
              <w:t>դիմումը ներկայացնելու օրվան նախորդող մեկ տարվա ընթացքում իրենց վճարած</w:t>
            </w:r>
            <w:r w:rsidRPr="00A21BE9">
              <w:rPr>
                <w:rFonts w:ascii="GHEA Grapalat" w:hAnsi="GHEA Grapalat"/>
                <w:color w:val="000000"/>
                <w:shd w:val="clear" w:color="auto" w:fill="FFFFFF"/>
                <w:lang w:val="hy-AM"/>
              </w:rPr>
              <w:t xml:space="preserve"> (իրենց եկամուտներից հարկային գործակալի պահած) </w:t>
            </w:r>
            <w:proofErr w:type="spellStart"/>
            <w:r w:rsidRPr="00A21BE9">
              <w:rPr>
                <w:rFonts w:ascii="GHEA Grapalat" w:hAnsi="GHEA Grapalat"/>
                <w:b/>
                <w:color w:val="000000"/>
                <w:shd w:val="clear" w:color="auto" w:fill="FFFFFF"/>
                <w:lang w:val="hy-AM"/>
              </w:rPr>
              <w:t>դրոշմանիշային</w:t>
            </w:r>
            <w:proofErr w:type="spellEnd"/>
            <w:r w:rsidRPr="00A21BE9">
              <w:rPr>
                <w:rFonts w:ascii="GHEA Grapalat" w:hAnsi="GHEA Grapalat"/>
                <w:b/>
                <w:color w:val="000000"/>
                <w:shd w:val="clear" w:color="auto" w:fill="FFFFFF"/>
                <w:lang w:val="hy-AM"/>
              </w:rPr>
              <w:t xml:space="preserve"> վճարի գումարներն ամբողջությամբ կամ մասնակիորեն վերադարձնելու պահանջով</w:t>
            </w:r>
            <w:r w:rsidRPr="00A21BE9">
              <w:rPr>
                <w:rFonts w:ascii="GHEA Grapalat" w:hAnsi="GHEA Grapalat"/>
                <w:color w:val="000000"/>
                <w:shd w:val="clear" w:color="auto" w:fill="FFFFFF"/>
                <w:lang w:val="hy-AM"/>
              </w:rPr>
              <w:t xml:space="preserve">: Այս կապակցությամբ հարկ է նկատի ունենալ </w:t>
            </w:r>
            <w:r w:rsidRPr="00A21BE9">
              <w:rPr>
                <w:rFonts w:ascii="GHEA Grapalat" w:hAnsi="GHEA Grapalat"/>
                <w:color w:val="000000"/>
                <w:lang w:val="hy-AM"/>
              </w:rPr>
              <w:t xml:space="preserve">«Հայաստանի Հանրապետության պաշտպանության ժամանակ զինծառայողների կյանքին կամ առողջությանը պատճառված վնասների հատուցման մասին» օրենքի (այսուհետ՝ Օրենք) 11-րդ հոդվածի 5-րդ մասը, համաձայն որի՝ </w:t>
            </w:r>
            <w:r w:rsidRPr="00A21BE9">
              <w:rPr>
                <w:rFonts w:ascii="GHEA Grapalat" w:hAnsi="GHEA Grapalat"/>
                <w:color w:val="000000"/>
                <w:shd w:val="clear" w:color="auto" w:fill="FFFFFF"/>
                <w:lang w:val="hy-AM"/>
              </w:rPr>
              <w:t xml:space="preserve">ժամկետային պարտադիր </w:t>
            </w:r>
            <w:r w:rsidRPr="00A21BE9">
              <w:rPr>
                <w:rFonts w:ascii="GHEA Grapalat" w:hAnsi="GHEA Grapalat"/>
                <w:b/>
                <w:color w:val="000000"/>
                <w:shd w:val="clear" w:color="auto" w:fill="FFFFFF"/>
                <w:lang w:val="hy-AM"/>
              </w:rPr>
              <w:t>զինվորական ծառայության մեջ գտնվող կամ զոհված (մահացած) զինծառայողի ծնողը, ամուսինը և (կամ) զավակը (զավակները) իրավունք ունեն դիմելու իրենց վճարած</w:t>
            </w:r>
            <w:r w:rsidRPr="00A21BE9">
              <w:rPr>
                <w:rFonts w:ascii="GHEA Grapalat" w:hAnsi="GHEA Grapalat"/>
                <w:color w:val="000000"/>
                <w:shd w:val="clear" w:color="auto" w:fill="FFFFFF"/>
                <w:lang w:val="hy-AM"/>
              </w:rPr>
              <w:t xml:space="preserve"> (իրենց եկամուտներից հարկային գործակալի պահած) </w:t>
            </w:r>
            <w:proofErr w:type="spellStart"/>
            <w:r w:rsidRPr="00A21BE9">
              <w:rPr>
                <w:rFonts w:ascii="GHEA Grapalat" w:hAnsi="GHEA Grapalat"/>
                <w:b/>
                <w:color w:val="000000"/>
                <w:shd w:val="clear" w:color="auto" w:fill="FFFFFF"/>
                <w:lang w:val="hy-AM"/>
              </w:rPr>
              <w:t>դրոշմանիշային</w:t>
            </w:r>
            <w:proofErr w:type="spellEnd"/>
            <w:r w:rsidRPr="00A21BE9">
              <w:rPr>
                <w:rFonts w:ascii="GHEA Grapalat" w:hAnsi="GHEA Grapalat"/>
                <w:b/>
                <w:color w:val="000000"/>
                <w:shd w:val="clear" w:color="auto" w:fill="FFFFFF"/>
                <w:lang w:val="hy-AM"/>
              </w:rPr>
              <w:t xml:space="preserve"> վճարի գումարներն ամբողջությամբ կամ մասնակիորեն վերադարձնելու պահանջով</w:t>
            </w:r>
            <w:r w:rsidRPr="00A21BE9">
              <w:rPr>
                <w:rFonts w:ascii="GHEA Grapalat" w:hAnsi="GHEA Grapalat"/>
                <w:color w:val="000000"/>
                <w:shd w:val="clear" w:color="auto" w:fill="FFFFFF"/>
                <w:lang w:val="hy-AM"/>
              </w:rPr>
              <w:t xml:space="preserve">: Գտնում ենք՝ անհրաժեշտ է նշված հավելվածում նախատեսել համապատասխան փոփոխություններ և կարգավորումներ՝ Որոշման N 3 հավելվածը համապատասխանեցնելով Օրենքի </w:t>
            </w:r>
            <w:r w:rsidRPr="00A21BE9">
              <w:rPr>
                <w:rFonts w:ascii="GHEA Grapalat" w:hAnsi="GHEA Grapalat"/>
                <w:color w:val="000000"/>
                <w:lang w:val="hy-AM"/>
              </w:rPr>
              <w:t>11-րդ հոդվածի 5-րդ մաս</w:t>
            </w:r>
            <w:r w:rsidRPr="00A21BE9">
              <w:rPr>
                <w:rFonts w:ascii="GHEA Grapalat" w:hAnsi="GHEA Grapalat"/>
                <w:color w:val="000000"/>
                <w:shd w:val="clear" w:color="auto" w:fill="FFFFFF"/>
                <w:lang w:val="hy-AM"/>
              </w:rPr>
              <w:t xml:space="preserve">ի պահանջներին, մասնավորապես՝ վերանայման կարիք ունի միայն </w:t>
            </w:r>
            <w:r w:rsidRPr="00A21BE9">
              <w:rPr>
                <w:rFonts w:ascii="GHEA Grapalat" w:hAnsi="GHEA Grapalat"/>
                <w:b/>
                <w:color w:val="000000"/>
                <w:shd w:val="clear" w:color="auto" w:fill="FFFFFF"/>
                <w:lang w:val="hy-AM"/>
              </w:rPr>
              <w:t>դիմումը ներկայացնելու օրվան նախորդող մեկ տարվա ընթացքում վճարած</w:t>
            </w:r>
            <w:r w:rsidRPr="00A21BE9">
              <w:rPr>
                <w:rFonts w:ascii="GHEA Grapalat" w:hAnsi="GHEA Grapalat"/>
                <w:color w:val="000000"/>
                <w:shd w:val="clear" w:color="auto" w:fill="FFFFFF"/>
                <w:lang w:val="hy-AM"/>
              </w:rPr>
              <w:t xml:space="preserve"> (իրենց եկամուտներից հարկային գործակալի պահած) </w:t>
            </w:r>
            <w:proofErr w:type="spellStart"/>
            <w:r w:rsidRPr="00A21BE9">
              <w:rPr>
                <w:rFonts w:ascii="GHEA Grapalat" w:hAnsi="GHEA Grapalat"/>
                <w:color w:val="000000"/>
                <w:shd w:val="clear" w:color="auto" w:fill="FFFFFF"/>
                <w:lang w:val="hy-AM"/>
              </w:rPr>
              <w:t>դրոշմանիշային</w:t>
            </w:r>
            <w:proofErr w:type="spellEnd"/>
            <w:r w:rsidRPr="00A21BE9">
              <w:rPr>
                <w:rFonts w:ascii="GHEA Grapalat" w:hAnsi="GHEA Grapalat"/>
                <w:color w:val="000000"/>
                <w:shd w:val="clear" w:color="auto" w:fill="FFFFFF"/>
                <w:lang w:val="hy-AM"/>
              </w:rPr>
              <w:t xml:space="preserve"> վճարի գումարներն ամբողջությամբ կամ մասնակիորեն վերադարձնելու վերաբերյալ </w:t>
            </w:r>
            <w:proofErr w:type="spellStart"/>
            <w:r w:rsidRPr="00A21BE9">
              <w:rPr>
                <w:rFonts w:ascii="GHEA Grapalat" w:hAnsi="GHEA Grapalat"/>
                <w:color w:val="000000"/>
                <w:shd w:val="clear" w:color="auto" w:fill="FFFFFF"/>
                <w:lang w:val="hy-AM"/>
              </w:rPr>
              <w:t>կարգավորումները</w:t>
            </w:r>
            <w:proofErr w:type="spellEnd"/>
            <w:r w:rsidRPr="00A21BE9">
              <w:rPr>
                <w:rFonts w:ascii="GHEA Grapalat" w:hAnsi="GHEA Grapalat"/>
                <w:color w:val="000000"/>
                <w:shd w:val="clear" w:color="auto" w:fill="FFFFFF"/>
                <w:lang w:val="hy-AM"/>
              </w:rPr>
              <w:t xml:space="preserve">, քանի որ Օրենքի նշված դրույթից բխում է, որ </w:t>
            </w:r>
            <w:proofErr w:type="spellStart"/>
            <w:r w:rsidRPr="00A21BE9">
              <w:rPr>
                <w:rFonts w:ascii="GHEA Grapalat" w:hAnsi="GHEA Grapalat"/>
                <w:color w:val="000000"/>
                <w:shd w:val="clear" w:color="auto" w:fill="FFFFFF"/>
                <w:lang w:val="hy-AM"/>
              </w:rPr>
              <w:t>դրոշմանիշային</w:t>
            </w:r>
            <w:proofErr w:type="spellEnd"/>
            <w:r w:rsidRPr="00A21BE9">
              <w:rPr>
                <w:rFonts w:ascii="GHEA Grapalat" w:hAnsi="GHEA Grapalat"/>
                <w:color w:val="000000"/>
                <w:shd w:val="clear" w:color="auto" w:fill="FFFFFF"/>
                <w:lang w:val="hy-AM"/>
              </w:rPr>
              <w:t xml:space="preserve"> վճարի գումարները ենթակա են վերադարձման ամբողջությամբ կամ մասնակիորեն, ընդ որում՝ մասնակի վերադարձը պետք է պայմանավորված լինի շահառուի կամքով:  </w:t>
            </w:r>
          </w:p>
        </w:tc>
        <w:tc>
          <w:tcPr>
            <w:tcW w:w="3062" w:type="dxa"/>
            <w:gridSpan w:val="2"/>
            <w:tcBorders>
              <w:top w:val="single" w:sz="4" w:space="0" w:color="auto"/>
              <w:left w:val="single" w:sz="4" w:space="0" w:color="auto"/>
              <w:bottom w:val="single" w:sz="4" w:space="0" w:color="auto"/>
              <w:right w:val="single" w:sz="4" w:space="0" w:color="auto"/>
            </w:tcBorders>
          </w:tcPr>
          <w:p w:rsidR="00117160" w:rsidRPr="00CD26C1" w:rsidRDefault="00932912" w:rsidP="00117160">
            <w:pPr>
              <w:spacing w:after="0" w:line="360" w:lineRule="auto"/>
              <w:jc w:val="center"/>
              <w:rPr>
                <w:rFonts w:ascii="GHEA Grapalat" w:hAnsi="GHEA Grapalat" w:cs="GHEA Grapalat"/>
                <w:b/>
                <w:bCs/>
                <w:lang w:val="hy-AM"/>
              </w:rPr>
            </w:pPr>
            <w:r w:rsidRPr="00CD26C1">
              <w:rPr>
                <w:rFonts w:ascii="GHEA Grapalat" w:hAnsi="GHEA Grapalat" w:cs="GHEA Grapalat"/>
                <w:b/>
                <w:bCs/>
                <w:lang w:val="hy-AM"/>
              </w:rPr>
              <w:lastRenderedPageBreak/>
              <w:t>Ընդունվել է</w:t>
            </w:r>
          </w:p>
          <w:p w:rsidR="00932912" w:rsidRPr="00CD26C1" w:rsidRDefault="00932912" w:rsidP="00117160">
            <w:pPr>
              <w:spacing w:after="0" w:line="360" w:lineRule="auto"/>
              <w:jc w:val="center"/>
              <w:rPr>
                <w:rFonts w:ascii="GHEA Grapalat" w:hAnsi="GHEA Grapalat" w:cs="GHEA Grapalat"/>
                <w:b/>
                <w:bCs/>
                <w:lang w:val="hy-AM"/>
              </w:rPr>
            </w:pPr>
          </w:p>
          <w:p w:rsidR="00932912" w:rsidRPr="00CD26C1" w:rsidRDefault="00932912" w:rsidP="00117160">
            <w:pPr>
              <w:spacing w:after="0" w:line="360" w:lineRule="auto"/>
              <w:jc w:val="center"/>
              <w:rPr>
                <w:rFonts w:ascii="GHEA Grapalat" w:hAnsi="GHEA Grapalat" w:cs="GHEA Grapalat"/>
                <w:bCs/>
                <w:lang w:val="hy-AM"/>
              </w:rPr>
            </w:pPr>
            <w:r w:rsidRPr="00CD26C1">
              <w:rPr>
                <w:rFonts w:ascii="GHEA Grapalat" w:hAnsi="GHEA Grapalat" w:cs="GHEA Grapalat"/>
                <w:bCs/>
                <w:lang w:val="hy-AM"/>
              </w:rPr>
              <w:t>Լրացվել է նոր «բ» ենթակետ:</w:t>
            </w:r>
          </w:p>
          <w:p w:rsidR="00932912" w:rsidRPr="00CD26C1" w:rsidRDefault="00932912" w:rsidP="00117160">
            <w:pPr>
              <w:spacing w:after="0" w:line="360" w:lineRule="auto"/>
              <w:jc w:val="center"/>
              <w:rPr>
                <w:rFonts w:ascii="GHEA Grapalat" w:hAnsi="GHEA Grapalat" w:cs="GHEA Grapalat"/>
                <w:bCs/>
                <w:lang w:val="hy-AM"/>
              </w:rPr>
            </w:pPr>
          </w:p>
          <w:p w:rsidR="00932912" w:rsidRPr="00CD26C1" w:rsidRDefault="00932912" w:rsidP="00117160">
            <w:pPr>
              <w:spacing w:after="0" w:line="360" w:lineRule="auto"/>
              <w:jc w:val="center"/>
              <w:rPr>
                <w:rFonts w:ascii="GHEA Grapalat" w:hAnsi="GHEA Grapalat" w:cs="GHEA Grapalat"/>
                <w:bCs/>
                <w:lang w:val="hy-AM"/>
              </w:rPr>
            </w:pPr>
          </w:p>
          <w:p w:rsidR="00932912" w:rsidRPr="00CD26C1" w:rsidRDefault="00932912" w:rsidP="00117160">
            <w:pPr>
              <w:spacing w:after="0" w:line="360" w:lineRule="auto"/>
              <w:jc w:val="center"/>
              <w:rPr>
                <w:rFonts w:ascii="GHEA Grapalat" w:hAnsi="GHEA Grapalat" w:cs="GHEA Grapalat"/>
                <w:bCs/>
                <w:lang w:val="hy-AM"/>
              </w:rPr>
            </w:pPr>
          </w:p>
          <w:p w:rsidR="00932912" w:rsidRPr="00CD26C1" w:rsidRDefault="00932912" w:rsidP="00117160">
            <w:pPr>
              <w:spacing w:after="0" w:line="360" w:lineRule="auto"/>
              <w:jc w:val="center"/>
              <w:rPr>
                <w:rFonts w:ascii="GHEA Grapalat" w:hAnsi="GHEA Grapalat" w:cs="GHEA Grapalat"/>
                <w:bCs/>
                <w:lang w:val="hy-AM"/>
              </w:rPr>
            </w:pPr>
          </w:p>
          <w:p w:rsidR="00932912" w:rsidRPr="00CD26C1" w:rsidRDefault="00932912" w:rsidP="00117160">
            <w:pPr>
              <w:spacing w:after="0" w:line="360" w:lineRule="auto"/>
              <w:jc w:val="center"/>
              <w:rPr>
                <w:rFonts w:ascii="GHEA Grapalat" w:hAnsi="GHEA Grapalat" w:cs="GHEA Grapalat"/>
                <w:bCs/>
                <w:lang w:val="hy-AM"/>
              </w:rPr>
            </w:pPr>
          </w:p>
          <w:p w:rsidR="00932912" w:rsidRPr="00CD26C1" w:rsidRDefault="00932912" w:rsidP="00117160">
            <w:pPr>
              <w:spacing w:after="0" w:line="360" w:lineRule="auto"/>
              <w:jc w:val="center"/>
              <w:rPr>
                <w:rFonts w:ascii="GHEA Grapalat" w:hAnsi="GHEA Grapalat" w:cs="GHEA Grapalat"/>
                <w:bCs/>
                <w:lang w:val="hy-AM"/>
              </w:rPr>
            </w:pPr>
          </w:p>
          <w:p w:rsidR="00932912" w:rsidRPr="00CD26C1" w:rsidRDefault="00932912" w:rsidP="00117160">
            <w:pPr>
              <w:spacing w:after="0" w:line="360" w:lineRule="auto"/>
              <w:jc w:val="center"/>
              <w:rPr>
                <w:rFonts w:ascii="GHEA Grapalat" w:hAnsi="GHEA Grapalat" w:cs="GHEA Grapalat"/>
                <w:bCs/>
                <w:lang w:val="hy-AM"/>
              </w:rPr>
            </w:pPr>
          </w:p>
          <w:p w:rsidR="00932912" w:rsidRPr="00CD26C1" w:rsidRDefault="00932912" w:rsidP="00117160">
            <w:pPr>
              <w:spacing w:after="0" w:line="360" w:lineRule="auto"/>
              <w:jc w:val="center"/>
              <w:rPr>
                <w:rFonts w:ascii="GHEA Grapalat" w:hAnsi="GHEA Grapalat" w:cs="GHEA Grapalat"/>
                <w:bCs/>
                <w:lang w:val="hy-AM"/>
              </w:rPr>
            </w:pPr>
          </w:p>
          <w:p w:rsidR="00932912" w:rsidRPr="00CD26C1" w:rsidRDefault="00932912" w:rsidP="00117160">
            <w:pPr>
              <w:spacing w:after="0" w:line="360" w:lineRule="auto"/>
              <w:jc w:val="center"/>
              <w:rPr>
                <w:rFonts w:ascii="GHEA Grapalat" w:hAnsi="GHEA Grapalat" w:cs="GHEA Grapalat"/>
                <w:bCs/>
                <w:lang w:val="hy-AM"/>
              </w:rPr>
            </w:pPr>
          </w:p>
          <w:p w:rsidR="00932912" w:rsidRPr="00CD26C1" w:rsidRDefault="00932912" w:rsidP="00117160">
            <w:pPr>
              <w:spacing w:after="0" w:line="360" w:lineRule="auto"/>
              <w:jc w:val="center"/>
              <w:rPr>
                <w:rFonts w:ascii="GHEA Grapalat" w:hAnsi="GHEA Grapalat" w:cs="GHEA Grapalat"/>
                <w:bCs/>
                <w:lang w:val="hy-AM"/>
              </w:rPr>
            </w:pPr>
          </w:p>
          <w:p w:rsidR="00932912" w:rsidRPr="00CD26C1" w:rsidRDefault="00932912" w:rsidP="00117160">
            <w:pPr>
              <w:spacing w:after="0" w:line="360" w:lineRule="auto"/>
              <w:jc w:val="center"/>
              <w:rPr>
                <w:rFonts w:ascii="GHEA Grapalat" w:hAnsi="GHEA Grapalat" w:cs="GHEA Grapalat"/>
                <w:bCs/>
                <w:lang w:val="hy-AM"/>
              </w:rPr>
            </w:pPr>
          </w:p>
          <w:p w:rsidR="00932912" w:rsidRPr="00CD26C1" w:rsidRDefault="00932912" w:rsidP="00117160">
            <w:pPr>
              <w:spacing w:after="0" w:line="360" w:lineRule="auto"/>
              <w:jc w:val="center"/>
              <w:rPr>
                <w:rFonts w:ascii="GHEA Grapalat" w:hAnsi="GHEA Grapalat" w:cs="GHEA Grapalat"/>
                <w:bCs/>
                <w:lang w:val="hy-AM"/>
              </w:rPr>
            </w:pPr>
          </w:p>
          <w:p w:rsidR="00932912" w:rsidRPr="00CD26C1" w:rsidRDefault="00932912" w:rsidP="00117160">
            <w:pPr>
              <w:spacing w:after="0" w:line="360" w:lineRule="auto"/>
              <w:jc w:val="center"/>
              <w:rPr>
                <w:rFonts w:ascii="GHEA Grapalat" w:hAnsi="GHEA Grapalat" w:cs="GHEA Grapalat"/>
                <w:bCs/>
                <w:lang w:val="hy-AM"/>
              </w:rPr>
            </w:pPr>
          </w:p>
          <w:p w:rsidR="00932912" w:rsidRPr="00CD26C1" w:rsidRDefault="00932912" w:rsidP="00117160">
            <w:pPr>
              <w:spacing w:after="0" w:line="360" w:lineRule="auto"/>
              <w:jc w:val="center"/>
              <w:rPr>
                <w:rFonts w:ascii="GHEA Grapalat" w:hAnsi="GHEA Grapalat" w:cs="GHEA Grapalat"/>
                <w:bCs/>
                <w:lang w:val="hy-AM"/>
              </w:rPr>
            </w:pPr>
          </w:p>
          <w:p w:rsidR="00932912" w:rsidRPr="00CD26C1" w:rsidRDefault="00932912" w:rsidP="00117160">
            <w:pPr>
              <w:spacing w:after="0" w:line="360" w:lineRule="auto"/>
              <w:jc w:val="center"/>
              <w:rPr>
                <w:rFonts w:ascii="GHEA Grapalat" w:hAnsi="GHEA Grapalat" w:cs="GHEA Grapalat"/>
                <w:bCs/>
                <w:lang w:val="hy-AM"/>
              </w:rPr>
            </w:pPr>
          </w:p>
          <w:p w:rsidR="00932912" w:rsidRPr="00CD26C1" w:rsidRDefault="00932912" w:rsidP="00117160">
            <w:pPr>
              <w:spacing w:after="0" w:line="360" w:lineRule="auto"/>
              <w:jc w:val="center"/>
              <w:rPr>
                <w:rFonts w:ascii="GHEA Grapalat" w:hAnsi="GHEA Grapalat" w:cs="GHEA Grapalat"/>
                <w:bCs/>
                <w:lang w:val="hy-AM"/>
              </w:rPr>
            </w:pPr>
          </w:p>
          <w:p w:rsidR="00932912" w:rsidRPr="00CD26C1" w:rsidRDefault="00932912" w:rsidP="00117160">
            <w:pPr>
              <w:spacing w:after="0" w:line="360" w:lineRule="auto"/>
              <w:jc w:val="center"/>
              <w:rPr>
                <w:rFonts w:ascii="GHEA Grapalat" w:hAnsi="GHEA Grapalat" w:cs="GHEA Grapalat"/>
                <w:bCs/>
                <w:lang w:val="hy-AM"/>
              </w:rPr>
            </w:pPr>
          </w:p>
          <w:p w:rsidR="00932912" w:rsidRPr="00CD26C1" w:rsidRDefault="00932912" w:rsidP="00117160">
            <w:pPr>
              <w:spacing w:after="0" w:line="360" w:lineRule="auto"/>
              <w:jc w:val="center"/>
              <w:rPr>
                <w:rFonts w:ascii="GHEA Grapalat" w:hAnsi="GHEA Grapalat" w:cs="GHEA Grapalat"/>
                <w:bCs/>
                <w:lang w:val="hy-AM"/>
              </w:rPr>
            </w:pPr>
          </w:p>
          <w:p w:rsidR="00932912" w:rsidRPr="00CD26C1" w:rsidRDefault="00932912" w:rsidP="00117160">
            <w:pPr>
              <w:spacing w:after="0" w:line="360" w:lineRule="auto"/>
              <w:jc w:val="center"/>
              <w:rPr>
                <w:rFonts w:ascii="GHEA Grapalat" w:hAnsi="GHEA Grapalat" w:cs="GHEA Grapalat"/>
                <w:bCs/>
                <w:lang w:val="hy-AM"/>
              </w:rPr>
            </w:pPr>
          </w:p>
          <w:p w:rsidR="00932912" w:rsidRPr="00CD26C1" w:rsidRDefault="00932912" w:rsidP="00117160">
            <w:pPr>
              <w:spacing w:after="0" w:line="360" w:lineRule="auto"/>
              <w:jc w:val="center"/>
              <w:rPr>
                <w:rFonts w:ascii="GHEA Grapalat" w:hAnsi="GHEA Grapalat" w:cs="GHEA Grapalat"/>
                <w:bCs/>
                <w:lang w:val="hy-AM"/>
              </w:rPr>
            </w:pPr>
          </w:p>
          <w:p w:rsidR="00932912" w:rsidRPr="00CD26C1" w:rsidRDefault="00932912" w:rsidP="00117160">
            <w:pPr>
              <w:spacing w:after="0" w:line="360" w:lineRule="auto"/>
              <w:jc w:val="center"/>
              <w:rPr>
                <w:rFonts w:ascii="GHEA Grapalat" w:hAnsi="GHEA Grapalat" w:cs="GHEA Grapalat"/>
                <w:bCs/>
                <w:lang w:val="hy-AM"/>
              </w:rPr>
            </w:pPr>
          </w:p>
          <w:p w:rsidR="00932912" w:rsidRPr="00CD26C1" w:rsidRDefault="00932912" w:rsidP="00117160">
            <w:pPr>
              <w:spacing w:after="0" w:line="360" w:lineRule="auto"/>
              <w:jc w:val="center"/>
              <w:rPr>
                <w:rFonts w:ascii="GHEA Grapalat" w:hAnsi="GHEA Grapalat" w:cs="GHEA Grapalat"/>
                <w:bCs/>
                <w:lang w:val="hy-AM"/>
              </w:rPr>
            </w:pPr>
          </w:p>
          <w:p w:rsidR="00932912" w:rsidRPr="00CD26C1" w:rsidRDefault="00932912" w:rsidP="00117160">
            <w:pPr>
              <w:spacing w:after="0" w:line="360" w:lineRule="auto"/>
              <w:jc w:val="center"/>
              <w:rPr>
                <w:rFonts w:ascii="GHEA Grapalat" w:hAnsi="GHEA Grapalat" w:cs="GHEA Grapalat"/>
                <w:bCs/>
                <w:lang w:val="hy-AM"/>
              </w:rPr>
            </w:pPr>
          </w:p>
          <w:p w:rsidR="00932912" w:rsidRPr="00CD26C1" w:rsidRDefault="00932912" w:rsidP="00117160">
            <w:pPr>
              <w:spacing w:after="0" w:line="360" w:lineRule="auto"/>
              <w:jc w:val="center"/>
              <w:rPr>
                <w:rFonts w:ascii="GHEA Grapalat" w:hAnsi="GHEA Grapalat" w:cs="GHEA Grapalat"/>
                <w:bCs/>
                <w:lang w:val="hy-AM"/>
              </w:rPr>
            </w:pPr>
          </w:p>
          <w:p w:rsidR="00932912" w:rsidRPr="00CD26C1" w:rsidRDefault="00932912" w:rsidP="00117160">
            <w:pPr>
              <w:spacing w:after="0" w:line="360" w:lineRule="auto"/>
              <w:jc w:val="center"/>
              <w:rPr>
                <w:rFonts w:ascii="GHEA Grapalat" w:hAnsi="GHEA Grapalat" w:cs="GHEA Grapalat"/>
                <w:bCs/>
                <w:lang w:val="hy-AM"/>
              </w:rPr>
            </w:pPr>
          </w:p>
          <w:p w:rsidR="00932912" w:rsidRPr="00CD26C1" w:rsidRDefault="00932912" w:rsidP="00117160">
            <w:pPr>
              <w:spacing w:after="0" w:line="360" w:lineRule="auto"/>
              <w:jc w:val="center"/>
              <w:rPr>
                <w:rFonts w:ascii="GHEA Grapalat" w:hAnsi="GHEA Grapalat" w:cs="GHEA Grapalat"/>
                <w:bCs/>
                <w:lang w:val="hy-AM"/>
              </w:rPr>
            </w:pPr>
          </w:p>
          <w:p w:rsidR="00932912" w:rsidRPr="00CD26C1" w:rsidRDefault="00932912" w:rsidP="00117160">
            <w:pPr>
              <w:spacing w:after="0" w:line="360" w:lineRule="auto"/>
              <w:jc w:val="center"/>
              <w:rPr>
                <w:rFonts w:ascii="GHEA Grapalat" w:hAnsi="GHEA Grapalat" w:cs="GHEA Grapalat"/>
                <w:bCs/>
                <w:lang w:val="hy-AM"/>
              </w:rPr>
            </w:pPr>
          </w:p>
          <w:p w:rsidR="00932912" w:rsidRPr="00CD26C1" w:rsidRDefault="00932912" w:rsidP="00117160">
            <w:pPr>
              <w:spacing w:after="0" w:line="360" w:lineRule="auto"/>
              <w:jc w:val="center"/>
              <w:rPr>
                <w:rFonts w:ascii="GHEA Grapalat" w:hAnsi="GHEA Grapalat" w:cs="GHEA Grapalat"/>
                <w:bCs/>
                <w:lang w:val="hy-AM"/>
              </w:rPr>
            </w:pPr>
          </w:p>
          <w:p w:rsidR="00932912" w:rsidRPr="00CD26C1" w:rsidRDefault="00932912" w:rsidP="00117160">
            <w:pPr>
              <w:spacing w:after="0" w:line="360" w:lineRule="auto"/>
              <w:jc w:val="center"/>
              <w:rPr>
                <w:rFonts w:ascii="GHEA Grapalat" w:hAnsi="GHEA Grapalat" w:cs="GHEA Grapalat"/>
                <w:bCs/>
                <w:lang w:val="hy-AM"/>
              </w:rPr>
            </w:pPr>
          </w:p>
          <w:p w:rsidR="00932912" w:rsidRPr="00CD26C1" w:rsidRDefault="00932912" w:rsidP="00117160">
            <w:pPr>
              <w:spacing w:after="0" w:line="360" w:lineRule="auto"/>
              <w:jc w:val="center"/>
              <w:rPr>
                <w:rFonts w:ascii="GHEA Grapalat" w:hAnsi="GHEA Grapalat" w:cs="GHEA Grapalat"/>
                <w:bCs/>
                <w:lang w:val="hy-AM"/>
              </w:rPr>
            </w:pPr>
          </w:p>
          <w:p w:rsidR="00932912" w:rsidRPr="00CD26C1" w:rsidRDefault="00932912" w:rsidP="00117160">
            <w:pPr>
              <w:spacing w:after="0" w:line="360" w:lineRule="auto"/>
              <w:jc w:val="center"/>
              <w:rPr>
                <w:rFonts w:ascii="GHEA Grapalat" w:hAnsi="GHEA Grapalat" w:cs="GHEA Grapalat"/>
                <w:bCs/>
                <w:lang w:val="hy-AM"/>
              </w:rPr>
            </w:pPr>
          </w:p>
          <w:p w:rsidR="00932912" w:rsidRPr="00CD26C1" w:rsidRDefault="00932912" w:rsidP="00117160">
            <w:pPr>
              <w:spacing w:after="0" w:line="360" w:lineRule="auto"/>
              <w:jc w:val="center"/>
              <w:rPr>
                <w:rFonts w:ascii="GHEA Grapalat" w:hAnsi="GHEA Grapalat" w:cs="GHEA Grapalat"/>
                <w:bCs/>
                <w:lang w:val="hy-AM"/>
              </w:rPr>
            </w:pPr>
          </w:p>
          <w:p w:rsidR="00932912" w:rsidRPr="00CD26C1" w:rsidRDefault="00932912" w:rsidP="00117160">
            <w:pPr>
              <w:spacing w:after="0" w:line="360" w:lineRule="auto"/>
              <w:jc w:val="center"/>
              <w:rPr>
                <w:rFonts w:ascii="GHEA Grapalat" w:hAnsi="GHEA Grapalat" w:cs="GHEA Grapalat"/>
                <w:bCs/>
                <w:lang w:val="hy-AM"/>
              </w:rPr>
            </w:pPr>
          </w:p>
          <w:p w:rsidR="00932912" w:rsidRPr="00CD26C1" w:rsidRDefault="00932912" w:rsidP="00117160">
            <w:pPr>
              <w:spacing w:after="0" w:line="360" w:lineRule="auto"/>
              <w:jc w:val="center"/>
              <w:rPr>
                <w:rFonts w:ascii="GHEA Grapalat" w:hAnsi="GHEA Grapalat" w:cs="GHEA Grapalat"/>
                <w:bCs/>
                <w:lang w:val="hy-AM"/>
              </w:rPr>
            </w:pPr>
          </w:p>
          <w:p w:rsidR="00932912" w:rsidRPr="00CD26C1" w:rsidRDefault="00932912" w:rsidP="00117160">
            <w:pPr>
              <w:spacing w:after="0" w:line="360" w:lineRule="auto"/>
              <w:jc w:val="center"/>
              <w:rPr>
                <w:rFonts w:ascii="GHEA Grapalat" w:hAnsi="GHEA Grapalat" w:cs="GHEA Grapalat"/>
                <w:b/>
                <w:bCs/>
                <w:lang w:val="hy-AM"/>
              </w:rPr>
            </w:pPr>
            <w:r w:rsidRPr="00CD26C1">
              <w:rPr>
                <w:rFonts w:ascii="GHEA Grapalat" w:hAnsi="GHEA Grapalat" w:cs="GHEA Grapalat"/>
                <w:b/>
                <w:bCs/>
                <w:lang w:val="hy-AM"/>
              </w:rPr>
              <w:t>Չի ընդունվել</w:t>
            </w:r>
          </w:p>
          <w:p w:rsidR="00932912" w:rsidRPr="00CD26C1" w:rsidRDefault="00932912" w:rsidP="00117160">
            <w:pPr>
              <w:spacing w:after="0" w:line="360" w:lineRule="auto"/>
              <w:jc w:val="center"/>
              <w:rPr>
                <w:rFonts w:ascii="GHEA Grapalat" w:hAnsi="GHEA Grapalat" w:cs="GHEA Grapalat"/>
                <w:bCs/>
                <w:lang w:val="hy-AM"/>
              </w:rPr>
            </w:pPr>
          </w:p>
          <w:p w:rsidR="00932912" w:rsidRPr="00CD26C1" w:rsidRDefault="00932912" w:rsidP="00117160">
            <w:pPr>
              <w:spacing w:after="0" w:line="360" w:lineRule="auto"/>
              <w:jc w:val="center"/>
              <w:rPr>
                <w:rFonts w:ascii="GHEA Grapalat" w:hAnsi="GHEA Grapalat" w:cs="GHEA Grapalat"/>
                <w:bCs/>
                <w:lang w:val="hy-AM"/>
              </w:rPr>
            </w:pPr>
            <w:r w:rsidRPr="00CD26C1">
              <w:rPr>
                <w:rFonts w:ascii="GHEA Grapalat" w:hAnsi="GHEA Grapalat" w:cs="GHEA Grapalat"/>
                <w:bCs/>
                <w:lang w:val="hy-AM"/>
              </w:rPr>
              <w:t xml:space="preserve">Գտնում ենք, որ հակասություն առկա չէ, քանի որ օրենքի 9-րդ հոդվածի 1-ին մասի 2-րդ կետի համաձայն հաշվետու </w:t>
            </w:r>
            <w:r w:rsidRPr="00CD26C1">
              <w:rPr>
                <w:rFonts w:ascii="GHEA Grapalat" w:hAnsi="GHEA Grapalat" w:cs="GHEA Grapalat"/>
                <w:bCs/>
                <w:lang w:val="hy-AM"/>
              </w:rPr>
              <w:lastRenderedPageBreak/>
              <w:t xml:space="preserve">ժամանակաշրջան է համարվում ֆիզիկական անձանց </w:t>
            </w:r>
            <w:proofErr w:type="spellStart"/>
            <w:r w:rsidRPr="00CD26C1">
              <w:rPr>
                <w:rFonts w:ascii="GHEA Grapalat" w:hAnsi="GHEA Grapalat" w:cs="GHEA Grapalat"/>
                <w:bCs/>
                <w:lang w:val="hy-AM"/>
              </w:rPr>
              <w:t>համար՝օրացուցային</w:t>
            </w:r>
            <w:proofErr w:type="spellEnd"/>
            <w:r w:rsidRPr="00CD26C1">
              <w:rPr>
                <w:rFonts w:ascii="GHEA Grapalat" w:hAnsi="GHEA Grapalat" w:cs="GHEA Grapalat"/>
                <w:bCs/>
                <w:lang w:val="hy-AM"/>
              </w:rPr>
              <w:t xml:space="preserve"> ամիսը, իսկ անհատ ձեռնարկատերերի և </w:t>
            </w:r>
            <w:proofErr w:type="spellStart"/>
            <w:r w:rsidRPr="00CD26C1">
              <w:rPr>
                <w:rFonts w:ascii="GHEA Grapalat" w:hAnsi="GHEA Grapalat" w:cs="GHEA Grapalat"/>
                <w:bCs/>
                <w:lang w:val="hy-AM"/>
              </w:rPr>
              <w:t>նոտարների</w:t>
            </w:r>
            <w:proofErr w:type="spellEnd"/>
            <w:r w:rsidRPr="00CD26C1">
              <w:rPr>
                <w:rFonts w:ascii="GHEA Grapalat" w:hAnsi="GHEA Grapalat" w:cs="GHEA Grapalat"/>
                <w:bCs/>
                <w:lang w:val="hy-AM"/>
              </w:rPr>
              <w:t xml:space="preserve"> համար՝ օրացուցային տարին:</w:t>
            </w:r>
          </w:p>
          <w:p w:rsidR="00932912" w:rsidRPr="00CD26C1" w:rsidRDefault="00932912" w:rsidP="00117160">
            <w:pPr>
              <w:spacing w:after="0" w:line="360" w:lineRule="auto"/>
              <w:jc w:val="center"/>
              <w:rPr>
                <w:rFonts w:ascii="GHEA Grapalat" w:hAnsi="GHEA Grapalat" w:cs="GHEA Grapalat"/>
                <w:bCs/>
                <w:lang w:val="hy-AM"/>
              </w:rPr>
            </w:pPr>
            <w:r w:rsidRPr="00CD26C1">
              <w:rPr>
                <w:rFonts w:ascii="GHEA Grapalat" w:hAnsi="GHEA Grapalat" w:cs="GHEA Grapalat"/>
                <w:bCs/>
                <w:lang w:val="hy-AM"/>
              </w:rPr>
              <w:t xml:space="preserve">Բացի այդ, օրենքի 11-րդ հոդվածի 5-րդ մասի համաձայն </w:t>
            </w:r>
            <w:proofErr w:type="spellStart"/>
            <w:r w:rsidRPr="00CD26C1">
              <w:rPr>
                <w:rFonts w:ascii="GHEA Grapalat" w:hAnsi="GHEA Grapalat" w:cs="GHEA Grapalat"/>
                <w:bCs/>
                <w:lang w:val="hy-AM"/>
              </w:rPr>
              <w:t>դրոշմանիշային</w:t>
            </w:r>
            <w:proofErr w:type="spellEnd"/>
            <w:r w:rsidRPr="00CD26C1">
              <w:rPr>
                <w:rFonts w:ascii="GHEA Grapalat" w:hAnsi="GHEA Grapalat" w:cs="GHEA Grapalat"/>
                <w:bCs/>
                <w:lang w:val="hy-AM"/>
              </w:rPr>
              <w:t xml:space="preserve"> վճարի վերադարձն իրականացվում է ՀՀ կառավարության սահմանած կարգով:</w:t>
            </w:r>
          </w:p>
          <w:p w:rsidR="00932912" w:rsidRPr="00CD26C1" w:rsidRDefault="00932912" w:rsidP="00117160">
            <w:pPr>
              <w:spacing w:after="0" w:line="360" w:lineRule="auto"/>
              <w:jc w:val="center"/>
              <w:rPr>
                <w:rFonts w:ascii="GHEA Grapalat" w:hAnsi="GHEA Grapalat" w:cs="GHEA Grapalat"/>
                <w:bCs/>
                <w:lang w:val="hy-AM"/>
              </w:rPr>
            </w:pPr>
          </w:p>
          <w:p w:rsidR="00932912" w:rsidRPr="00CD26C1" w:rsidRDefault="00932912" w:rsidP="00117160">
            <w:pPr>
              <w:spacing w:after="0" w:line="360" w:lineRule="auto"/>
              <w:jc w:val="center"/>
              <w:rPr>
                <w:rFonts w:ascii="GHEA Grapalat" w:hAnsi="GHEA Grapalat" w:cs="GHEA Grapalat"/>
                <w:bCs/>
                <w:lang w:val="hy-AM"/>
              </w:rPr>
            </w:pPr>
          </w:p>
          <w:p w:rsidR="00932912" w:rsidRPr="00CD26C1" w:rsidRDefault="00932912" w:rsidP="00117160">
            <w:pPr>
              <w:spacing w:after="0" w:line="360" w:lineRule="auto"/>
              <w:jc w:val="center"/>
              <w:rPr>
                <w:rFonts w:ascii="GHEA Grapalat" w:hAnsi="GHEA Grapalat" w:cs="GHEA Grapalat"/>
                <w:bCs/>
                <w:lang w:val="hy-AM"/>
              </w:rPr>
            </w:pPr>
          </w:p>
        </w:tc>
      </w:tr>
      <w:tr w:rsidR="00894BD1" w:rsidRPr="00A21BE9" w:rsidTr="00894BD1">
        <w:trPr>
          <w:trHeight w:val="135"/>
        </w:trPr>
        <w:tc>
          <w:tcPr>
            <w:tcW w:w="8142" w:type="dxa"/>
            <w:gridSpan w:val="2"/>
            <w:vMerge w:val="restart"/>
            <w:tcBorders>
              <w:top w:val="single" w:sz="4" w:space="0" w:color="auto"/>
              <w:left w:val="single" w:sz="4" w:space="0" w:color="auto"/>
              <w:bottom w:val="single" w:sz="4" w:space="0" w:color="auto"/>
              <w:right w:val="single" w:sz="4" w:space="0" w:color="auto"/>
            </w:tcBorders>
            <w:shd w:val="clear" w:color="auto" w:fill="D0CECE"/>
          </w:tcPr>
          <w:p w:rsidR="00894BD1" w:rsidRPr="00A21BE9" w:rsidRDefault="00932912" w:rsidP="00894BD1">
            <w:pPr>
              <w:spacing w:after="0" w:line="360" w:lineRule="auto"/>
              <w:rPr>
                <w:rFonts w:ascii="GHEA Grapalat" w:hAnsi="GHEA Grapalat"/>
                <w:b/>
                <w:lang w:val="de-DE"/>
              </w:rPr>
            </w:pPr>
            <w:r>
              <w:rPr>
                <w:rFonts w:ascii="GHEA Grapalat" w:hAnsi="GHEA Grapalat"/>
                <w:b/>
              </w:rPr>
              <w:lastRenderedPageBreak/>
              <w:t>3</w:t>
            </w:r>
            <w:r w:rsidR="00894BD1" w:rsidRPr="00A21BE9">
              <w:rPr>
                <w:rFonts w:ascii="GHEA Grapalat" w:hAnsi="GHEA Grapalat"/>
                <w:b/>
              </w:rPr>
              <w:t xml:space="preserve">. </w:t>
            </w:r>
            <w:proofErr w:type="spellStart"/>
            <w:r w:rsidR="00894BD1" w:rsidRPr="00A21BE9">
              <w:rPr>
                <w:rFonts w:ascii="GHEA Grapalat" w:hAnsi="GHEA Grapalat"/>
                <w:b/>
              </w:rPr>
              <w:t>Ֆինանսների</w:t>
            </w:r>
            <w:proofErr w:type="spellEnd"/>
            <w:r w:rsidR="00894BD1" w:rsidRPr="00A21BE9">
              <w:rPr>
                <w:rFonts w:ascii="GHEA Grapalat" w:hAnsi="GHEA Grapalat"/>
                <w:b/>
              </w:rPr>
              <w:t xml:space="preserve"> </w:t>
            </w:r>
            <w:proofErr w:type="spellStart"/>
            <w:r w:rsidR="00894BD1" w:rsidRPr="00A21BE9">
              <w:rPr>
                <w:rFonts w:ascii="GHEA Grapalat" w:hAnsi="GHEA Grapalat"/>
                <w:b/>
              </w:rPr>
              <w:t>նախարարություն</w:t>
            </w:r>
            <w:proofErr w:type="spellEnd"/>
          </w:p>
          <w:p w:rsidR="00894BD1" w:rsidRPr="00A21BE9" w:rsidRDefault="00894BD1" w:rsidP="00894BD1">
            <w:pPr>
              <w:spacing w:after="0" w:line="360" w:lineRule="auto"/>
              <w:rPr>
                <w:rFonts w:ascii="GHEA Grapalat" w:hAnsi="GHEA Grapalat"/>
                <w:b/>
              </w:rPr>
            </w:pPr>
          </w:p>
        </w:tc>
        <w:tc>
          <w:tcPr>
            <w:tcW w:w="2062" w:type="dxa"/>
            <w:tcBorders>
              <w:top w:val="single" w:sz="4" w:space="0" w:color="auto"/>
              <w:left w:val="single" w:sz="4" w:space="0" w:color="auto"/>
              <w:bottom w:val="single" w:sz="4" w:space="0" w:color="auto"/>
              <w:right w:val="single" w:sz="4" w:space="0" w:color="auto"/>
            </w:tcBorders>
            <w:shd w:val="clear" w:color="auto" w:fill="D0CECE"/>
            <w:hideMark/>
          </w:tcPr>
          <w:p w:rsidR="00894BD1" w:rsidRPr="00A21BE9" w:rsidRDefault="00894BD1" w:rsidP="00894BD1">
            <w:pPr>
              <w:spacing w:after="0" w:line="360" w:lineRule="auto"/>
              <w:jc w:val="center"/>
              <w:rPr>
                <w:rFonts w:ascii="GHEA Grapalat" w:hAnsi="GHEA Grapalat"/>
                <w:b/>
              </w:rPr>
            </w:pPr>
            <w:r w:rsidRPr="00A21BE9">
              <w:rPr>
                <w:rFonts w:ascii="GHEA Grapalat" w:hAnsi="GHEA Grapalat"/>
                <w:b/>
              </w:rPr>
              <w:t>08.04.2022թ.</w:t>
            </w:r>
          </w:p>
        </w:tc>
      </w:tr>
      <w:tr w:rsidR="00894BD1" w:rsidRPr="00A21BE9" w:rsidTr="00894BD1">
        <w:trPr>
          <w:trHeight w:val="15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894BD1" w:rsidRPr="00A21BE9" w:rsidRDefault="00894BD1" w:rsidP="00894BD1">
            <w:pPr>
              <w:spacing w:after="0" w:line="360" w:lineRule="auto"/>
              <w:rPr>
                <w:rFonts w:ascii="GHEA Grapalat" w:hAnsi="GHEA Grapalat"/>
                <w:b/>
                <w:lang w:val="de-DE"/>
              </w:rPr>
            </w:pPr>
          </w:p>
        </w:tc>
        <w:tc>
          <w:tcPr>
            <w:tcW w:w="2062" w:type="dxa"/>
            <w:tcBorders>
              <w:top w:val="single" w:sz="4" w:space="0" w:color="auto"/>
              <w:left w:val="single" w:sz="4" w:space="0" w:color="auto"/>
              <w:bottom w:val="single" w:sz="4" w:space="0" w:color="auto"/>
              <w:right w:val="single" w:sz="4" w:space="0" w:color="auto"/>
            </w:tcBorders>
            <w:shd w:val="clear" w:color="auto" w:fill="D0CECE"/>
            <w:hideMark/>
          </w:tcPr>
          <w:p w:rsidR="00894BD1" w:rsidRPr="00A21BE9" w:rsidRDefault="00894BD1" w:rsidP="00894BD1">
            <w:pPr>
              <w:spacing w:after="0" w:line="360" w:lineRule="auto"/>
              <w:jc w:val="center"/>
              <w:rPr>
                <w:rFonts w:ascii="GHEA Grapalat" w:hAnsi="GHEA Grapalat" w:cs="GHEA Grapalat"/>
                <w:b/>
                <w:bCs/>
              </w:rPr>
            </w:pPr>
            <w:r w:rsidRPr="00ED2D7F">
              <w:rPr>
                <w:rFonts w:ascii="GHEA Grapalat" w:hAnsi="GHEA Grapalat"/>
                <w:b/>
                <w:highlight w:val="lightGray"/>
                <w:lang w:val="hy-AM"/>
              </w:rPr>
              <w:t>N</w:t>
            </w:r>
            <w:r w:rsidRPr="00ED2D7F">
              <w:rPr>
                <w:rFonts w:ascii="GHEA Grapalat" w:hAnsi="GHEA Grapalat"/>
                <w:b/>
                <w:color w:val="000000"/>
                <w:highlight w:val="lightGray"/>
                <w:shd w:val="clear" w:color="auto" w:fill="FFFFFF"/>
              </w:rPr>
              <w:t xml:space="preserve"> 01/29/7160-2022</w:t>
            </w:r>
          </w:p>
        </w:tc>
      </w:tr>
      <w:tr w:rsidR="00894BD1" w:rsidRPr="00A21BE9" w:rsidTr="00894BD1">
        <w:trPr>
          <w:trHeight w:val="60"/>
        </w:trPr>
        <w:tc>
          <w:tcPr>
            <w:tcW w:w="7142" w:type="dxa"/>
            <w:tcBorders>
              <w:top w:val="single" w:sz="4" w:space="0" w:color="auto"/>
              <w:left w:val="single" w:sz="4" w:space="0" w:color="auto"/>
              <w:bottom w:val="single" w:sz="4" w:space="0" w:color="auto"/>
              <w:right w:val="single" w:sz="4" w:space="0" w:color="auto"/>
            </w:tcBorders>
            <w:hideMark/>
          </w:tcPr>
          <w:p w:rsidR="00894BD1" w:rsidRPr="00A21BE9" w:rsidRDefault="00894BD1" w:rsidP="00894BD1">
            <w:pPr>
              <w:spacing w:after="0" w:line="360" w:lineRule="auto"/>
              <w:ind w:firstLine="567"/>
              <w:jc w:val="both"/>
              <w:rPr>
                <w:rFonts w:ascii="GHEA Grapalat" w:hAnsi="GHEA Grapalat" w:cs="Sylfaen"/>
                <w:lang w:val="hy-AM"/>
              </w:rPr>
            </w:pPr>
            <w:bookmarkStart w:id="0" w:name="_Hlk95739271"/>
            <w:r w:rsidRPr="00A21BE9">
              <w:rPr>
                <w:rFonts w:ascii="GHEA Grapalat" w:hAnsi="GHEA Grapalat"/>
                <w:lang w:val="hy-AM"/>
              </w:rPr>
              <w:t>Նախագիծ 1-ով</w:t>
            </w:r>
            <w:r w:rsidRPr="00A21BE9">
              <w:rPr>
                <w:rFonts w:ascii="GHEA Grapalat" w:hAnsi="GHEA Grapalat"/>
                <w:lang w:val="fr-FR"/>
              </w:rPr>
              <w:t xml:space="preserve"> </w:t>
            </w:r>
            <w:r w:rsidRPr="00A21BE9">
              <w:rPr>
                <w:rFonts w:ascii="GHEA Grapalat" w:hAnsi="GHEA Grapalat"/>
                <w:lang w:val="hy-AM"/>
              </w:rPr>
              <w:t xml:space="preserve">առաջարկվում է սահմանել, որ </w:t>
            </w:r>
            <w:r w:rsidRPr="00A21BE9">
              <w:rPr>
                <w:rFonts w:ascii="GHEA Grapalat" w:hAnsi="GHEA Grapalat"/>
                <w:color w:val="000000"/>
              </w:rPr>
              <w:t>հ</w:t>
            </w:r>
            <w:proofErr w:type="spellStart"/>
            <w:r w:rsidRPr="00A21BE9">
              <w:rPr>
                <w:rFonts w:ascii="GHEA Grapalat" w:hAnsi="GHEA Grapalat"/>
                <w:color w:val="000000"/>
                <w:lang w:val="hy-AM"/>
              </w:rPr>
              <w:t>ատուցման</w:t>
            </w:r>
            <w:proofErr w:type="spellEnd"/>
            <w:r w:rsidRPr="00A21BE9">
              <w:rPr>
                <w:rFonts w:ascii="GHEA Grapalat" w:hAnsi="GHEA Grapalat"/>
                <w:color w:val="000000"/>
                <w:lang w:val="hy-AM"/>
              </w:rPr>
              <w:t xml:space="preserve"> հիմնադրամը շահառուի մահվան վերաբերյալ տեղեկատվությունն </w:t>
            </w:r>
            <w:r w:rsidRPr="00A21BE9">
              <w:rPr>
                <w:rFonts w:ascii="GHEA Grapalat" w:hAnsi="GHEA Grapalat"/>
                <w:color w:val="000000"/>
                <w:lang w:val="hy-AM"/>
              </w:rPr>
              <w:lastRenderedPageBreak/>
              <w:t>ստանում է նաև քաղաքացիական կացության ակտերի գրանցման մարմիններից։ Բացի այդ, Նախագիծ 1-ով կարգավորվում են վճարման ենթակա հատուցման գումա</w:t>
            </w:r>
            <w:r w:rsidRPr="00A21BE9">
              <w:rPr>
                <w:rFonts w:ascii="GHEA Grapalat" w:hAnsi="GHEA Grapalat"/>
                <w:color w:val="000000"/>
                <w:lang w:val="hy-AM"/>
              </w:rPr>
              <w:softHyphen/>
              <w:t>րը վերաբաշխելու, ինչպես նաև մահացած շահառուի միջոցով վճարվող՝ այլ շահառուներին վճար</w:t>
            </w:r>
            <w:r w:rsidRPr="00A21BE9">
              <w:rPr>
                <w:rFonts w:ascii="GHEA Grapalat" w:hAnsi="GHEA Grapalat"/>
                <w:color w:val="000000"/>
                <w:lang w:val="hy-AM"/>
              </w:rPr>
              <w:softHyphen/>
              <w:t>ման ենթակա հատուցման գումարները հատկացնելու հետ կապված հարաբերությունները։</w:t>
            </w:r>
          </w:p>
          <w:p w:rsidR="00894BD1" w:rsidRPr="00A21BE9" w:rsidRDefault="00894BD1" w:rsidP="00894BD1">
            <w:pPr>
              <w:spacing w:after="0" w:line="360" w:lineRule="auto"/>
              <w:ind w:firstLine="708"/>
              <w:jc w:val="both"/>
              <w:rPr>
                <w:rFonts w:ascii="GHEA Grapalat" w:hAnsi="GHEA Grapalat"/>
                <w:lang w:val="hy-AM"/>
              </w:rPr>
            </w:pPr>
            <w:r w:rsidRPr="00A21BE9">
              <w:rPr>
                <w:rFonts w:ascii="GHEA Grapalat" w:hAnsi="GHEA Grapalat"/>
                <w:lang w:val="hy-AM"/>
              </w:rPr>
              <w:t>Նախագիծ 2-ով</w:t>
            </w:r>
            <w:r w:rsidRPr="00A21BE9">
              <w:rPr>
                <w:rFonts w:ascii="GHEA Grapalat" w:hAnsi="GHEA Grapalat"/>
                <w:lang w:val="fr-FR"/>
              </w:rPr>
              <w:t xml:space="preserve"> </w:t>
            </w:r>
            <w:r w:rsidRPr="00A21BE9">
              <w:rPr>
                <w:rFonts w:ascii="GHEA Grapalat" w:hAnsi="GHEA Grapalat" w:cs="Sylfaen"/>
                <w:lang w:val="hy-AM"/>
              </w:rPr>
              <w:t xml:space="preserve">առաջարկվում է ՀՀ </w:t>
            </w:r>
            <w:r w:rsidRPr="00A21BE9">
              <w:rPr>
                <w:rFonts w:ascii="GHEA Grapalat" w:hAnsi="GHEA Grapalat" w:cs="AK Courier"/>
                <w:lang w:val="hy-AM"/>
              </w:rPr>
              <w:t>կառավարության</w:t>
            </w:r>
            <w:r w:rsidRPr="00A21BE9">
              <w:rPr>
                <w:rFonts w:ascii="GHEA Grapalat" w:hAnsi="GHEA Grapalat" w:cs="AK Courier"/>
                <w:lang w:val="fr-FR"/>
              </w:rPr>
              <w:t xml:space="preserve"> </w:t>
            </w:r>
            <w:r w:rsidRPr="00A21BE9">
              <w:rPr>
                <w:rFonts w:ascii="GHEA Grapalat" w:hAnsi="GHEA Grapalat"/>
                <w:lang w:val="fr-FR"/>
              </w:rPr>
              <w:t>20</w:t>
            </w:r>
            <w:r w:rsidRPr="00A21BE9">
              <w:rPr>
                <w:rFonts w:ascii="GHEA Grapalat" w:hAnsi="GHEA Grapalat"/>
                <w:lang w:val="hy-AM"/>
              </w:rPr>
              <w:t>17</w:t>
            </w:r>
            <w:r w:rsidRPr="00A21BE9">
              <w:rPr>
                <w:rFonts w:ascii="GHEA Grapalat" w:hAnsi="GHEA Grapalat"/>
                <w:lang w:val="fr-FR"/>
              </w:rPr>
              <w:t xml:space="preserve"> </w:t>
            </w:r>
            <w:r w:rsidRPr="00A21BE9">
              <w:rPr>
                <w:rFonts w:ascii="GHEA Grapalat" w:hAnsi="GHEA Grapalat"/>
                <w:lang w:val="hy-AM"/>
              </w:rPr>
              <w:t>թվականի</w:t>
            </w:r>
            <w:r w:rsidRPr="00A21BE9">
              <w:rPr>
                <w:rFonts w:ascii="GHEA Grapalat" w:hAnsi="GHEA Grapalat"/>
                <w:lang w:val="fr-FR"/>
              </w:rPr>
              <w:t xml:space="preserve"> </w:t>
            </w:r>
            <w:r w:rsidRPr="00A21BE9">
              <w:rPr>
                <w:rFonts w:ascii="GHEA Grapalat" w:hAnsi="GHEA Grapalat"/>
                <w:lang w:val="hy-AM"/>
              </w:rPr>
              <w:t>փետրվարի</w:t>
            </w:r>
            <w:r w:rsidRPr="00A21BE9">
              <w:rPr>
                <w:rFonts w:ascii="GHEA Grapalat" w:hAnsi="GHEA Grapalat"/>
                <w:lang w:val="fr-FR"/>
              </w:rPr>
              <w:t xml:space="preserve"> </w:t>
            </w:r>
            <w:r w:rsidRPr="00A21BE9">
              <w:rPr>
                <w:rFonts w:ascii="GHEA Grapalat" w:hAnsi="GHEA Grapalat"/>
                <w:lang w:val="hy-AM"/>
              </w:rPr>
              <w:t>2</w:t>
            </w:r>
            <w:r w:rsidRPr="00A21BE9">
              <w:rPr>
                <w:rFonts w:ascii="GHEA Grapalat" w:hAnsi="GHEA Grapalat"/>
                <w:lang w:val="fr-FR"/>
              </w:rPr>
              <w:t>-</w:t>
            </w:r>
            <w:r w:rsidRPr="00A21BE9">
              <w:rPr>
                <w:rFonts w:ascii="GHEA Grapalat" w:hAnsi="GHEA Grapalat"/>
                <w:lang w:val="hy-AM"/>
              </w:rPr>
              <w:t>ի</w:t>
            </w:r>
            <w:r w:rsidRPr="00A21BE9">
              <w:rPr>
                <w:rFonts w:ascii="GHEA Grapalat" w:hAnsi="GHEA Grapalat"/>
                <w:lang w:val="fr-FR"/>
              </w:rPr>
              <w:t xml:space="preserve"> N </w:t>
            </w:r>
            <w:r w:rsidRPr="00A21BE9">
              <w:rPr>
                <w:rFonts w:ascii="GHEA Grapalat" w:hAnsi="GHEA Grapalat"/>
                <w:lang w:val="hy-AM"/>
              </w:rPr>
              <w:t>86-Ն</w:t>
            </w:r>
            <w:r w:rsidRPr="00A21BE9">
              <w:rPr>
                <w:rFonts w:ascii="GHEA Grapalat" w:hAnsi="GHEA Grapalat"/>
                <w:lang w:val="fr-FR"/>
              </w:rPr>
              <w:t xml:space="preserve"> </w:t>
            </w:r>
            <w:r w:rsidRPr="00A21BE9">
              <w:rPr>
                <w:rFonts w:ascii="GHEA Grapalat" w:hAnsi="GHEA Grapalat"/>
                <w:lang w:val="hy-AM"/>
              </w:rPr>
              <w:t xml:space="preserve">որոշման </w:t>
            </w:r>
            <w:r w:rsidRPr="00A21BE9">
              <w:rPr>
                <w:rFonts w:ascii="GHEA Grapalat" w:hAnsi="GHEA Grapalat" w:cs="Sylfaen"/>
                <w:lang w:val="hy-AM"/>
              </w:rPr>
              <w:t>N 3 հավելվածը, որով</w:t>
            </w:r>
            <w:r w:rsidRPr="00A21BE9">
              <w:rPr>
                <w:rFonts w:ascii="GHEA Grapalat" w:hAnsi="GHEA Grapalat"/>
                <w:color w:val="000000"/>
                <w:lang w:val="hy-AM"/>
              </w:rPr>
              <w:t xml:space="preserve"> կարգավորվում են «Հայաստանի Հանրապետության պաշտպա</w:t>
            </w:r>
            <w:r w:rsidRPr="00A21BE9">
              <w:rPr>
                <w:rFonts w:ascii="GHEA Grapalat" w:hAnsi="GHEA Grapalat"/>
                <w:color w:val="000000"/>
                <w:lang w:val="hy-AM"/>
              </w:rPr>
              <w:softHyphen/>
              <w:t>նության ժամանակ զինծառայողների կյանքին և առողջությանը պատ</w:t>
            </w:r>
            <w:r w:rsidRPr="00A21BE9">
              <w:rPr>
                <w:rFonts w:ascii="GHEA Grapalat" w:hAnsi="GHEA Grapalat"/>
                <w:color w:val="000000"/>
                <w:lang w:val="hy-AM"/>
              </w:rPr>
              <w:softHyphen/>
              <w:t>ճառ</w:t>
            </w:r>
            <w:r w:rsidRPr="00A21BE9">
              <w:rPr>
                <w:rFonts w:ascii="GHEA Grapalat" w:hAnsi="GHEA Grapalat"/>
                <w:color w:val="000000"/>
                <w:lang w:val="hy-AM"/>
              </w:rPr>
              <w:softHyphen/>
              <w:t xml:space="preserve">ված վնասների հատուցման մասին» ՀՀ օրենքի հիման վրա վճարված </w:t>
            </w:r>
            <w:proofErr w:type="spellStart"/>
            <w:r w:rsidRPr="00A21BE9">
              <w:rPr>
                <w:rFonts w:ascii="GHEA Grapalat" w:hAnsi="GHEA Grapalat"/>
                <w:color w:val="000000"/>
                <w:lang w:val="hy-AM"/>
              </w:rPr>
              <w:t>դրոշմանիշային</w:t>
            </w:r>
            <w:proofErr w:type="spellEnd"/>
            <w:r w:rsidRPr="00A21BE9">
              <w:rPr>
                <w:rFonts w:ascii="GHEA Grapalat" w:hAnsi="GHEA Grapalat"/>
                <w:color w:val="000000"/>
                <w:lang w:val="hy-AM"/>
              </w:rPr>
              <w:t xml:space="preserve"> վճա</w:t>
            </w:r>
            <w:r w:rsidRPr="00A21BE9">
              <w:rPr>
                <w:rFonts w:ascii="GHEA Grapalat" w:hAnsi="GHEA Grapalat"/>
                <w:color w:val="000000"/>
                <w:lang w:val="hy-AM"/>
              </w:rPr>
              <w:softHyphen/>
              <w:t xml:space="preserve">րի գումարներն օրենքով սահմանված անձանց վերադարձնելու հետ կապված հարաբերությունները, շարադրել նոր խմբագրությամբ։ </w:t>
            </w:r>
            <w:r w:rsidRPr="00A21BE9">
              <w:rPr>
                <w:rFonts w:ascii="GHEA Grapalat" w:hAnsi="GHEA Grapalat"/>
                <w:lang w:val="hy-AM"/>
              </w:rPr>
              <w:t xml:space="preserve">Ընդ որում, առաջարկվող խմբագրությամբ հիմնականում պահպանվում է </w:t>
            </w:r>
            <w:proofErr w:type="spellStart"/>
            <w:r w:rsidRPr="00A21BE9">
              <w:rPr>
                <w:rFonts w:ascii="GHEA Grapalat" w:hAnsi="GHEA Grapalat"/>
                <w:lang w:val="hy-AM"/>
              </w:rPr>
              <w:t>դրոշմանիշային</w:t>
            </w:r>
            <w:proofErr w:type="spellEnd"/>
            <w:r w:rsidRPr="00A21BE9">
              <w:rPr>
                <w:rFonts w:ascii="GHEA Grapalat" w:hAnsi="GHEA Grapalat"/>
                <w:lang w:val="hy-AM"/>
              </w:rPr>
              <w:t xml:space="preserve"> վճարի վերա</w:t>
            </w:r>
            <w:r w:rsidRPr="00A21BE9">
              <w:rPr>
                <w:rFonts w:ascii="GHEA Grapalat" w:hAnsi="GHEA Grapalat"/>
                <w:lang w:val="hy-AM"/>
              </w:rPr>
              <w:softHyphen/>
              <w:t xml:space="preserve">դարձման կարգը՝ սահմանելով, որ դիմումի հիման վրա վերադարձվում են դիմելուն նախորդող տարվա (հաշվետու տարվա) </w:t>
            </w:r>
            <w:proofErr w:type="spellStart"/>
            <w:r w:rsidRPr="00A21BE9">
              <w:rPr>
                <w:rFonts w:ascii="GHEA Grapalat" w:hAnsi="GHEA Grapalat"/>
                <w:lang w:val="hy-AM"/>
              </w:rPr>
              <w:t>դրոշմանիշային</w:t>
            </w:r>
            <w:proofErr w:type="spellEnd"/>
            <w:r w:rsidRPr="00A21BE9">
              <w:rPr>
                <w:rFonts w:ascii="GHEA Grapalat" w:hAnsi="GHEA Grapalat"/>
                <w:lang w:val="hy-AM"/>
              </w:rPr>
              <w:t xml:space="preserve"> վճարների գումարները:</w:t>
            </w:r>
          </w:p>
          <w:p w:rsidR="00894BD1" w:rsidRPr="00A21BE9" w:rsidRDefault="00894BD1" w:rsidP="00894BD1">
            <w:pPr>
              <w:spacing w:after="0" w:line="360" w:lineRule="auto"/>
              <w:ind w:firstLine="708"/>
              <w:jc w:val="both"/>
              <w:rPr>
                <w:rFonts w:ascii="GHEA Grapalat" w:hAnsi="GHEA Grapalat"/>
                <w:lang w:val="hy-AM"/>
              </w:rPr>
            </w:pPr>
            <w:r w:rsidRPr="00A21BE9">
              <w:rPr>
                <w:rFonts w:ascii="GHEA Grapalat" w:hAnsi="GHEA Grapalat" w:cs="Sylfaen"/>
                <w:lang w:val="hy-AM"/>
              </w:rPr>
              <w:t>Հաշվի առնելով վերոգրյալը՝ հայտնում ենք, որ մեր իրավասությունների շրջանակում դիտողություններ և առաջարկություններ չունենք:</w:t>
            </w:r>
          </w:p>
        </w:tc>
        <w:tc>
          <w:tcPr>
            <w:tcW w:w="3062" w:type="dxa"/>
            <w:gridSpan w:val="2"/>
            <w:tcBorders>
              <w:top w:val="single" w:sz="4" w:space="0" w:color="auto"/>
              <w:left w:val="single" w:sz="4" w:space="0" w:color="auto"/>
              <w:bottom w:val="single" w:sz="4" w:space="0" w:color="auto"/>
              <w:right w:val="single" w:sz="4" w:space="0" w:color="auto"/>
            </w:tcBorders>
            <w:hideMark/>
          </w:tcPr>
          <w:p w:rsidR="00894BD1" w:rsidRPr="00A21BE9" w:rsidRDefault="00894BD1" w:rsidP="00894BD1">
            <w:pPr>
              <w:spacing w:after="0" w:line="360" w:lineRule="auto"/>
              <w:jc w:val="center"/>
              <w:rPr>
                <w:rFonts w:ascii="GHEA Grapalat" w:hAnsi="GHEA Grapalat" w:cs="GHEA Grapalat"/>
                <w:b/>
                <w:bCs/>
              </w:rPr>
            </w:pPr>
            <w:proofErr w:type="spellStart"/>
            <w:r w:rsidRPr="00A21BE9">
              <w:rPr>
                <w:rFonts w:ascii="GHEA Grapalat" w:hAnsi="GHEA Grapalat" w:cs="GHEA Grapalat"/>
                <w:b/>
                <w:bCs/>
              </w:rPr>
              <w:lastRenderedPageBreak/>
              <w:t>Ընդունվել</w:t>
            </w:r>
            <w:proofErr w:type="spellEnd"/>
            <w:r w:rsidRPr="00A21BE9">
              <w:rPr>
                <w:rFonts w:ascii="GHEA Grapalat" w:hAnsi="GHEA Grapalat" w:cs="GHEA Grapalat"/>
                <w:b/>
                <w:bCs/>
              </w:rPr>
              <w:t xml:space="preserve"> է</w:t>
            </w:r>
          </w:p>
        </w:tc>
        <w:bookmarkEnd w:id="0"/>
      </w:tr>
      <w:tr w:rsidR="00894BD1" w:rsidRPr="00A21BE9" w:rsidTr="00894BD1">
        <w:trPr>
          <w:trHeight w:val="135"/>
        </w:trPr>
        <w:tc>
          <w:tcPr>
            <w:tcW w:w="8142" w:type="dxa"/>
            <w:gridSpan w:val="2"/>
            <w:vMerge w:val="restart"/>
            <w:tcBorders>
              <w:top w:val="single" w:sz="4" w:space="0" w:color="auto"/>
              <w:left w:val="single" w:sz="4" w:space="0" w:color="auto"/>
              <w:bottom w:val="single" w:sz="4" w:space="0" w:color="auto"/>
              <w:right w:val="single" w:sz="4" w:space="0" w:color="auto"/>
            </w:tcBorders>
            <w:shd w:val="clear" w:color="auto" w:fill="D0CECE"/>
            <w:hideMark/>
          </w:tcPr>
          <w:p w:rsidR="00894BD1" w:rsidRPr="00A21BE9" w:rsidRDefault="00932912" w:rsidP="00894BD1">
            <w:pPr>
              <w:spacing w:after="0" w:line="360" w:lineRule="auto"/>
              <w:rPr>
                <w:rFonts w:ascii="GHEA Grapalat" w:hAnsi="GHEA Grapalat"/>
                <w:b/>
                <w:lang w:val="de-DE"/>
              </w:rPr>
            </w:pPr>
            <w:r>
              <w:rPr>
                <w:rFonts w:ascii="GHEA Grapalat" w:hAnsi="GHEA Grapalat"/>
                <w:b/>
              </w:rPr>
              <w:t>4</w:t>
            </w:r>
            <w:r w:rsidR="00894BD1" w:rsidRPr="00A21BE9">
              <w:rPr>
                <w:rFonts w:ascii="GHEA Grapalat" w:hAnsi="GHEA Grapalat"/>
                <w:b/>
              </w:rPr>
              <w:t xml:space="preserve">. </w:t>
            </w:r>
            <w:proofErr w:type="spellStart"/>
            <w:r w:rsidR="00894BD1" w:rsidRPr="00A21BE9">
              <w:rPr>
                <w:rFonts w:ascii="GHEA Grapalat" w:hAnsi="GHEA Grapalat"/>
                <w:b/>
              </w:rPr>
              <w:t>Պետական</w:t>
            </w:r>
            <w:proofErr w:type="spellEnd"/>
            <w:r w:rsidR="00894BD1" w:rsidRPr="00A21BE9">
              <w:rPr>
                <w:rFonts w:ascii="GHEA Grapalat" w:hAnsi="GHEA Grapalat"/>
                <w:b/>
              </w:rPr>
              <w:t xml:space="preserve"> </w:t>
            </w:r>
            <w:proofErr w:type="spellStart"/>
            <w:r w:rsidR="00894BD1" w:rsidRPr="00A21BE9">
              <w:rPr>
                <w:rFonts w:ascii="GHEA Grapalat" w:hAnsi="GHEA Grapalat"/>
                <w:b/>
              </w:rPr>
              <w:t>եկամուտների</w:t>
            </w:r>
            <w:proofErr w:type="spellEnd"/>
            <w:r w:rsidR="00894BD1" w:rsidRPr="00A21BE9">
              <w:rPr>
                <w:rFonts w:ascii="GHEA Grapalat" w:hAnsi="GHEA Grapalat"/>
                <w:b/>
              </w:rPr>
              <w:t xml:space="preserve"> </w:t>
            </w:r>
            <w:proofErr w:type="spellStart"/>
            <w:r w:rsidR="00894BD1" w:rsidRPr="00A21BE9">
              <w:rPr>
                <w:rFonts w:ascii="GHEA Grapalat" w:hAnsi="GHEA Grapalat"/>
                <w:b/>
              </w:rPr>
              <w:t>կոմիտե</w:t>
            </w:r>
            <w:proofErr w:type="spellEnd"/>
          </w:p>
        </w:tc>
        <w:tc>
          <w:tcPr>
            <w:tcW w:w="2062" w:type="dxa"/>
            <w:tcBorders>
              <w:top w:val="single" w:sz="4" w:space="0" w:color="auto"/>
              <w:left w:val="single" w:sz="4" w:space="0" w:color="auto"/>
              <w:bottom w:val="single" w:sz="4" w:space="0" w:color="auto"/>
              <w:right w:val="single" w:sz="4" w:space="0" w:color="auto"/>
            </w:tcBorders>
            <w:shd w:val="clear" w:color="auto" w:fill="D0CECE"/>
            <w:hideMark/>
          </w:tcPr>
          <w:p w:rsidR="00894BD1" w:rsidRPr="00A21BE9" w:rsidRDefault="00894BD1" w:rsidP="00894BD1">
            <w:pPr>
              <w:spacing w:after="0" w:line="360" w:lineRule="auto"/>
              <w:jc w:val="center"/>
              <w:rPr>
                <w:rFonts w:ascii="GHEA Grapalat" w:hAnsi="GHEA Grapalat"/>
                <w:b/>
              </w:rPr>
            </w:pPr>
            <w:r w:rsidRPr="00A21BE9">
              <w:rPr>
                <w:rFonts w:ascii="GHEA Grapalat" w:hAnsi="GHEA Grapalat"/>
                <w:b/>
              </w:rPr>
              <w:t>25.04.2022թ.</w:t>
            </w:r>
          </w:p>
        </w:tc>
      </w:tr>
      <w:tr w:rsidR="00894BD1" w:rsidRPr="00A21BE9" w:rsidTr="00894BD1">
        <w:trPr>
          <w:trHeight w:val="15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894BD1" w:rsidRPr="00A21BE9" w:rsidRDefault="00894BD1" w:rsidP="00894BD1">
            <w:pPr>
              <w:spacing w:after="0" w:line="360" w:lineRule="auto"/>
              <w:rPr>
                <w:rFonts w:ascii="GHEA Grapalat" w:hAnsi="GHEA Grapalat"/>
                <w:b/>
                <w:lang w:val="de-DE"/>
              </w:rPr>
            </w:pPr>
          </w:p>
        </w:tc>
        <w:tc>
          <w:tcPr>
            <w:tcW w:w="2062" w:type="dxa"/>
            <w:tcBorders>
              <w:top w:val="single" w:sz="4" w:space="0" w:color="auto"/>
              <w:left w:val="single" w:sz="4" w:space="0" w:color="auto"/>
              <w:bottom w:val="single" w:sz="4" w:space="0" w:color="auto"/>
              <w:right w:val="single" w:sz="4" w:space="0" w:color="auto"/>
            </w:tcBorders>
            <w:shd w:val="clear" w:color="auto" w:fill="D9D9D9"/>
            <w:hideMark/>
          </w:tcPr>
          <w:p w:rsidR="00894BD1" w:rsidRPr="00A21BE9" w:rsidRDefault="00894BD1" w:rsidP="00894BD1">
            <w:pPr>
              <w:spacing w:after="0" w:line="360" w:lineRule="auto"/>
              <w:jc w:val="center"/>
              <w:rPr>
                <w:rFonts w:ascii="GHEA Grapalat" w:hAnsi="GHEA Grapalat" w:cs="GHEA Grapalat"/>
                <w:b/>
                <w:bCs/>
              </w:rPr>
            </w:pPr>
            <w:r w:rsidRPr="00ED2D7F">
              <w:rPr>
                <w:rFonts w:ascii="GHEA Grapalat" w:hAnsi="GHEA Grapalat"/>
                <w:b/>
                <w:highlight w:val="lightGray"/>
                <w:lang w:val="hy-AM"/>
              </w:rPr>
              <w:t>N</w:t>
            </w:r>
            <w:r w:rsidRPr="00ED2D7F">
              <w:rPr>
                <w:rFonts w:ascii="GHEA Grapalat" w:hAnsi="GHEA Grapalat"/>
                <w:b/>
                <w:color w:val="000000"/>
                <w:highlight w:val="lightGray"/>
                <w:shd w:val="clear" w:color="auto" w:fill="FFFFFF"/>
              </w:rPr>
              <w:t xml:space="preserve"> 01/3-3/28299-2022</w:t>
            </w:r>
          </w:p>
        </w:tc>
      </w:tr>
      <w:tr w:rsidR="00894BD1" w:rsidRPr="00ED2D7F" w:rsidTr="00894BD1">
        <w:trPr>
          <w:trHeight w:val="60"/>
        </w:trPr>
        <w:tc>
          <w:tcPr>
            <w:tcW w:w="7142" w:type="dxa"/>
            <w:tcBorders>
              <w:top w:val="single" w:sz="4" w:space="0" w:color="auto"/>
              <w:left w:val="single" w:sz="4" w:space="0" w:color="auto"/>
              <w:bottom w:val="single" w:sz="4" w:space="0" w:color="auto"/>
              <w:right w:val="single" w:sz="4" w:space="0" w:color="auto"/>
            </w:tcBorders>
            <w:hideMark/>
          </w:tcPr>
          <w:p w:rsidR="00894BD1" w:rsidRPr="00A21BE9" w:rsidRDefault="00894BD1" w:rsidP="00894BD1">
            <w:pPr>
              <w:pStyle w:val="ListParagraph"/>
              <w:numPr>
                <w:ilvl w:val="0"/>
                <w:numId w:val="5"/>
              </w:numPr>
              <w:tabs>
                <w:tab w:val="left" w:pos="567"/>
                <w:tab w:val="left" w:pos="993"/>
              </w:tabs>
              <w:spacing w:line="360" w:lineRule="auto"/>
              <w:ind w:left="0" w:firstLine="567"/>
              <w:jc w:val="both"/>
              <w:rPr>
                <w:rFonts w:ascii="GHEA Grapalat" w:hAnsi="GHEA Grapalat"/>
                <w:color w:val="000000"/>
                <w:szCs w:val="22"/>
              </w:rPr>
            </w:pPr>
            <w:r w:rsidRPr="00A21BE9">
              <w:rPr>
                <w:rFonts w:ascii="GHEA Grapalat" w:hAnsi="GHEA Grapalat" w:cs="Sylfaen"/>
                <w:szCs w:val="22"/>
              </w:rPr>
              <w:t>«Հայաստանի հանրապետության կառավարության 2017 թվականի փետրվարի 2-ի N 86-Ն որոշման մեջ լրացումներ կատարելու մասին» ՀՀ կառավարության որոշման նախագծի վերաբերյալ առաջարկություններ չունենք։</w:t>
            </w:r>
          </w:p>
          <w:p w:rsidR="00894BD1" w:rsidRPr="00A21BE9" w:rsidRDefault="00894BD1" w:rsidP="00894BD1">
            <w:pPr>
              <w:pStyle w:val="ListParagraph"/>
              <w:numPr>
                <w:ilvl w:val="0"/>
                <w:numId w:val="5"/>
              </w:numPr>
              <w:tabs>
                <w:tab w:val="left" w:pos="567"/>
                <w:tab w:val="left" w:pos="993"/>
              </w:tabs>
              <w:spacing w:line="360" w:lineRule="auto"/>
              <w:ind w:left="0" w:firstLine="567"/>
              <w:jc w:val="both"/>
              <w:rPr>
                <w:rFonts w:ascii="GHEA Grapalat" w:hAnsi="GHEA Grapalat"/>
                <w:color w:val="000000"/>
                <w:szCs w:val="22"/>
              </w:rPr>
            </w:pPr>
            <w:r w:rsidRPr="00A21BE9">
              <w:rPr>
                <w:rFonts w:ascii="GHEA Grapalat" w:hAnsi="GHEA Grapalat" w:cs="Sylfaen"/>
                <w:szCs w:val="22"/>
              </w:rPr>
              <w:t xml:space="preserve"> «Հայաստանի Հանրապետության կառավարության 2017 թվականի փետրվարի 2-ի N 86-Ն որոշման մեջ փոփոխություն կատարելու մասին» ՀՀ կառավարության որոշման նախագծի վերաբերյալ հայտնում ենք հետևյալը։</w:t>
            </w:r>
          </w:p>
          <w:p w:rsidR="00894BD1" w:rsidRPr="00A21BE9" w:rsidRDefault="00894BD1" w:rsidP="00894BD1">
            <w:pPr>
              <w:pStyle w:val="ListParagraph"/>
              <w:numPr>
                <w:ilvl w:val="0"/>
                <w:numId w:val="6"/>
              </w:numPr>
              <w:tabs>
                <w:tab w:val="left" w:pos="142"/>
                <w:tab w:val="left" w:pos="993"/>
                <w:tab w:val="left" w:pos="1134"/>
              </w:tabs>
              <w:spacing w:line="360" w:lineRule="auto"/>
              <w:ind w:left="0" w:firstLine="567"/>
              <w:jc w:val="both"/>
              <w:rPr>
                <w:rFonts w:ascii="GHEA Grapalat" w:hAnsi="GHEA Grapalat"/>
                <w:szCs w:val="22"/>
              </w:rPr>
            </w:pPr>
            <w:r w:rsidRPr="00A21BE9">
              <w:rPr>
                <w:rFonts w:ascii="GHEA Grapalat" w:hAnsi="GHEA Grapalat"/>
                <w:color w:val="000000"/>
                <w:szCs w:val="22"/>
              </w:rPr>
              <w:lastRenderedPageBreak/>
              <w:t xml:space="preserve">Նախագծի հիմնավորման համաձայն՝ </w:t>
            </w:r>
            <w:r w:rsidRPr="00A21BE9">
              <w:rPr>
                <w:rFonts w:ascii="GHEA Grapalat" w:hAnsi="GHEA Grapalat"/>
                <w:szCs w:val="22"/>
              </w:rPr>
              <w:t xml:space="preserve">«Հայաստանի Հանրապետության պաշտպանության ժամանակ զինծառայողների կյանքին կամ առողջությանը պատճառված վնասների հատուցման մասին» օրենքում 2020 թվականի դեկտեմբերի 30-ին ուժի մեջ մտած փոփոխություններով վերացվեցին դիմումը ներկայացնելու ժամկետային </w:t>
            </w:r>
            <w:proofErr w:type="spellStart"/>
            <w:r w:rsidRPr="00A21BE9">
              <w:rPr>
                <w:rFonts w:ascii="GHEA Grapalat" w:hAnsi="GHEA Grapalat"/>
                <w:szCs w:val="22"/>
              </w:rPr>
              <w:t>սահմափակում</w:t>
            </w:r>
            <w:r w:rsidRPr="00A21BE9">
              <w:rPr>
                <w:rFonts w:ascii="GHEA Grapalat" w:hAnsi="GHEA Grapalat"/>
                <w:szCs w:val="22"/>
              </w:rPr>
              <w:softHyphen/>
              <w:t>ները</w:t>
            </w:r>
            <w:proofErr w:type="spellEnd"/>
            <w:r w:rsidRPr="00A21BE9">
              <w:rPr>
                <w:rFonts w:ascii="GHEA Grapalat" w:hAnsi="GHEA Grapalat"/>
                <w:szCs w:val="22"/>
              </w:rPr>
              <w:t xml:space="preserve">, ինչպես նաև այն դրույթը, որի համաձայն դիմումի հիման վրա վերադարձվում է դիմումը ներկայացնելու օրվան նախորդող մեկ տարվա ընթացքում վճարած </w:t>
            </w:r>
            <w:proofErr w:type="spellStart"/>
            <w:r w:rsidRPr="00A21BE9">
              <w:rPr>
                <w:rFonts w:ascii="GHEA Grapalat" w:hAnsi="GHEA Grapalat"/>
                <w:szCs w:val="22"/>
              </w:rPr>
              <w:t>դրոշմանիշային</w:t>
            </w:r>
            <w:proofErr w:type="spellEnd"/>
            <w:r w:rsidRPr="00A21BE9">
              <w:rPr>
                <w:rFonts w:ascii="GHEA Grapalat" w:hAnsi="GHEA Grapalat"/>
                <w:szCs w:val="22"/>
              </w:rPr>
              <w:t xml:space="preserve"> վճարի գումարները (</w:t>
            </w:r>
            <w:proofErr w:type="spellStart"/>
            <w:r w:rsidRPr="00A21BE9">
              <w:rPr>
                <w:rFonts w:ascii="GHEA Grapalat" w:hAnsi="GHEA Grapalat"/>
                <w:szCs w:val="22"/>
              </w:rPr>
              <w:t>դրոշմանիշային</w:t>
            </w:r>
            <w:proofErr w:type="spellEnd"/>
            <w:r w:rsidRPr="00A21BE9">
              <w:rPr>
                <w:rFonts w:ascii="GHEA Grapalat" w:hAnsi="GHEA Grapalat"/>
                <w:szCs w:val="22"/>
              </w:rPr>
              <w:t xml:space="preserve"> վճարի վերադարձման կարգը սահմանելու լիազորությունը վերապահելով կառավարությանը) և արդյունքում, ստեղծվել է մի իրավիճակ, երբ Կառավարության 2017 թվականի փետրվարի 2-ի N 86-Ն որոշման դրույթները համահունչ չեն օրենքի բովանդակությանը։ Հաշվի առնելով վերը նշվածը՝ առաջարկվում է փոխել վճարված </w:t>
            </w:r>
            <w:proofErr w:type="spellStart"/>
            <w:r w:rsidRPr="00A21BE9">
              <w:rPr>
                <w:rFonts w:ascii="GHEA Grapalat" w:hAnsi="GHEA Grapalat"/>
                <w:szCs w:val="22"/>
              </w:rPr>
              <w:t>դրոշմանիշային</w:t>
            </w:r>
            <w:proofErr w:type="spellEnd"/>
            <w:r w:rsidRPr="00A21BE9">
              <w:rPr>
                <w:rFonts w:ascii="GHEA Grapalat" w:hAnsi="GHEA Grapalat"/>
                <w:szCs w:val="22"/>
              </w:rPr>
              <w:t xml:space="preserve"> վճարի գումարներն օրենքով սահմանված անձանց վերադարձնելու կարգը։</w:t>
            </w:r>
          </w:p>
          <w:p w:rsidR="00894BD1" w:rsidRPr="00A21BE9" w:rsidRDefault="00894BD1" w:rsidP="00894BD1">
            <w:pPr>
              <w:pStyle w:val="NormalWeb"/>
              <w:shd w:val="clear" w:color="auto" w:fill="FFFFFF"/>
              <w:tabs>
                <w:tab w:val="left" w:pos="142"/>
                <w:tab w:val="left" w:pos="993"/>
              </w:tabs>
              <w:spacing w:before="0" w:beforeAutospacing="0" w:after="0" w:afterAutospacing="0" w:line="360" w:lineRule="auto"/>
              <w:ind w:firstLine="567"/>
              <w:jc w:val="both"/>
              <w:rPr>
                <w:rFonts w:ascii="GHEA Grapalat" w:hAnsi="GHEA Grapalat"/>
                <w:color w:val="000000"/>
                <w:sz w:val="22"/>
                <w:szCs w:val="22"/>
                <w:lang w:val="hy-AM"/>
              </w:rPr>
            </w:pPr>
            <w:r w:rsidRPr="00A21BE9">
              <w:rPr>
                <w:rFonts w:ascii="GHEA Grapalat" w:hAnsi="GHEA Grapalat"/>
                <w:color w:val="000000"/>
                <w:sz w:val="22"/>
                <w:szCs w:val="22"/>
                <w:lang w:val="hy-AM"/>
              </w:rPr>
              <w:t xml:space="preserve">Ընդ որում, նոր խմբագրությամբ հիմնականում պահպանվում է </w:t>
            </w:r>
            <w:proofErr w:type="spellStart"/>
            <w:r w:rsidRPr="00A21BE9">
              <w:rPr>
                <w:rFonts w:ascii="GHEA Grapalat" w:hAnsi="GHEA Grapalat"/>
                <w:color w:val="000000"/>
                <w:sz w:val="22"/>
                <w:szCs w:val="22"/>
                <w:lang w:val="hy-AM"/>
              </w:rPr>
              <w:t>դրոշմանիշային</w:t>
            </w:r>
            <w:proofErr w:type="spellEnd"/>
            <w:r w:rsidRPr="00A21BE9">
              <w:rPr>
                <w:rFonts w:ascii="GHEA Grapalat" w:hAnsi="GHEA Grapalat"/>
                <w:color w:val="000000"/>
                <w:sz w:val="22"/>
                <w:szCs w:val="22"/>
                <w:lang w:val="hy-AM"/>
              </w:rPr>
              <w:t xml:space="preserve"> վճարի վերադարձման կարգը՝ սահմանելով, որ դիմումի հիման վրա վերադարձվում են դիմելուն նախորդող տարվա (հաշվետու տարվա) </w:t>
            </w:r>
            <w:proofErr w:type="spellStart"/>
            <w:r w:rsidRPr="00A21BE9">
              <w:rPr>
                <w:rFonts w:ascii="GHEA Grapalat" w:hAnsi="GHEA Grapalat"/>
                <w:color w:val="000000"/>
                <w:sz w:val="22"/>
                <w:szCs w:val="22"/>
                <w:lang w:val="hy-AM"/>
              </w:rPr>
              <w:t>դրոշմանիշային</w:t>
            </w:r>
            <w:proofErr w:type="spellEnd"/>
            <w:r w:rsidRPr="00A21BE9">
              <w:rPr>
                <w:rFonts w:ascii="GHEA Grapalat" w:hAnsi="GHEA Grapalat"/>
                <w:color w:val="000000"/>
                <w:sz w:val="22"/>
                <w:szCs w:val="22"/>
                <w:lang w:val="hy-AM"/>
              </w:rPr>
              <w:t xml:space="preserve"> վճարների գումարները:</w:t>
            </w:r>
          </w:p>
          <w:p w:rsidR="00894BD1" w:rsidRPr="00A21BE9" w:rsidRDefault="00894BD1" w:rsidP="00894BD1">
            <w:pPr>
              <w:pStyle w:val="NormalWeb"/>
              <w:shd w:val="clear" w:color="auto" w:fill="FFFFFF"/>
              <w:tabs>
                <w:tab w:val="left" w:pos="142"/>
                <w:tab w:val="left" w:pos="993"/>
              </w:tabs>
              <w:spacing w:before="0" w:beforeAutospacing="0" w:after="0" w:afterAutospacing="0" w:line="360" w:lineRule="auto"/>
              <w:ind w:firstLine="567"/>
              <w:jc w:val="both"/>
              <w:rPr>
                <w:rFonts w:ascii="GHEA Grapalat" w:hAnsi="GHEA Grapalat"/>
                <w:color w:val="000000"/>
                <w:sz w:val="22"/>
                <w:szCs w:val="22"/>
                <w:lang w:val="hy-AM"/>
              </w:rPr>
            </w:pPr>
            <w:r w:rsidRPr="00A21BE9">
              <w:rPr>
                <w:rFonts w:ascii="GHEA Grapalat" w:hAnsi="GHEA Grapalat"/>
                <w:color w:val="000000"/>
                <w:sz w:val="22"/>
                <w:szCs w:val="22"/>
                <w:lang w:val="hy-AM"/>
              </w:rPr>
              <w:t xml:space="preserve">Միաժամանակ, օրենքի 11-րդ հոդվածի 5-րդ մասի համաձայն՝ ժամկետային պարտադիր զինվորական ծառայության մեջ գտնվող կամ զոհված (մահացած) զինծառայողի ծնողը, ամուսինը և (կամ) զավակը (զավակները) իրավունք ունեն դիմելու իրենց վճարած (իրենց եկամուտներից հարկային գործակալի պահած) </w:t>
            </w:r>
            <w:proofErr w:type="spellStart"/>
            <w:r w:rsidRPr="00A21BE9">
              <w:rPr>
                <w:rFonts w:ascii="GHEA Grapalat" w:hAnsi="GHEA Grapalat"/>
                <w:color w:val="000000"/>
                <w:sz w:val="22"/>
                <w:szCs w:val="22"/>
                <w:lang w:val="hy-AM"/>
              </w:rPr>
              <w:t>դրոշմանիշային</w:t>
            </w:r>
            <w:proofErr w:type="spellEnd"/>
            <w:r w:rsidRPr="00A21BE9">
              <w:rPr>
                <w:rFonts w:ascii="GHEA Grapalat" w:hAnsi="GHEA Grapalat"/>
                <w:color w:val="000000"/>
                <w:sz w:val="22"/>
                <w:szCs w:val="22"/>
                <w:lang w:val="hy-AM"/>
              </w:rPr>
              <w:t xml:space="preserve"> վճարի գումարներն ամբողջությամբ կամ մասնակիորեն վերադարձնելու պահանջով: </w:t>
            </w:r>
            <w:r w:rsidRPr="00A21BE9">
              <w:rPr>
                <w:rFonts w:ascii="GHEA Grapalat" w:hAnsi="GHEA Grapalat"/>
                <w:i/>
                <w:color w:val="000000"/>
                <w:sz w:val="22"/>
                <w:szCs w:val="22"/>
                <w:u w:val="single"/>
                <w:lang w:val="hy-AM"/>
              </w:rPr>
              <w:t xml:space="preserve">Նույն մասի համաձայն` </w:t>
            </w:r>
            <w:proofErr w:type="spellStart"/>
            <w:r w:rsidRPr="00A21BE9">
              <w:rPr>
                <w:rFonts w:ascii="GHEA Grapalat" w:hAnsi="GHEA Grapalat"/>
                <w:i/>
                <w:color w:val="000000"/>
                <w:sz w:val="22"/>
                <w:szCs w:val="22"/>
                <w:u w:val="single"/>
                <w:lang w:val="hy-AM"/>
              </w:rPr>
              <w:t>դրոշմանիշային</w:t>
            </w:r>
            <w:proofErr w:type="spellEnd"/>
            <w:r w:rsidRPr="00A21BE9">
              <w:rPr>
                <w:rFonts w:ascii="GHEA Grapalat" w:hAnsi="GHEA Grapalat"/>
                <w:i/>
                <w:color w:val="000000"/>
                <w:sz w:val="22"/>
                <w:szCs w:val="22"/>
                <w:u w:val="single"/>
                <w:lang w:val="hy-AM"/>
              </w:rPr>
              <w:t xml:space="preserve"> վճարի վերադարձման կարգը սահմանում է կառավարությունը:</w:t>
            </w:r>
          </w:p>
          <w:p w:rsidR="00894BD1" w:rsidRPr="00A21BE9" w:rsidRDefault="00894BD1" w:rsidP="00894BD1">
            <w:pPr>
              <w:pStyle w:val="NormalWeb"/>
              <w:shd w:val="clear" w:color="auto" w:fill="FFFFFF"/>
              <w:tabs>
                <w:tab w:val="left" w:pos="142"/>
                <w:tab w:val="left" w:pos="993"/>
              </w:tabs>
              <w:spacing w:before="0" w:beforeAutospacing="0" w:after="0" w:afterAutospacing="0" w:line="360" w:lineRule="auto"/>
              <w:ind w:firstLine="567"/>
              <w:jc w:val="both"/>
              <w:rPr>
                <w:rFonts w:ascii="GHEA Grapalat" w:hAnsi="GHEA Grapalat"/>
                <w:color w:val="000000"/>
                <w:sz w:val="22"/>
                <w:szCs w:val="22"/>
                <w:lang w:val="hy-AM"/>
              </w:rPr>
            </w:pPr>
            <w:r w:rsidRPr="00A21BE9">
              <w:rPr>
                <w:rFonts w:ascii="GHEA Grapalat" w:hAnsi="GHEA Grapalat"/>
                <w:color w:val="000000"/>
                <w:sz w:val="22"/>
                <w:szCs w:val="22"/>
                <w:lang w:val="hy-AM"/>
              </w:rPr>
              <w:t xml:space="preserve">Հաշվի առնելով վերոնշյալը՝ կարծում ենք, որ հիմնավորմամբ ներկայացված խնդիրը բացակայում է, քանի որ օրենքով արդեն իսկ սահմանված է, որ </w:t>
            </w:r>
            <w:proofErr w:type="spellStart"/>
            <w:r w:rsidRPr="00A21BE9">
              <w:rPr>
                <w:rFonts w:ascii="GHEA Grapalat" w:hAnsi="GHEA Grapalat"/>
                <w:color w:val="000000"/>
                <w:sz w:val="22"/>
                <w:szCs w:val="22"/>
                <w:lang w:val="hy-AM"/>
              </w:rPr>
              <w:t>դրոշմանիշային</w:t>
            </w:r>
            <w:proofErr w:type="spellEnd"/>
            <w:r w:rsidRPr="00A21BE9">
              <w:rPr>
                <w:rFonts w:ascii="GHEA Grapalat" w:hAnsi="GHEA Grapalat"/>
                <w:color w:val="000000"/>
                <w:sz w:val="22"/>
                <w:szCs w:val="22"/>
                <w:lang w:val="hy-AM"/>
              </w:rPr>
              <w:t xml:space="preserve"> վճարի վերադարձման կարգը </w:t>
            </w:r>
            <w:r w:rsidRPr="00A21BE9">
              <w:rPr>
                <w:rFonts w:ascii="GHEA Grapalat" w:hAnsi="GHEA Grapalat"/>
                <w:color w:val="000000"/>
                <w:sz w:val="22"/>
                <w:szCs w:val="22"/>
                <w:lang w:val="hy-AM"/>
              </w:rPr>
              <w:lastRenderedPageBreak/>
              <w:t xml:space="preserve">սահմանում է կառավարությունը, որով կարգավորվել են նաև  </w:t>
            </w:r>
            <w:proofErr w:type="spellStart"/>
            <w:r w:rsidRPr="00A21BE9">
              <w:rPr>
                <w:rFonts w:ascii="GHEA Grapalat" w:hAnsi="GHEA Grapalat"/>
                <w:color w:val="000000"/>
                <w:sz w:val="22"/>
                <w:szCs w:val="22"/>
                <w:lang w:val="hy-AM"/>
              </w:rPr>
              <w:t>դրոշմանիշային</w:t>
            </w:r>
            <w:proofErr w:type="spellEnd"/>
            <w:r w:rsidRPr="00A21BE9">
              <w:rPr>
                <w:rFonts w:ascii="GHEA Grapalat" w:hAnsi="GHEA Grapalat"/>
                <w:color w:val="000000"/>
                <w:sz w:val="22"/>
                <w:szCs w:val="22"/>
                <w:lang w:val="hy-AM"/>
              </w:rPr>
              <w:t xml:space="preserve"> վճարի վերադարձման ժամկետները։ Առավել </w:t>
            </w:r>
            <w:proofErr w:type="spellStart"/>
            <w:r w:rsidRPr="00A21BE9">
              <w:rPr>
                <w:rFonts w:ascii="GHEA Grapalat" w:hAnsi="GHEA Grapalat"/>
                <w:color w:val="000000"/>
                <w:sz w:val="22"/>
                <w:szCs w:val="22"/>
                <w:lang w:val="hy-AM"/>
              </w:rPr>
              <w:t>ևս</w:t>
            </w:r>
            <w:proofErr w:type="spellEnd"/>
            <w:r w:rsidRPr="00A21BE9">
              <w:rPr>
                <w:rFonts w:ascii="GHEA Grapalat" w:hAnsi="GHEA Grapalat"/>
                <w:color w:val="000000"/>
                <w:sz w:val="22"/>
                <w:szCs w:val="22"/>
                <w:lang w:val="hy-AM"/>
              </w:rPr>
              <w:t xml:space="preserve"> նախագծով պահպանվում են նույն ժամկետները։ </w:t>
            </w:r>
          </w:p>
          <w:p w:rsidR="00894BD1" w:rsidRPr="00A21BE9" w:rsidRDefault="00894BD1" w:rsidP="00894BD1">
            <w:pPr>
              <w:pStyle w:val="NormalWeb"/>
              <w:numPr>
                <w:ilvl w:val="0"/>
                <w:numId w:val="6"/>
              </w:numPr>
              <w:shd w:val="clear" w:color="auto" w:fill="FFFFFF"/>
              <w:tabs>
                <w:tab w:val="left" w:pos="142"/>
                <w:tab w:val="left" w:pos="851"/>
                <w:tab w:val="left" w:pos="993"/>
              </w:tabs>
              <w:spacing w:before="0" w:beforeAutospacing="0" w:after="0" w:afterAutospacing="0" w:line="360" w:lineRule="auto"/>
              <w:ind w:left="0" w:firstLine="567"/>
              <w:jc w:val="both"/>
              <w:rPr>
                <w:rFonts w:ascii="GHEA Grapalat" w:hAnsi="GHEA Grapalat"/>
                <w:color w:val="000000"/>
                <w:sz w:val="22"/>
                <w:szCs w:val="22"/>
                <w:lang w:val="hy-AM"/>
              </w:rPr>
            </w:pPr>
            <w:r w:rsidRPr="00A21BE9">
              <w:rPr>
                <w:rFonts w:ascii="GHEA Grapalat" w:hAnsi="GHEA Grapalat" w:cs="Sylfaen"/>
                <w:sz w:val="22"/>
                <w:szCs w:val="22"/>
                <w:lang w:val="hy-AM"/>
              </w:rPr>
              <w:t>Նախագծում հավելվածի (այսուհետ՝ հավելված) 2-րդ կետի 1-ին և 4-րդ ենթակետերին համապատասխան՝ դ</w:t>
            </w:r>
            <w:r w:rsidRPr="00A21BE9">
              <w:rPr>
                <w:rFonts w:ascii="GHEA Grapalat" w:hAnsi="GHEA Grapalat"/>
                <w:color w:val="000000"/>
                <w:sz w:val="22"/>
                <w:szCs w:val="22"/>
                <w:lang w:val="hy-AM"/>
              </w:rPr>
              <w:t xml:space="preserve">իմումի  օրինակելի </w:t>
            </w:r>
            <w:proofErr w:type="spellStart"/>
            <w:r w:rsidRPr="00A21BE9">
              <w:rPr>
                <w:rFonts w:ascii="GHEA Grapalat" w:hAnsi="GHEA Grapalat"/>
                <w:color w:val="000000"/>
                <w:sz w:val="22"/>
                <w:szCs w:val="22"/>
                <w:lang w:val="hy-AM"/>
              </w:rPr>
              <w:t>ձևը</w:t>
            </w:r>
            <w:proofErr w:type="spellEnd"/>
            <w:r w:rsidRPr="00A21BE9">
              <w:rPr>
                <w:rFonts w:ascii="GHEA Grapalat" w:hAnsi="GHEA Grapalat"/>
                <w:color w:val="000000"/>
                <w:sz w:val="22"/>
                <w:szCs w:val="22"/>
                <w:lang w:val="hy-AM"/>
              </w:rPr>
              <w:t xml:space="preserve"> սահմանվում է համաձայն N 1 </w:t>
            </w:r>
            <w:proofErr w:type="spellStart"/>
            <w:r w:rsidRPr="00A21BE9">
              <w:rPr>
                <w:rFonts w:ascii="GHEA Grapalat" w:hAnsi="GHEA Grapalat"/>
                <w:color w:val="000000"/>
                <w:sz w:val="22"/>
                <w:szCs w:val="22"/>
                <w:lang w:val="hy-AM"/>
              </w:rPr>
              <w:t>ձևի</w:t>
            </w:r>
            <w:proofErr w:type="spellEnd"/>
            <w:r w:rsidRPr="00A21BE9">
              <w:rPr>
                <w:rFonts w:ascii="GHEA Grapalat" w:hAnsi="GHEA Grapalat"/>
                <w:color w:val="000000"/>
                <w:sz w:val="22"/>
                <w:szCs w:val="22"/>
                <w:lang w:val="hy-AM"/>
              </w:rPr>
              <w:t xml:space="preserve">, իսկ վճարված </w:t>
            </w:r>
            <w:proofErr w:type="spellStart"/>
            <w:r w:rsidRPr="00A21BE9">
              <w:rPr>
                <w:rFonts w:ascii="GHEA Grapalat" w:hAnsi="GHEA Grapalat"/>
                <w:color w:val="000000"/>
                <w:sz w:val="22"/>
                <w:szCs w:val="22"/>
                <w:lang w:val="hy-AM"/>
              </w:rPr>
              <w:t>դրոշմանիշային</w:t>
            </w:r>
            <w:proofErr w:type="spellEnd"/>
            <w:r w:rsidRPr="00A21BE9">
              <w:rPr>
                <w:rFonts w:ascii="GHEA Grapalat" w:hAnsi="GHEA Grapalat"/>
                <w:color w:val="000000"/>
                <w:sz w:val="22"/>
                <w:szCs w:val="22"/>
                <w:lang w:val="hy-AM"/>
              </w:rPr>
              <w:t xml:space="preserve"> վճարների գումարների վերաբերյալ տեղեկանքը՝ համաձայն N 2 </w:t>
            </w:r>
            <w:proofErr w:type="spellStart"/>
            <w:r w:rsidRPr="00A21BE9">
              <w:rPr>
                <w:rFonts w:ascii="GHEA Grapalat" w:hAnsi="GHEA Grapalat"/>
                <w:color w:val="000000"/>
                <w:sz w:val="22"/>
                <w:szCs w:val="22"/>
                <w:lang w:val="hy-AM"/>
              </w:rPr>
              <w:t>ձևի</w:t>
            </w:r>
            <w:proofErr w:type="spellEnd"/>
            <w:r w:rsidRPr="00A21BE9">
              <w:rPr>
                <w:rFonts w:ascii="GHEA Grapalat" w:hAnsi="GHEA Grapalat"/>
                <w:color w:val="000000"/>
                <w:sz w:val="22"/>
                <w:szCs w:val="22"/>
                <w:lang w:val="hy-AM"/>
              </w:rPr>
              <w:t xml:space="preserve">, սակայն նախագծում նշված </w:t>
            </w:r>
            <w:proofErr w:type="spellStart"/>
            <w:r w:rsidRPr="00A21BE9">
              <w:rPr>
                <w:rFonts w:ascii="GHEA Grapalat" w:hAnsi="GHEA Grapalat"/>
                <w:color w:val="000000"/>
                <w:sz w:val="22"/>
                <w:szCs w:val="22"/>
                <w:lang w:val="hy-AM"/>
              </w:rPr>
              <w:t>Ձևերը</w:t>
            </w:r>
            <w:proofErr w:type="spellEnd"/>
            <w:r w:rsidRPr="00A21BE9">
              <w:rPr>
                <w:rFonts w:ascii="GHEA Grapalat" w:hAnsi="GHEA Grapalat"/>
                <w:color w:val="000000"/>
                <w:sz w:val="22"/>
                <w:szCs w:val="22"/>
                <w:lang w:val="hy-AM"/>
              </w:rPr>
              <w:t xml:space="preserve"> սահմանված չեն։ Առաջարկում ենք նախագծում ներառել վերոնշյալ դիմումի և տեղեկանքի համապատասխան </w:t>
            </w:r>
            <w:proofErr w:type="spellStart"/>
            <w:r w:rsidRPr="00A21BE9">
              <w:rPr>
                <w:rFonts w:ascii="GHEA Grapalat" w:hAnsi="GHEA Grapalat"/>
                <w:color w:val="000000"/>
                <w:sz w:val="22"/>
                <w:szCs w:val="22"/>
                <w:lang w:val="hy-AM"/>
              </w:rPr>
              <w:t>ձևերը</w:t>
            </w:r>
            <w:proofErr w:type="spellEnd"/>
            <w:r w:rsidRPr="00A21BE9">
              <w:rPr>
                <w:rFonts w:ascii="GHEA Grapalat" w:hAnsi="GHEA Grapalat"/>
                <w:color w:val="000000"/>
                <w:sz w:val="22"/>
                <w:szCs w:val="22"/>
                <w:lang w:val="hy-AM"/>
              </w:rPr>
              <w:t>։</w:t>
            </w:r>
          </w:p>
          <w:p w:rsidR="00894BD1" w:rsidRPr="00A21BE9" w:rsidRDefault="00894BD1" w:rsidP="00894BD1">
            <w:pPr>
              <w:pStyle w:val="NormalWeb"/>
              <w:numPr>
                <w:ilvl w:val="0"/>
                <w:numId w:val="6"/>
              </w:numPr>
              <w:shd w:val="clear" w:color="auto" w:fill="FFFFFF"/>
              <w:tabs>
                <w:tab w:val="left" w:pos="142"/>
                <w:tab w:val="left" w:pos="851"/>
                <w:tab w:val="left" w:pos="993"/>
              </w:tabs>
              <w:spacing w:before="0" w:beforeAutospacing="0" w:after="0" w:afterAutospacing="0" w:line="360" w:lineRule="auto"/>
              <w:ind w:left="0" w:firstLine="567"/>
              <w:jc w:val="both"/>
              <w:rPr>
                <w:rFonts w:ascii="GHEA Grapalat" w:hAnsi="GHEA Grapalat" w:cs="Sylfaen"/>
                <w:sz w:val="22"/>
                <w:szCs w:val="22"/>
                <w:lang w:val="hy-AM"/>
              </w:rPr>
            </w:pPr>
            <w:r w:rsidRPr="00A21BE9">
              <w:rPr>
                <w:rFonts w:ascii="GHEA Grapalat" w:hAnsi="GHEA Grapalat" w:cs="Sylfaen"/>
                <w:sz w:val="22"/>
                <w:szCs w:val="22"/>
                <w:lang w:val="hy-AM"/>
              </w:rPr>
              <w:t>Հավելվածի</w:t>
            </w:r>
            <w:r w:rsidRPr="00A21BE9">
              <w:rPr>
                <w:rFonts w:ascii="GHEA Grapalat" w:hAnsi="GHEA Grapalat"/>
                <w:color w:val="000000"/>
                <w:sz w:val="22"/>
                <w:szCs w:val="22"/>
                <w:lang w:val="hy-AM"/>
              </w:rPr>
              <w:t xml:space="preserve"> 2-րդ կետի 4-րդ ենթակետով սահմանվում է, որ </w:t>
            </w:r>
            <w:proofErr w:type="spellStart"/>
            <w:r w:rsidRPr="00A21BE9">
              <w:rPr>
                <w:rFonts w:ascii="GHEA Grapalat" w:hAnsi="GHEA Grapalat"/>
                <w:color w:val="000000"/>
                <w:sz w:val="22"/>
                <w:szCs w:val="22"/>
                <w:lang w:val="hy-AM"/>
              </w:rPr>
              <w:t>շահառուները</w:t>
            </w:r>
            <w:proofErr w:type="spellEnd"/>
            <w:r w:rsidRPr="00A21BE9">
              <w:rPr>
                <w:rFonts w:ascii="GHEA Grapalat" w:hAnsi="GHEA Grapalat"/>
                <w:color w:val="000000"/>
                <w:sz w:val="22"/>
                <w:szCs w:val="22"/>
                <w:lang w:val="hy-AM"/>
              </w:rPr>
              <w:t xml:space="preserve"> հատուցման հիմնադրամին</w:t>
            </w:r>
            <w:r w:rsidRPr="00A21BE9">
              <w:rPr>
                <w:rFonts w:ascii="GHEA Grapalat" w:hAnsi="GHEA Grapalat" w:cs="Sylfaen"/>
                <w:sz w:val="22"/>
                <w:szCs w:val="22"/>
                <w:lang w:val="hy-AM"/>
              </w:rPr>
              <w:t xml:space="preserve"> ներկայացնում են, մասնավորապես՝ նույն կարգի 9-րդ կետում նշված </w:t>
            </w:r>
            <w:proofErr w:type="spellStart"/>
            <w:r w:rsidRPr="00A21BE9">
              <w:rPr>
                <w:rFonts w:ascii="GHEA Grapalat" w:hAnsi="GHEA Grapalat" w:cs="Sylfaen"/>
                <w:sz w:val="22"/>
                <w:szCs w:val="22"/>
                <w:lang w:val="hy-AM"/>
              </w:rPr>
              <w:t>դրոշմանիշային</w:t>
            </w:r>
            <w:proofErr w:type="spellEnd"/>
            <w:r w:rsidRPr="00A21BE9">
              <w:rPr>
                <w:rFonts w:ascii="GHEA Grapalat" w:hAnsi="GHEA Grapalat" w:cs="Sylfaen"/>
                <w:sz w:val="22"/>
                <w:szCs w:val="22"/>
                <w:lang w:val="hy-AM"/>
              </w:rPr>
              <w:t xml:space="preserve"> վճարի գումարների վերաբերյալ տեղեկանքը կամ դրա պատճենը (լուսապատճենը)՝ համաձայն N 2 </w:t>
            </w:r>
            <w:proofErr w:type="spellStart"/>
            <w:r w:rsidRPr="00A21BE9">
              <w:rPr>
                <w:rFonts w:ascii="GHEA Grapalat" w:hAnsi="GHEA Grapalat" w:cs="Sylfaen"/>
                <w:sz w:val="22"/>
                <w:szCs w:val="22"/>
                <w:lang w:val="hy-AM"/>
              </w:rPr>
              <w:t>ձևի</w:t>
            </w:r>
            <w:proofErr w:type="spellEnd"/>
            <w:r w:rsidRPr="00A21BE9">
              <w:rPr>
                <w:rFonts w:ascii="GHEA Grapalat" w:hAnsi="GHEA Grapalat" w:cs="Sylfaen"/>
                <w:sz w:val="22"/>
                <w:szCs w:val="22"/>
                <w:lang w:val="hy-AM"/>
              </w:rPr>
              <w:t>։</w:t>
            </w:r>
          </w:p>
          <w:p w:rsidR="00894BD1" w:rsidRPr="00A21BE9" w:rsidRDefault="00894BD1" w:rsidP="00894BD1">
            <w:pPr>
              <w:pStyle w:val="NormalWeb"/>
              <w:shd w:val="clear" w:color="auto" w:fill="FFFFFF"/>
              <w:tabs>
                <w:tab w:val="left" w:pos="142"/>
                <w:tab w:val="left" w:pos="993"/>
              </w:tabs>
              <w:spacing w:before="0" w:beforeAutospacing="0" w:after="0" w:afterAutospacing="0" w:line="360" w:lineRule="auto"/>
              <w:ind w:firstLine="567"/>
              <w:jc w:val="both"/>
              <w:rPr>
                <w:rFonts w:ascii="GHEA Grapalat" w:hAnsi="GHEA Grapalat" w:cs="Sylfaen"/>
                <w:sz w:val="22"/>
                <w:szCs w:val="22"/>
                <w:lang w:val="hy-AM"/>
              </w:rPr>
            </w:pPr>
            <w:r w:rsidRPr="00A21BE9">
              <w:rPr>
                <w:rFonts w:ascii="GHEA Grapalat" w:hAnsi="GHEA Grapalat" w:cs="Sylfaen"/>
                <w:sz w:val="22"/>
                <w:szCs w:val="22"/>
                <w:lang w:val="hy-AM"/>
              </w:rPr>
              <w:t xml:space="preserve">Հավելվածի 9-րդ կետում վճարված </w:t>
            </w:r>
            <w:proofErr w:type="spellStart"/>
            <w:r w:rsidRPr="00A21BE9">
              <w:rPr>
                <w:rFonts w:ascii="GHEA Grapalat" w:hAnsi="GHEA Grapalat" w:cs="Sylfaen"/>
                <w:sz w:val="22"/>
                <w:szCs w:val="22"/>
                <w:lang w:val="hy-AM"/>
              </w:rPr>
              <w:t>դրոշմանիշային</w:t>
            </w:r>
            <w:proofErr w:type="spellEnd"/>
            <w:r w:rsidRPr="00A21BE9">
              <w:rPr>
                <w:rFonts w:ascii="GHEA Grapalat" w:hAnsi="GHEA Grapalat" w:cs="Sylfaen"/>
                <w:sz w:val="22"/>
                <w:szCs w:val="22"/>
                <w:lang w:val="hy-AM"/>
              </w:rPr>
              <w:t xml:space="preserve"> վճարի գումարների վերաբերյալ տեղեկանքի վերաբերյալ տեղեկատվությունը բացակայում է, ուստի առաջարկում ենք խմբագրել տվյալ ենթակետը, միաժամանակ՝ «</w:t>
            </w:r>
            <w:proofErr w:type="spellStart"/>
            <w:r w:rsidRPr="00A21BE9">
              <w:rPr>
                <w:rFonts w:ascii="GHEA Grapalat" w:hAnsi="GHEA Grapalat" w:cs="Sylfaen"/>
                <w:sz w:val="22"/>
                <w:szCs w:val="22"/>
                <w:lang w:val="hy-AM"/>
              </w:rPr>
              <w:t>դրոշմանիշային</w:t>
            </w:r>
            <w:proofErr w:type="spellEnd"/>
            <w:r w:rsidRPr="00A21BE9">
              <w:rPr>
                <w:rFonts w:ascii="GHEA Grapalat" w:hAnsi="GHEA Grapalat" w:cs="Sylfaen"/>
                <w:sz w:val="22"/>
                <w:szCs w:val="22"/>
                <w:lang w:val="hy-AM"/>
              </w:rPr>
              <w:t xml:space="preserve"> վճարի գումարների վերաբերյալ տեղեկանքը» բառերը փոխարինելով «վճարված </w:t>
            </w:r>
            <w:proofErr w:type="spellStart"/>
            <w:r w:rsidRPr="00A21BE9">
              <w:rPr>
                <w:rFonts w:ascii="GHEA Grapalat" w:hAnsi="GHEA Grapalat" w:cs="Sylfaen"/>
                <w:sz w:val="22"/>
                <w:szCs w:val="22"/>
                <w:lang w:val="hy-AM"/>
              </w:rPr>
              <w:t>դրոշմանիշային</w:t>
            </w:r>
            <w:proofErr w:type="spellEnd"/>
            <w:r w:rsidRPr="00A21BE9">
              <w:rPr>
                <w:rFonts w:ascii="GHEA Grapalat" w:hAnsi="GHEA Grapalat" w:cs="Sylfaen"/>
                <w:sz w:val="22"/>
                <w:szCs w:val="22"/>
                <w:lang w:val="hy-AM"/>
              </w:rPr>
              <w:t xml:space="preserve"> վճարի գումարների չափի վերաբերյալ տեղեկանքը» բառերով։</w:t>
            </w:r>
          </w:p>
          <w:p w:rsidR="00894BD1" w:rsidRPr="00A21BE9" w:rsidRDefault="00894BD1" w:rsidP="00894BD1">
            <w:pPr>
              <w:pStyle w:val="NormalWeb"/>
              <w:numPr>
                <w:ilvl w:val="0"/>
                <w:numId w:val="6"/>
              </w:numPr>
              <w:shd w:val="clear" w:color="auto" w:fill="FFFFFF"/>
              <w:tabs>
                <w:tab w:val="left" w:pos="851"/>
                <w:tab w:val="left" w:pos="993"/>
              </w:tabs>
              <w:spacing w:before="0" w:beforeAutospacing="0" w:after="0" w:afterAutospacing="0" w:line="360" w:lineRule="auto"/>
              <w:ind w:left="0" w:firstLine="567"/>
              <w:jc w:val="both"/>
              <w:rPr>
                <w:rFonts w:ascii="GHEA Grapalat" w:hAnsi="GHEA Grapalat" w:cs="Sylfaen"/>
                <w:sz w:val="22"/>
                <w:szCs w:val="22"/>
                <w:lang w:val="hy-AM"/>
              </w:rPr>
            </w:pPr>
            <w:r w:rsidRPr="00A21BE9">
              <w:rPr>
                <w:rFonts w:ascii="GHEA Grapalat" w:hAnsi="GHEA Grapalat" w:cs="Sylfaen"/>
                <w:sz w:val="22"/>
                <w:szCs w:val="22"/>
                <w:lang w:val="hy-AM"/>
              </w:rPr>
              <w:t>Առաջարկում ենք հավելվածի 3-րդ կետի 2-րդ ենթակետում «</w:t>
            </w:r>
            <w:r w:rsidRPr="00A21BE9">
              <w:rPr>
                <w:rFonts w:ascii="GHEA Grapalat" w:hAnsi="GHEA Grapalat"/>
                <w:color w:val="000000"/>
                <w:sz w:val="22"/>
                <w:szCs w:val="22"/>
                <w:lang w:val="hy-AM"/>
              </w:rPr>
              <w:t>անձանց մասով՝ համապատասխան</w:t>
            </w:r>
            <w:r w:rsidRPr="00A21BE9">
              <w:rPr>
                <w:rFonts w:ascii="GHEA Grapalat" w:hAnsi="GHEA Grapalat" w:cs="Sylfaen"/>
                <w:sz w:val="22"/>
                <w:szCs w:val="22"/>
                <w:lang w:val="hy-AM"/>
              </w:rPr>
              <w:t>» բառերից հետո ավելացնել «պետական» բառը։</w:t>
            </w:r>
          </w:p>
          <w:p w:rsidR="00894BD1" w:rsidRPr="00A21BE9" w:rsidRDefault="00894BD1" w:rsidP="00894BD1">
            <w:pPr>
              <w:pStyle w:val="NormalWeb"/>
              <w:numPr>
                <w:ilvl w:val="0"/>
                <w:numId w:val="6"/>
              </w:numPr>
              <w:shd w:val="clear" w:color="auto" w:fill="FFFFFF"/>
              <w:tabs>
                <w:tab w:val="left" w:pos="709"/>
                <w:tab w:val="left" w:pos="993"/>
              </w:tabs>
              <w:spacing w:before="0" w:beforeAutospacing="0" w:after="0" w:afterAutospacing="0" w:line="360" w:lineRule="auto"/>
              <w:ind w:left="0" w:firstLine="567"/>
              <w:jc w:val="both"/>
              <w:rPr>
                <w:rFonts w:ascii="GHEA Grapalat" w:hAnsi="GHEA Grapalat"/>
                <w:color w:val="000000"/>
                <w:sz w:val="22"/>
                <w:szCs w:val="22"/>
                <w:lang w:val="hy-AM"/>
              </w:rPr>
            </w:pPr>
            <w:r w:rsidRPr="00A21BE9">
              <w:rPr>
                <w:rFonts w:ascii="GHEA Grapalat" w:hAnsi="GHEA Grapalat"/>
                <w:color w:val="000000"/>
                <w:sz w:val="22"/>
                <w:szCs w:val="22"/>
                <w:lang w:val="hy-AM"/>
              </w:rPr>
              <w:t>Առաջարկում ենք հավելվածի 4-րդ կետի 3-րդ և 4-րդ կետերը շարադրել հետևյալ բովանդակությամբ</w:t>
            </w:r>
            <w:r w:rsidRPr="00A21BE9">
              <w:rPr>
                <w:rFonts w:ascii="Cambria Math" w:hAnsi="Cambria Math" w:cs="Cambria Math"/>
                <w:color w:val="000000"/>
                <w:sz w:val="22"/>
                <w:szCs w:val="22"/>
                <w:lang w:val="hy-AM"/>
              </w:rPr>
              <w:t>․</w:t>
            </w:r>
          </w:p>
          <w:p w:rsidR="00894BD1" w:rsidRPr="00A21BE9" w:rsidRDefault="00894BD1" w:rsidP="00894BD1">
            <w:pPr>
              <w:pStyle w:val="NormalWeb"/>
              <w:shd w:val="clear" w:color="auto" w:fill="FFFFFF"/>
              <w:tabs>
                <w:tab w:val="left" w:pos="709"/>
                <w:tab w:val="left" w:pos="993"/>
              </w:tabs>
              <w:spacing w:before="0" w:beforeAutospacing="0" w:after="0" w:afterAutospacing="0" w:line="360" w:lineRule="auto"/>
              <w:ind w:firstLine="567"/>
              <w:jc w:val="both"/>
              <w:rPr>
                <w:rFonts w:ascii="GHEA Grapalat" w:hAnsi="GHEA Grapalat"/>
                <w:color w:val="000000"/>
                <w:sz w:val="22"/>
                <w:szCs w:val="22"/>
                <w:lang w:val="hy-AM"/>
              </w:rPr>
            </w:pPr>
            <w:r w:rsidRPr="00A21BE9">
              <w:rPr>
                <w:rFonts w:ascii="GHEA Grapalat" w:hAnsi="GHEA Grapalat"/>
                <w:color w:val="000000"/>
                <w:sz w:val="22"/>
                <w:szCs w:val="22"/>
                <w:lang w:val="hy-AM"/>
              </w:rPr>
              <w:t xml:space="preserve">«3) օրենքի 12-րդ հոդվածի 1-ին մասի 1-ին կետով սահմանված չափով հաշվարկված և վճարված </w:t>
            </w:r>
            <w:proofErr w:type="spellStart"/>
            <w:r w:rsidRPr="00A21BE9">
              <w:rPr>
                <w:rFonts w:ascii="GHEA Grapalat" w:hAnsi="GHEA Grapalat"/>
                <w:color w:val="000000"/>
                <w:sz w:val="22"/>
                <w:szCs w:val="22"/>
                <w:lang w:val="hy-AM"/>
              </w:rPr>
              <w:t>դրոշմանիշային</w:t>
            </w:r>
            <w:proofErr w:type="spellEnd"/>
            <w:r w:rsidRPr="00A21BE9">
              <w:rPr>
                <w:rFonts w:ascii="GHEA Grapalat" w:hAnsi="GHEA Grapalat"/>
                <w:color w:val="000000"/>
                <w:sz w:val="22"/>
                <w:szCs w:val="22"/>
                <w:lang w:val="hy-AM"/>
              </w:rPr>
              <w:t xml:space="preserve"> վճարի գումարը հաշվետու տարում՝ ըստ ամիսների,</w:t>
            </w:r>
          </w:p>
          <w:p w:rsidR="00894BD1" w:rsidRPr="00A21BE9" w:rsidRDefault="00894BD1" w:rsidP="00894BD1">
            <w:pPr>
              <w:pStyle w:val="NormalWeb"/>
              <w:shd w:val="clear" w:color="auto" w:fill="FFFFFF"/>
              <w:tabs>
                <w:tab w:val="left" w:pos="709"/>
                <w:tab w:val="left" w:pos="993"/>
              </w:tabs>
              <w:spacing w:before="0" w:beforeAutospacing="0" w:after="0" w:afterAutospacing="0" w:line="360" w:lineRule="auto"/>
              <w:ind w:firstLine="567"/>
              <w:jc w:val="both"/>
              <w:rPr>
                <w:rFonts w:ascii="GHEA Grapalat" w:hAnsi="GHEA Grapalat"/>
                <w:color w:val="000000"/>
                <w:sz w:val="22"/>
                <w:szCs w:val="22"/>
                <w:lang w:val="hy-AM"/>
              </w:rPr>
            </w:pPr>
            <w:r w:rsidRPr="00A21BE9">
              <w:rPr>
                <w:rFonts w:ascii="GHEA Grapalat" w:hAnsi="GHEA Grapalat"/>
                <w:color w:val="000000"/>
                <w:sz w:val="22"/>
                <w:szCs w:val="22"/>
                <w:lang w:val="hy-AM"/>
              </w:rPr>
              <w:t xml:space="preserve">4) օրենքի 12-րդ հոդվածի 1-ին մասի 2-րդ կետով սահմանված չափով հաշվարկված և վճարված  </w:t>
            </w:r>
            <w:proofErr w:type="spellStart"/>
            <w:r w:rsidRPr="00A21BE9">
              <w:rPr>
                <w:rFonts w:ascii="GHEA Grapalat" w:hAnsi="GHEA Grapalat"/>
                <w:color w:val="000000"/>
                <w:sz w:val="22"/>
                <w:szCs w:val="22"/>
                <w:lang w:val="hy-AM"/>
              </w:rPr>
              <w:t>դրոշմանիշային</w:t>
            </w:r>
            <w:proofErr w:type="spellEnd"/>
            <w:r w:rsidRPr="00A21BE9">
              <w:rPr>
                <w:rFonts w:ascii="GHEA Grapalat" w:hAnsi="GHEA Grapalat"/>
                <w:color w:val="000000"/>
                <w:sz w:val="22"/>
                <w:szCs w:val="22"/>
                <w:lang w:val="hy-AM"/>
              </w:rPr>
              <w:t xml:space="preserve"> վճարի գումարը </w:t>
            </w:r>
            <w:r w:rsidRPr="00A21BE9">
              <w:rPr>
                <w:rFonts w:ascii="GHEA Grapalat" w:hAnsi="GHEA Grapalat"/>
                <w:color w:val="000000"/>
                <w:sz w:val="22"/>
                <w:szCs w:val="22"/>
                <w:lang w:val="hy-AM"/>
              </w:rPr>
              <w:lastRenderedPageBreak/>
              <w:t>հաշվետու տարում,»։</w:t>
            </w:r>
          </w:p>
          <w:p w:rsidR="00894BD1" w:rsidRPr="00A21BE9" w:rsidRDefault="00894BD1" w:rsidP="00894BD1">
            <w:pPr>
              <w:pStyle w:val="NormalWeb"/>
              <w:numPr>
                <w:ilvl w:val="0"/>
                <w:numId w:val="6"/>
              </w:numPr>
              <w:shd w:val="clear" w:color="auto" w:fill="FFFFFF"/>
              <w:tabs>
                <w:tab w:val="left" w:pos="709"/>
                <w:tab w:val="left" w:pos="993"/>
              </w:tabs>
              <w:spacing w:before="0" w:beforeAutospacing="0" w:after="0" w:afterAutospacing="0" w:line="360" w:lineRule="auto"/>
              <w:ind w:left="0" w:firstLine="567"/>
              <w:jc w:val="both"/>
              <w:rPr>
                <w:rFonts w:ascii="GHEA Grapalat" w:hAnsi="GHEA Grapalat"/>
                <w:color w:val="000000"/>
                <w:sz w:val="22"/>
                <w:szCs w:val="22"/>
                <w:lang w:val="hy-AM"/>
              </w:rPr>
            </w:pPr>
            <w:r w:rsidRPr="00A21BE9">
              <w:rPr>
                <w:rFonts w:ascii="GHEA Grapalat" w:hAnsi="GHEA Grapalat"/>
                <w:color w:val="000000"/>
                <w:sz w:val="22"/>
                <w:szCs w:val="22"/>
                <w:lang w:val="hy-AM"/>
              </w:rPr>
              <w:t>Առաջարկում ենք հավելվածի 5-րդ կետում «տրամադրած տեղեկանք» բառերից հետո ավելացնել «ըստ ամիսների» բառերը։</w:t>
            </w:r>
          </w:p>
          <w:p w:rsidR="00894BD1" w:rsidRPr="00A21BE9" w:rsidRDefault="00894BD1" w:rsidP="00894BD1">
            <w:pPr>
              <w:pStyle w:val="NormalWeb"/>
              <w:numPr>
                <w:ilvl w:val="0"/>
                <w:numId w:val="6"/>
              </w:numPr>
              <w:shd w:val="clear" w:color="auto" w:fill="FFFFFF"/>
              <w:tabs>
                <w:tab w:val="left" w:pos="709"/>
                <w:tab w:val="left" w:pos="993"/>
              </w:tabs>
              <w:spacing w:before="0" w:beforeAutospacing="0" w:after="0" w:afterAutospacing="0" w:line="360" w:lineRule="auto"/>
              <w:ind w:left="0" w:firstLine="567"/>
              <w:jc w:val="both"/>
              <w:rPr>
                <w:rFonts w:ascii="GHEA Grapalat" w:hAnsi="GHEA Grapalat"/>
                <w:color w:val="000000"/>
                <w:sz w:val="22"/>
                <w:szCs w:val="22"/>
                <w:lang w:val="hy-AM"/>
              </w:rPr>
            </w:pPr>
            <w:r w:rsidRPr="00A21BE9">
              <w:rPr>
                <w:rFonts w:ascii="GHEA Grapalat" w:hAnsi="GHEA Grapalat"/>
                <w:color w:val="000000"/>
                <w:sz w:val="22"/>
                <w:szCs w:val="22"/>
                <w:lang w:val="hy-AM"/>
              </w:rPr>
              <w:t>Հավելվածի՝</w:t>
            </w:r>
          </w:p>
          <w:p w:rsidR="00894BD1" w:rsidRPr="00A21BE9" w:rsidRDefault="00894BD1" w:rsidP="00894BD1">
            <w:pPr>
              <w:pStyle w:val="NormalWeb"/>
              <w:shd w:val="clear" w:color="auto" w:fill="FFFFFF"/>
              <w:tabs>
                <w:tab w:val="left" w:pos="709"/>
                <w:tab w:val="left" w:pos="993"/>
              </w:tabs>
              <w:spacing w:before="0" w:beforeAutospacing="0" w:after="0" w:afterAutospacing="0" w:line="360" w:lineRule="auto"/>
              <w:ind w:firstLine="567"/>
              <w:jc w:val="both"/>
              <w:rPr>
                <w:rFonts w:ascii="GHEA Grapalat" w:hAnsi="GHEA Grapalat"/>
                <w:color w:val="000000"/>
                <w:sz w:val="22"/>
                <w:szCs w:val="22"/>
                <w:lang w:val="hy-AM"/>
              </w:rPr>
            </w:pPr>
            <w:r w:rsidRPr="00A21BE9">
              <w:rPr>
                <w:rFonts w:ascii="GHEA Grapalat" w:hAnsi="GHEA Grapalat"/>
                <w:color w:val="000000"/>
                <w:sz w:val="22"/>
                <w:szCs w:val="22"/>
                <w:lang w:val="hy-AM"/>
              </w:rPr>
              <w:t xml:space="preserve">- 13-րդ կետի համաձայն՝ որպես անհատ ձեռնարկատեր կամ նոտար վճարած </w:t>
            </w:r>
            <w:proofErr w:type="spellStart"/>
            <w:r w:rsidRPr="00A21BE9">
              <w:rPr>
                <w:rFonts w:ascii="GHEA Grapalat" w:hAnsi="GHEA Grapalat"/>
                <w:color w:val="000000"/>
                <w:sz w:val="22"/>
                <w:szCs w:val="22"/>
                <w:lang w:val="hy-AM"/>
              </w:rPr>
              <w:t>դրոշմանիշային</w:t>
            </w:r>
            <w:proofErr w:type="spellEnd"/>
            <w:r w:rsidRPr="00A21BE9">
              <w:rPr>
                <w:rFonts w:ascii="GHEA Grapalat" w:hAnsi="GHEA Grapalat"/>
                <w:color w:val="000000"/>
                <w:sz w:val="22"/>
                <w:szCs w:val="22"/>
                <w:lang w:val="hy-AM"/>
              </w:rPr>
              <w:t xml:space="preserve"> վճարի գումարները վերադարձնելու պահանջով դիմելու դեպքում՝ </w:t>
            </w:r>
          </w:p>
          <w:p w:rsidR="00894BD1" w:rsidRPr="00A21BE9" w:rsidRDefault="00894BD1" w:rsidP="00894BD1">
            <w:pPr>
              <w:pStyle w:val="NormalWeb"/>
              <w:shd w:val="clear" w:color="auto" w:fill="FFFFFF"/>
              <w:tabs>
                <w:tab w:val="left" w:pos="756"/>
                <w:tab w:val="left" w:pos="993"/>
              </w:tabs>
              <w:spacing w:before="0" w:beforeAutospacing="0" w:after="0" w:afterAutospacing="0" w:line="360" w:lineRule="auto"/>
              <w:ind w:firstLine="567"/>
              <w:jc w:val="both"/>
              <w:rPr>
                <w:rFonts w:ascii="GHEA Grapalat" w:hAnsi="GHEA Grapalat"/>
                <w:color w:val="000000"/>
                <w:sz w:val="22"/>
                <w:szCs w:val="22"/>
                <w:lang w:val="hy-AM"/>
              </w:rPr>
            </w:pPr>
            <w:r w:rsidRPr="00A21BE9">
              <w:rPr>
                <w:rFonts w:ascii="GHEA Grapalat" w:hAnsi="GHEA Grapalat"/>
                <w:color w:val="000000"/>
                <w:sz w:val="22"/>
                <w:szCs w:val="22"/>
                <w:lang w:val="hy-AM"/>
              </w:rPr>
              <w:t xml:space="preserve">1) կարգի 12-րդ կետի 1-ին և 2-րդ ենթակետերում նշված </w:t>
            </w:r>
            <w:proofErr w:type="spellStart"/>
            <w:r w:rsidRPr="00A21BE9">
              <w:rPr>
                <w:rFonts w:ascii="GHEA Grapalat" w:hAnsi="GHEA Grapalat"/>
                <w:color w:val="000000"/>
                <w:sz w:val="22"/>
                <w:szCs w:val="22"/>
                <w:lang w:val="hy-AM"/>
              </w:rPr>
              <w:t>ժամանակահատվածներիի</w:t>
            </w:r>
            <w:proofErr w:type="spellEnd"/>
            <w:r w:rsidRPr="00A21BE9">
              <w:rPr>
                <w:rFonts w:ascii="GHEA Grapalat" w:hAnsi="GHEA Grapalat"/>
                <w:color w:val="000000"/>
                <w:sz w:val="22"/>
                <w:szCs w:val="22"/>
                <w:lang w:val="hy-AM"/>
              </w:rPr>
              <w:t xml:space="preserve"> սկիզբ է համարվում շահառուի՝ որպես անհատ ձեռնարկատեր պետական գրանցում ստանալու կամ նոտարի պաշտոնում նշանակվելու ամսվա 1-ը, եթե շահառուն որպես անհատ ձեռնարկատեր պետական գրանցում է ստացել կամ նոտարի պաշտոնում նշանակվել է հաշվետու տարվա ընթացքում՝ զինծառայողի զոհվելու կամ ժամկետային պարտադիր զինվորական ծառայության զորակոչվելու ամսվանից հետո</w:t>
            </w:r>
            <w:r w:rsidRPr="00A21BE9">
              <w:rPr>
                <w:rFonts w:ascii="Cambria Math" w:hAnsi="Cambria Math" w:cs="Cambria Math"/>
                <w:color w:val="000000"/>
                <w:sz w:val="22"/>
                <w:szCs w:val="22"/>
                <w:lang w:val="hy-AM"/>
              </w:rPr>
              <w:t>․</w:t>
            </w:r>
            <w:r w:rsidRPr="00A21BE9">
              <w:rPr>
                <w:rFonts w:ascii="GHEA Grapalat" w:hAnsi="GHEA Grapalat"/>
                <w:color w:val="000000"/>
                <w:sz w:val="22"/>
                <w:szCs w:val="22"/>
                <w:lang w:val="hy-AM"/>
              </w:rPr>
              <w:t xml:space="preserve"> </w:t>
            </w:r>
          </w:p>
          <w:p w:rsidR="00894BD1" w:rsidRPr="00A21BE9" w:rsidRDefault="00894BD1" w:rsidP="00894BD1">
            <w:pPr>
              <w:pStyle w:val="NormalWeb"/>
              <w:shd w:val="clear" w:color="auto" w:fill="FFFFFF"/>
              <w:tabs>
                <w:tab w:val="left" w:pos="756"/>
                <w:tab w:val="left" w:pos="993"/>
              </w:tabs>
              <w:spacing w:before="0" w:beforeAutospacing="0" w:after="0" w:afterAutospacing="0" w:line="360" w:lineRule="auto"/>
              <w:ind w:firstLine="567"/>
              <w:jc w:val="both"/>
              <w:rPr>
                <w:rFonts w:ascii="GHEA Grapalat" w:hAnsi="GHEA Grapalat"/>
                <w:color w:val="000000"/>
                <w:sz w:val="22"/>
                <w:szCs w:val="22"/>
                <w:lang w:val="hy-AM"/>
              </w:rPr>
            </w:pPr>
            <w:r w:rsidRPr="00A21BE9">
              <w:rPr>
                <w:rFonts w:ascii="GHEA Grapalat" w:hAnsi="GHEA Grapalat"/>
                <w:color w:val="000000"/>
                <w:sz w:val="22"/>
                <w:szCs w:val="22"/>
                <w:lang w:val="hy-AM"/>
              </w:rPr>
              <w:t xml:space="preserve">2) կարգի 12-րդ կետի 1-ին և 2-րդ ենթակետերում նշված ժամանակահատվածների վերջ է համարվում շահառուի՝ ձեռնարկատիրական գործունեությունը դադարեցնելու (պետական գրանցման) կամ նոտարի պաշտոնից ազատվելու ամսվա վերջին օրը, եթե շահառուն ձեռնարկատիրական գործունեությունը դադարեցրել է կամ նոտարի պաշտոնից ազատվել է հաշվետու տարվա ընթացքում կամ </w:t>
            </w:r>
            <w:proofErr w:type="spellStart"/>
            <w:r w:rsidRPr="00A21BE9">
              <w:rPr>
                <w:rFonts w:ascii="GHEA Grapalat" w:hAnsi="GHEA Grapalat"/>
                <w:color w:val="000000"/>
                <w:sz w:val="22"/>
                <w:szCs w:val="22"/>
                <w:lang w:val="hy-AM"/>
              </w:rPr>
              <w:t>մինչև</w:t>
            </w:r>
            <w:proofErr w:type="spellEnd"/>
            <w:r w:rsidRPr="00A21BE9">
              <w:rPr>
                <w:rFonts w:ascii="GHEA Grapalat" w:hAnsi="GHEA Grapalat"/>
                <w:color w:val="000000"/>
                <w:sz w:val="22"/>
                <w:szCs w:val="22"/>
                <w:lang w:val="hy-AM"/>
              </w:rPr>
              <w:t xml:space="preserve"> ժամկետային պարտադիր զինվորական ծառայությունից զորացրվելու ամիսը,</w:t>
            </w:r>
          </w:p>
          <w:p w:rsidR="00894BD1" w:rsidRPr="00A21BE9" w:rsidRDefault="00894BD1" w:rsidP="00894BD1">
            <w:pPr>
              <w:pStyle w:val="NormalWeb"/>
              <w:numPr>
                <w:ilvl w:val="1"/>
                <w:numId w:val="6"/>
              </w:numPr>
              <w:shd w:val="clear" w:color="auto" w:fill="FFFFFF"/>
              <w:tabs>
                <w:tab w:val="left" w:pos="709"/>
                <w:tab w:val="left" w:pos="993"/>
              </w:tabs>
              <w:spacing w:before="0" w:beforeAutospacing="0" w:after="0" w:afterAutospacing="0" w:line="360" w:lineRule="auto"/>
              <w:ind w:left="0" w:firstLine="567"/>
              <w:jc w:val="both"/>
              <w:rPr>
                <w:rFonts w:ascii="GHEA Grapalat" w:hAnsi="GHEA Grapalat"/>
                <w:color w:val="000000"/>
                <w:sz w:val="22"/>
                <w:szCs w:val="22"/>
                <w:lang w:val="hy-AM"/>
              </w:rPr>
            </w:pPr>
            <w:r w:rsidRPr="00A21BE9">
              <w:rPr>
                <w:rFonts w:ascii="GHEA Grapalat" w:hAnsi="GHEA Grapalat"/>
                <w:color w:val="000000"/>
                <w:sz w:val="22"/>
                <w:szCs w:val="22"/>
                <w:lang w:val="hy-AM"/>
              </w:rPr>
              <w:t xml:space="preserve">14-րդ կետի համաձայն՝ սույն կարգի 12-րդ և 13-րդ կետերում նշված դեպքերում անհատ ձեռնարկատեր կամ նոտար հանդիսացող շահառուին վերադարձման ենթակա </w:t>
            </w:r>
            <w:proofErr w:type="spellStart"/>
            <w:r w:rsidRPr="00A21BE9">
              <w:rPr>
                <w:rFonts w:ascii="GHEA Grapalat" w:hAnsi="GHEA Grapalat"/>
                <w:color w:val="000000"/>
                <w:sz w:val="22"/>
                <w:szCs w:val="22"/>
                <w:lang w:val="hy-AM"/>
              </w:rPr>
              <w:t>դրոշմանիշային</w:t>
            </w:r>
            <w:proofErr w:type="spellEnd"/>
            <w:r w:rsidRPr="00A21BE9">
              <w:rPr>
                <w:rFonts w:ascii="GHEA Grapalat" w:hAnsi="GHEA Grapalat"/>
                <w:color w:val="000000"/>
                <w:sz w:val="22"/>
                <w:szCs w:val="22"/>
                <w:lang w:val="hy-AM"/>
              </w:rPr>
              <w:t xml:space="preserve"> վճարի գումարը հաշվարկվում է այդ կետերում նշված </w:t>
            </w:r>
            <w:proofErr w:type="spellStart"/>
            <w:r w:rsidRPr="00A21BE9">
              <w:rPr>
                <w:rFonts w:ascii="GHEA Grapalat" w:hAnsi="GHEA Grapalat"/>
                <w:color w:val="000000"/>
                <w:sz w:val="22"/>
                <w:szCs w:val="22"/>
                <w:lang w:val="hy-AM"/>
              </w:rPr>
              <w:t>ժամանակահատվածներին</w:t>
            </w:r>
            <w:proofErr w:type="spellEnd"/>
            <w:r w:rsidRPr="00A21BE9">
              <w:rPr>
                <w:rFonts w:ascii="GHEA Grapalat" w:hAnsi="GHEA Grapalat"/>
                <w:color w:val="000000"/>
                <w:sz w:val="22"/>
                <w:szCs w:val="22"/>
                <w:lang w:val="hy-AM"/>
              </w:rPr>
              <w:t xml:space="preserve"> (ժամանակահատվածն ընդգրկող ամիսների քանակին) համամասնորեն՝ որպես անհատ ձեռնարկատեր կամ նոտար, հաշվետու տարվա համար վճարած </w:t>
            </w:r>
            <w:proofErr w:type="spellStart"/>
            <w:r w:rsidRPr="00A21BE9">
              <w:rPr>
                <w:rFonts w:ascii="GHEA Grapalat" w:hAnsi="GHEA Grapalat"/>
                <w:color w:val="000000"/>
                <w:sz w:val="22"/>
                <w:szCs w:val="22"/>
                <w:lang w:val="hy-AM"/>
              </w:rPr>
              <w:t>դրոշմանիշային</w:t>
            </w:r>
            <w:proofErr w:type="spellEnd"/>
            <w:r w:rsidRPr="00A21BE9">
              <w:rPr>
                <w:rFonts w:ascii="GHEA Grapalat" w:hAnsi="GHEA Grapalat"/>
                <w:color w:val="000000"/>
                <w:sz w:val="22"/>
                <w:szCs w:val="22"/>
                <w:lang w:val="hy-AM"/>
              </w:rPr>
              <w:t xml:space="preserve"> վճարի գումարը 12-ի բաժանելու և արդյունքը այդ ժամանակահատվածն ընդգրկող ամիսների թվով բազմապատկելու </w:t>
            </w:r>
            <w:r w:rsidRPr="00A21BE9">
              <w:rPr>
                <w:rFonts w:ascii="GHEA Grapalat" w:hAnsi="GHEA Grapalat"/>
                <w:color w:val="000000"/>
                <w:sz w:val="22"/>
                <w:szCs w:val="22"/>
                <w:lang w:val="hy-AM"/>
              </w:rPr>
              <w:lastRenderedPageBreak/>
              <w:t>միջոցով։</w:t>
            </w:r>
          </w:p>
          <w:p w:rsidR="00894BD1" w:rsidRPr="00A21BE9" w:rsidRDefault="00894BD1" w:rsidP="00894BD1">
            <w:pPr>
              <w:pStyle w:val="NormalWeb"/>
              <w:shd w:val="clear" w:color="auto" w:fill="FFFFFF"/>
              <w:tabs>
                <w:tab w:val="left" w:pos="709"/>
                <w:tab w:val="left" w:pos="993"/>
              </w:tabs>
              <w:spacing w:before="0" w:beforeAutospacing="0" w:after="0" w:afterAutospacing="0" w:line="360" w:lineRule="auto"/>
              <w:ind w:firstLine="567"/>
              <w:jc w:val="both"/>
              <w:rPr>
                <w:rFonts w:ascii="GHEA Grapalat" w:hAnsi="GHEA Grapalat"/>
                <w:sz w:val="22"/>
                <w:szCs w:val="22"/>
                <w:lang w:val="hy-AM"/>
              </w:rPr>
            </w:pPr>
            <w:r w:rsidRPr="00A21BE9">
              <w:rPr>
                <w:rFonts w:ascii="GHEA Grapalat" w:hAnsi="GHEA Grapalat"/>
                <w:sz w:val="22"/>
                <w:szCs w:val="22"/>
                <w:lang w:val="hy-AM"/>
              </w:rPr>
              <w:t xml:space="preserve">Նշված կետերով նախատեսվող </w:t>
            </w:r>
            <w:proofErr w:type="spellStart"/>
            <w:r w:rsidRPr="00A21BE9">
              <w:rPr>
                <w:rFonts w:ascii="GHEA Grapalat" w:hAnsi="GHEA Grapalat"/>
                <w:sz w:val="22"/>
                <w:szCs w:val="22"/>
                <w:lang w:val="hy-AM"/>
              </w:rPr>
              <w:t>կարգավորումներն</w:t>
            </w:r>
            <w:proofErr w:type="spellEnd"/>
            <w:r w:rsidRPr="00A21BE9">
              <w:rPr>
                <w:rFonts w:ascii="GHEA Grapalat" w:hAnsi="GHEA Grapalat"/>
                <w:sz w:val="22"/>
                <w:szCs w:val="22"/>
                <w:lang w:val="hy-AM"/>
              </w:rPr>
              <w:t xml:space="preserve"> անհասկանալի են՝ հաշվի առնելով, որ հաշվետու տարվա ընթացքում պետական հաշվառում ստացած անհատ ձեռնարկատերը կամ պաշտոնում նշանակված նոտարը հաշվետու տարվա՝ </w:t>
            </w:r>
            <w:proofErr w:type="spellStart"/>
            <w:r w:rsidRPr="00A21BE9">
              <w:rPr>
                <w:rFonts w:ascii="GHEA Grapalat" w:hAnsi="GHEA Grapalat"/>
                <w:sz w:val="22"/>
                <w:szCs w:val="22"/>
                <w:lang w:val="hy-AM"/>
              </w:rPr>
              <w:t>մինչև</w:t>
            </w:r>
            <w:proofErr w:type="spellEnd"/>
            <w:r w:rsidRPr="00A21BE9">
              <w:rPr>
                <w:rFonts w:ascii="GHEA Grapalat" w:hAnsi="GHEA Grapalat"/>
                <w:sz w:val="22"/>
                <w:szCs w:val="22"/>
                <w:lang w:val="hy-AM"/>
              </w:rPr>
              <w:t xml:space="preserve"> անհատ ձեռնարկատեր հաշվառվելու կամ նոտարի պաշտոնում նշանակվելու ժամանակահատվածի կամ ձեռնարկատիրական գործունեությունը դադարեցնելու (պետական գրանցման) կամ նոտարի պաշտոնից ազատվելու ամսվան հաջորդող ժամանակահատվածի համար չէր կարող հաշվարկել և վճարել </w:t>
            </w:r>
            <w:proofErr w:type="spellStart"/>
            <w:r w:rsidRPr="00A21BE9">
              <w:rPr>
                <w:rFonts w:ascii="GHEA Grapalat" w:hAnsi="GHEA Grapalat"/>
                <w:sz w:val="22"/>
                <w:szCs w:val="22"/>
                <w:lang w:val="hy-AM"/>
              </w:rPr>
              <w:t>դրոշմանիշային</w:t>
            </w:r>
            <w:proofErr w:type="spellEnd"/>
            <w:r w:rsidRPr="00A21BE9">
              <w:rPr>
                <w:rFonts w:ascii="GHEA Grapalat" w:hAnsi="GHEA Grapalat"/>
                <w:sz w:val="22"/>
                <w:szCs w:val="22"/>
                <w:lang w:val="hy-AM"/>
              </w:rPr>
              <w:t xml:space="preserve"> վճար։</w:t>
            </w:r>
          </w:p>
          <w:p w:rsidR="00894BD1" w:rsidRPr="00A21BE9" w:rsidRDefault="00894BD1" w:rsidP="00894BD1">
            <w:pPr>
              <w:pStyle w:val="ListParagraph"/>
              <w:numPr>
                <w:ilvl w:val="0"/>
                <w:numId w:val="6"/>
              </w:numPr>
              <w:tabs>
                <w:tab w:val="left" w:pos="993"/>
              </w:tabs>
              <w:spacing w:line="360" w:lineRule="auto"/>
              <w:ind w:left="0" w:firstLine="567"/>
              <w:jc w:val="both"/>
              <w:rPr>
                <w:rFonts w:ascii="GHEA Grapalat" w:hAnsi="GHEA Grapalat"/>
                <w:color w:val="000000"/>
                <w:szCs w:val="22"/>
              </w:rPr>
            </w:pPr>
            <w:r w:rsidRPr="00A21BE9">
              <w:rPr>
                <w:rFonts w:ascii="GHEA Grapalat" w:hAnsi="GHEA Grapalat"/>
                <w:color w:val="000000"/>
                <w:szCs w:val="22"/>
              </w:rPr>
              <w:t xml:space="preserve">Հավելվածի 19-րդ կետի համաձայն՝ 2020 թվականին կամ 2021 թվականին կամ 2022 թվականին՝ 2022 թվականի ձմեռային զորակոչի շրջանակներում ժամկետային պարտադիր զինվորական ծառայության զորակոչված զինծառայողի ծնողը, ամուսինը կամ զավակը վճարված </w:t>
            </w:r>
            <w:proofErr w:type="spellStart"/>
            <w:r w:rsidRPr="00A21BE9">
              <w:rPr>
                <w:rFonts w:ascii="GHEA Grapalat" w:hAnsi="GHEA Grapalat"/>
                <w:color w:val="000000"/>
                <w:szCs w:val="22"/>
              </w:rPr>
              <w:t>դրոշմանիշային</w:t>
            </w:r>
            <w:proofErr w:type="spellEnd"/>
            <w:r w:rsidRPr="00A21BE9">
              <w:rPr>
                <w:rFonts w:ascii="GHEA Grapalat" w:hAnsi="GHEA Grapalat"/>
                <w:color w:val="000000"/>
                <w:szCs w:val="22"/>
              </w:rPr>
              <w:t xml:space="preserve"> վճարի գումարը վերադարձնելու դիմումը ներկայացնում են </w:t>
            </w:r>
            <w:proofErr w:type="spellStart"/>
            <w:r w:rsidRPr="00A21BE9">
              <w:rPr>
                <w:rFonts w:ascii="GHEA Grapalat" w:hAnsi="GHEA Grapalat"/>
                <w:color w:val="000000"/>
                <w:szCs w:val="22"/>
              </w:rPr>
              <w:t>մինչև</w:t>
            </w:r>
            <w:proofErr w:type="spellEnd"/>
            <w:r w:rsidRPr="00A21BE9">
              <w:rPr>
                <w:rFonts w:ascii="GHEA Grapalat" w:hAnsi="GHEA Grapalat"/>
                <w:color w:val="000000"/>
                <w:szCs w:val="22"/>
              </w:rPr>
              <w:t xml:space="preserve"> ժամկետային պարտադիր զինվորական ծառայությունից զորացրվելու տարվա դեկտեմբերի 30-ը։ Ընդ որում, այս դեպքում շահառուին են վերադարձվում դիմելուն նախորդ ամբողջ տարվա </w:t>
            </w:r>
            <w:proofErr w:type="spellStart"/>
            <w:r w:rsidRPr="00A21BE9">
              <w:rPr>
                <w:rFonts w:ascii="GHEA Grapalat" w:hAnsi="GHEA Grapalat"/>
                <w:color w:val="000000"/>
                <w:szCs w:val="22"/>
              </w:rPr>
              <w:t>դրոշմանիշային</w:t>
            </w:r>
            <w:proofErr w:type="spellEnd"/>
            <w:r w:rsidRPr="00A21BE9">
              <w:rPr>
                <w:rFonts w:ascii="GHEA Grapalat" w:hAnsi="GHEA Grapalat"/>
                <w:color w:val="000000"/>
                <w:szCs w:val="22"/>
              </w:rPr>
              <w:t xml:space="preserve"> վճարի գումարները (անկախ սույն կարգի 12-րդ և 13-րդ կետերի դրույթներից)՝ սույն կարգով նախատեսված ժամկետներում, իսկ սույն կետում նշված շահառուների կողմից վճարված՝ պարտադիր զինվորական ծառայությունից զորացրվելու տարվա </w:t>
            </w:r>
            <w:proofErr w:type="spellStart"/>
            <w:r w:rsidRPr="00A21BE9">
              <w:rPr>
                <w:rFonts w:ascii="GHEA Grapalat" w:hAnsi="GHEA Grapalat"/>
                <w:color w:val="000000"/>
                <w:szCs w:val="22"/>
              </w:rPr>
              <w:t>դրոշմանիշային</w:t>
            </w:r>
            <w:proofErr w:type="spellEnd"/>
            <w:r w:rsidRPr="00A21BE9">
              <w:rPr>
                <w:rFonts w:ascii="GHEA Grapalat" w:hAnsi="GHEA Grapalat"/>
                <w:color w:val="000000"/>
                <w:szCs w:val="22"/>
              </w:rPr>
              <w:t xml:space="preserve"> վճարի գումարը շահառուին չի վերադարձվում։</w:t>
            </w:r>
          </w:p>
          <w:p w:rsidR="00894BD1" w:rsidRPr="00A21BE9" w:rsidRDefault="00894BD1" w:rsidP="00894BD1">
            <w:pPr>
              <w:pStyle w:val="ListParagraph"/>
              <w:tabs>
                <w:tab w:val="left" w:pos="993"/>
              </w:tabs>
              <w:spacing w:line="360" w:lineRule="auto"/>
              <w:ind w:left="0" w:firstLine="567"/>
              <w:jc w:val="both"/>
              <w:rPr>
                <w:rFonts w:ascii="GHEA Grapalat" w:hAnsi="GHEA Grapalat"/>
                <w:color w:val="000000"/>
                <w:szCs w:val="22"/>
              </w:rPr>
            </w:pPr>
            <w:r w:rsidRPr="00A21BE9">
              <w:rPr>
                <w:rFonts w:ascii="GHEA Grapalat" w:hAnsi="GHEA Grapalat"/>
                <w:color w:val="000000"/>
                <w:szCs w:val="22"/>
              </w:rPr>
              <w:t xml:space="preserve">Կարծում ենք, որ նշված կետում սահմանված դեպքերում՝ պարտադիր զինվորական ծառայությունից զորացրվելու տարվա </w:t>
            </w:r>
            <w:proofErr w:type="spellStart"/>
            <w:r w:rsidRPr="00A21BE9">
              <w:rPr>
                <w:rFonts w:ascii="GHEA Grapalat" w:hAnsi="GHEA Grapalat"/>
                <w:color w:val="000000"/>
                <w:szCs w:val="22"/>
              </w:rPr>
              <w:t>դրոշմանիշային</w:t>
            </w:r>
            <w:proofErr w:type="spellEnd"/>
            <w:r w:rsidRPr="00A21BE9">
              <w:rPr>
                <w:rFonts w:ascii="GHEA Grapalat" w:hAnsi="GHEA Grapalat"/>
                <w:color w:val="000000"/>
                <w:szCs w:val="22"/>
              </w:rPr>
              <w:t xml:space="preserve"> վճարի գումարը շահառուին չվերադարձնելու դրույթի սահմանումը հիմնավորման կարիք ունի և հակասում է օրենքով 11-րդ հոդվածի 5-րդ մասով սահմանված դրույթներին։</w:t>
            </w:r>
          </w:p>
        </w:tc>
        <w:tc>
          <w:tcPr>
            <w:tcW w:w="3062" w:type="dxa"/>
            <w:gridSpan w:val="2"/>
            <w:tcBorders>
              <w:top w:val="single" w:sz="4" w:space="0" w:color="auto"/>
              <w:left w:val="single" w:sz="4" w:space="0" w:color="auto"/>
              <w:bottom w:val="single" w:sz="4" w:space="0" w:color="auto"/>
              <w:right w:val="single" w:sz="4" w:space="0" w:color="auto"/>
            </w:tcBorders>
          </w:tcPr>
          <w:p w:rsidR="00894BD1" w:rsidRPr="00A21BE9" w:rsidRDefault="00894BD1" w:rsidP="00894BD1">
            <w:pPr>
              <w:spacing w:after="0" w:line="360" w:lineRule="auto"/>
              <w:jc w:val="center"/>
              <w:rPr>
                <w:rFonts w:ascii="GHEA Grapalat" w:hAnsi="GHEA Grapalat" w:cs="GHEA Grapalat"/>
                <w:b/>
                <w:bCs/>
                <w:lang w:val="hy-AM"/>
              </w:rPr>
            </w:pPr>
            <w:r w:rsidRPr="00A21BE9">
              <w:rPr>
                <w:rFonts w:ascii="GHEA Grapalat" w:hAnsi="GHEA Grapalat" w:cs="GHEA Grapalat"/>
                <w:b/>
                <w:bCs/>
                <w:lang w:val="hy-AM"/>
              </w:rPr>
              <w:lastRenderedPageBreak/>
              <w:t>Ընդունվել է</w:t>
            </w:r>
          </w:p>
          <w:p w:rsidR="00894BD1" w:rsidRPr="00A21BE9" w:rsidRDefault="00894BD1" w:rsidP="00894BD1">
            <w:pPr>
              <w:spacing w:after="0" w:line="360" w:lineRule="auto"/>
              <w:jc w:val="center"/>
              <w:rPr>
                <w:rFonts w:ascii="GHEA Grapalat" w:hAnsi="GHEA Grapalat" w:cs="GHEA Grapalat"/>
                <w:b/>
                <w:bCs/>
                <w:lang w:val="pt-BR"/>
              </w:rPr>
            </w:pPr>
          </w:p>
          <w:p w:rsidR="00894BD1" w:rsidRPr="00A21BE9" w:rsidRDefault="00894BD1" w:rsidP="00894BD1">
            <w:pPr>
              <w:spacing w:after="0" w:line="360" w:lineRule="auto"/>
              <w:jc w:val="center"/>
              <w:rPr>
                <w:rFonts w:ascii="GHEA Grapalat" w:hAnsi="GHEA Grapalat" w:cs="GHEA Grapalat"/>
                <w:b/>
                <w:bCs/>
                <w:lang w:val="pt-BR"/>
              </w:rPr>
            </w:pPr>
            <w:r w:rsidRPr="00A21BE9">
              <w:rPr>
                <w:rFonts w:ascii="GHEA Grapalat" w:hAnsi="GHEA Grapalat" w:cs="GHEA Grapalat"/>
                <w:bCs/>
                <w:lang w:val="hy-AM"/>
              </w:rPr>
              <w:t>Նախագծերը</w:t>
            </w:r>
            <w:r w:rsidRPr="00A21BE9">
              <w:rPr>
                <w:rFonts w:ascii="GHEA Grapalat" w:hAnsi="GHEA Grapalat" w:cs="GHEA Grapalat"/>
                <w:bCs/>
                <w:lang w:val="pt-BR"/>
              </w:rPr>
              <w:t xml:space="preserve"> </w:t>
            </w:r>
            <w:r w:rsidRPr="00A21BE9">
              <w:rPr>
                <w:rFonts w:ascii="GHEA Grapalat" w:hAnsi="GHEA Grapalat" w:cs="GHEA Grapalat"/>
                <w:bCs/>
                <w:lang w:val="hy-AM"/>
              </w:rPr>
              <w:t>միավորվել</w:t>
            </w:r>
            <w:r w:rsidRPr="00A21BE9">
              <w:rPr>
                <w:rFonts w:ascii="GHEA Grapalat" w:hAnsi="GHEA Grapalat" w:cs="GHEA Grapalat"/>
                <w:bCs/>
                <w:lang w:val="pt-BR"/>
              </w:rPr>
              <w:t xml:space="preserve"> </w:t>
            </w:r>
            <w:r w:rsidRPr="00A21BE9">
              <w:rPr>
                <w:rFonts w:ascii="GHEA Grapalat" w:hAnsi="GHEA Grapalat" w:cs="GHEA Grapalat"/>
                <w:bCs/>
                <w:lang w:val="hy-AM"/>
              </w:rPr>
              <w:t>են</w:t>
            </w:r>
            <w:r w:rsidRPr="00A21BE9">
              <w:rPr>
                <w:rFonts w:ascii="GHEA Grapalat" w:hAnsi="GHEA Grapalat" w:cs="GHEA Grapalat"/>
                <w:bCs/>
                <w:lang w:val="pt-BR"/>
              </w:rPr>
              <w:t xml:space="preserve">, </w:t>
            </w:r>
            <w:r w:rsidRPr="00A21BE9">
              <w:rPr>
                <w:rFonts w:ascii="GHEA Grapalat" w:hAnsi="GHEA Grapalat" w:cs="GHEA Grapalat"/>
                <w:bCs/>
                <w:lang w:val="hy-AM"/>
              </w:rPr>
              <w:t>միավորված</w:t>
            </w:r>
            <w:r w:rsidRPr="00A21BE9">
              <w:rPr>
                <w:rFonts w:ascii="GHEA Grapalat" w:hAnsi="GHEA Grapalat" w:cs="GHEA Grapalat"/>
                <w:bCs/>
                <w:lang w:val="pt-BR"/>
              </w:rPr>
              <w:t xml:space="preserve"> </w:t>
            </w:r>
            <w:r w:rsidRPr="00A21BE9">
              <w:rPr>
                <w:rFonts w:ascii="GHEA Grapalat" w:hAnsi="GHEA Grapalat" w:cs="GHEA Grapalat"/>
                <w:bCs/>
                <w:lang w:val="hy-AM"/>
              </w:rPr>
              <w:t>նախագիծն</w:t>
            </w:r>
            <w:r w:rsidRPr="00A21BE9">
              <w:rPr>
                <w:rFonts w:ascii="GHEA Grapalat" w:hAnsi="GHEA Grapalat" w:cs="GHEA Grapalat"/>
                <w:bCs/>
                <w:lang w:val="pt-BR"/>
              </w:rPr>
              <w:t xml:space="preserve"> </w:t>
            </w:r>
            <w:r w:rsidRPr="00A21BE9">
              <w:rPr>
                <w:rFonts w:ascii="GHEA Grapalat" w:hAnsi="GHEA Grapalat" w:cs="GHEA Grapalat"/>
                <w:bCs/>
                <w:lang w:val="hy-AM"/>
              </w:rPr>
              <w:t>ամբողջությամբ</w:t>
            </w:r>
            <w:r w:rsidRPr="00A21BE9">
              <w:rPr>
                <w:rFonts w:ascii="GHEA Grapalat" w:hAnsi="GHEA Grapalat" w:cs="GHEA Grapalat"/>
                <w:bCs/>
                <w:lang w:val="pt-BR"/>
              </w:rPr>
              <w:t xml:space="preserve"> </w:t>
            </w:r>
            <w:proofErr w:type="spellStart"/>
            <w:r w:rsidRPr="00A21BE9">
              <w:rPr>
                <w:rFonts w:ascii="GHEA Grapalat" w:hAnsi="GHEA Grapalat" w:cs="GHEA Grapalat"/>
                <w:bCs/>
                <w:lang w:val="hy-AM"/>
              </w:rPr>
              <w:t>խմբագրվել</w:t>
            </w:r>
            <w:proofErr w:type="spellEnd"/>
            <w:r w:rsidRPr="00A21BE9">
              <w:rPr>
                <w:rFonts w:ascii="GHEA Grapalat" w:hAnsi="GHEA Grapalat" w:cs="GHEA Grapalat"/>
                <w:bCs/>
                <w:lang w:val="pt-BR"/>
              </w:rPr>
              <w:t xml:space="preserve"> </w:t>
            </w:r>
            <w:r w:rsidRPr="00A21BE9">
              <w:rPr>
                <w:rFonts w:ascii="GHEA Grapalat" w:hAnsi="GHEA Grapalat" w:cs="GHEA Grapalat"/>
                <w:bCs/>
                <w:lang w:val="hy-AM"/>
              </w:rPr>
              <w:t>է՝</w:t>
            </w:r>
            <w:r w:rsidRPr="00A21BE9">
              <w:rPr>
                <w:rFonts w:ascii="GHEA Grapalat" w:hAnsi="GHEA Grapalat" w:cs="GHEA Grapalat"/>
                <w:bCs/>
                <w:lang w:val="pt-BR"/>
              </w:rPr>
              <w:t xml:space="preserve"> </w:t>
            </w:r>
            <w:r w:rsidRPr="00A21BE9">
              <w:rPr>
                <w:rFonts w:ascii="GHEA Grapalat" w:hAnsi="GHEA Grapalat" w:cs="GHEA Grapalat"/>
                <w:bCs/>
                <w:lang w:val="hy-AM"/>
              </w:rPr>
              <w:t>հաշվի</w:t>
            </w:r>
            <w:r w:rsidRPr="00A21BE9">
              <w:rPr>
                <w:rFonts w:ascii="GHEA Grapalat" w:hAnsi="GHEA Grapalat" w:cs="GHEA Grapalat"/>
                <w:bCs/>
                <w:lang w:val="pt-BR"/>
              </w:rPr>
              <w:t xml:space="preserve"> </w:t>
            </w:r>
            <w:r w:rsidRPr="00A21BE9">
              <w:rPr>
                <w:rFonts w:ascii="GHEA Grapalat" w:hAnsi="GHEA Grapalat" w:cs="GHEA Grapalat"/>
                <w:bCs/>
                <w:lang w:val="hy-AM"/>
              </w:rPr>
              <w:t>առնելով</w:t>
            </w:r>
            <w:r w:rsidRPr="00A21BE9">
              <w:rPr>
                <w:rFonts w:ascii="GHEA Grapalat" w:hAnsi="GHEA Grapalat" w:cs="GHEA Grapalat"/>
                <w:bCs/>
                <w:lang w:val="pt-BR"/>
              </w:rPr>
              <w:t xml:space="preserve"> </w:t>
            </w:r>
            <w:r w:rsidRPr="00A21BE9">
              <w:rPr>
                <w:rFonts w:ascii="GHEA Grapalat" w:hAnsi="GHEA Grapalat" w:cs="GHEA Grapalat"/>
                <w:bCs/>
                <w:lang w:val="hy-AM"/>
              </w:rPr>
              <w:t>բոլոր</w:t>
            </w:r>
            <w:r w:rsidRPr="00A21BE9">
              <w:rPr>
                <w:rFonts w:ascii="GHEA Grapalat" w:hAnsi="GHEA Grapalat" w:cs="GHEA Grapalat"/>
                <w:bCs/>
                <w:lang w:val="pt-BR"/>
              </w:rPr>
              <w:t xml:space="preserve"> </w:t>
            </w:r>
            <w:r w:rsidRPr="00A21BE9">
              <w:rPr>
                <w:rFonts w:ascii="GHEA Grapalat" w:hAnsi="GHEA Grapalat" w:cs="GHEA Grapalat"/>
                <w:bCs/>
                <w:lang w:val="hy-AM"/>
              </w:rPr>
              <w:t>առաջարկությունները</w:t>
            </w:r>
            <w:r w:rsidRPr="00A21BE9">
              <w:rPr>
                <w:rFonts w:ascii="GHEA Grapalat" w:hAnsi="GHEA Grapalat" w:cs="GHEA Grapalat"/>
                <w:bCs/>
                <w:lang w:val="pt-BR"/>
              </w:rPr>
              <w:t>:</w:t>
            </w:r>
          </w:p>
        </w:tc>
      </w:tr>
      <w:tr w:rsidR="00932912" w:rsidRPr="00A21BE9" w:rsidTr="00F52661">
        <w:trPr>
          <w:trHeight w:val="60"/>
        </w:trPr>
        <w:tc>
          <w:tcPr>
            <w:tcW w:w="7142" w:type="dxa"/>
            <w:tcBorders>
              <w:top w:val="single" w:sz="4" w:space="0" w:color="auto"/>
              <w:left w:val="single" w:sz="4" w:space="0" w:color="auto"/>
              <w:bottom w:val="single" w:sz="4" w:space="0" w:color="auto"/>
              <w:right w:val="single" w:sz="4" w:space="0" w:color="auto"/>
            </w:tcBorders>
            <w:shd w:val="clear" w:color="auto" w:fill="BFBFBF"/>
          </w:tcPr>
          <w:p w:rsidR="00932912" w:rsidRPr="00932912" w:rsidRDefault="00932912" w:rsidP="00932912">
            <w:pPr>
              <w:spacing w:after="0" w:line="360" w:lineRule="auto"/>
              <w:jc w:val="both"/>
              <w:rPr>
                <w:rFonts w:ascii="GHEA Grapalat" w:hAnsi="GHEA Grapalat"/>
                <w:b/>
              </w:rPr>
            </w:pPr>
            <w:r w:rsidRPr="00932912">
              <w:rPr>
                <w:rFonts w:ascii="GHEA Grapalat" w:hAnsi="GHEA Grapalat"/>
                <w:b/>
              </w:rPr>
              <w:lastRenderedPageBreak/>
              <w:t xml:space="preserve">5. </w:t>
            </w:r>
            <w:proofErr w:type="spellStart"/>
            <w:r w:rsidRPr="00932912">
              <w:rPr>
                <w:rFonts w:ascii="GHEA Grapalat" w:hAnsi="GHEA Grapalat"/>
                <w:b/>
              </w:rPr>
              <w:t>Պետական</w:t>
            </w:r>
            <w:proofErr w:type="spellEnd"/>
            <w:r w:rsidRPr="00932912">
              <w:rPr>
                <w:rFonts w:ascii="GHEA Grapalat" w:hAnsi="GHEA Grapalat"/>
                <w:b/>
              </w:rPr>
              <w:t xml:space="preserve"> </w:t>
            </w:r>
            <w:proofErr w:type="spellStart"/>
            <w:r w:rsidRPr="00932912">
              <w:rPr>
                <w:rFonts w:ascii="GHEA Grapalat" w:hAnsi="GHEA Grapalat"/>
                <w:b/>
              </w:rPr>
              <w:t>եկամուտների</w:t>
            </w:r>
            <w:proofErr w:type="spellEnd"/>
            <w:r w:rsidRPr="00932912">
              <w:rPr>
                <w:rFonts w:ascii="GHEA Grapalat" w:hAnsi="GHEA Grapalat"/>
                <w:b/>
              </w:rPr>
              <w:t xml:space="preserve"> </w:t>
            </w:r>
            <w:proofErr w:type="spellStart"/>
            <w:r w:rsidRPr="00932912">
              <w:rPr>
                <w:rFonts w:ascii="GHEA Grapalat" w:hAnsi="GHEA Grapalat"/>
                <w:b/>
              </w:rPr>
              <w:t>կոմիտե</w:t>
            </w:r>
            <w:proofErr w:type="spellEnd"/>
          </w:p>
        </w:tc>
        <w:tc>
          <w:tcPr>
            <w:tcW w:w="3062" w:type="dxa"/>
            <w:gridSpan w:val="2"/>
            <w:tcBorders>
              <w:top w:val="single" w:sz="4" w:space="0" w:color="auto"/>
              <w:left w:val="single" w:sz="4" w:space="0" w:color="auto"/>
              <w:bottom w:val="single" w:sz="4" w:space="0" w:color="auto"/>
              <w:right w:val="single" w:sz="4" w:space="0" w:color="auto"/>
            </w:tcBorders>
            <w:shd w:val="clear" w:color="auto" w:fill="BFBFBF"/>
          </w:tcPr>
          <w:p w:rsidR="00932912" w:rsidRPr="00A21BE9" w:rsidRDefault="00932912" w:rsidP="00932912">
            <w:pPr>
              <w:spacing w:after="0" w:line="360" w:lineRule="auto"/>
              <w:jc w:val="center"/>
              <w:rPr>
                <w:rFonts w:ascii="GHEA Grapalat" w:hAnsi="GHEA Grapalat" w:cs="GHEA Grapalat"/>
                <w:b/>
                <w:bCs/>
                <w:lang w:val="hy-AM"/>
              </w:rPr>
            </w:pPr>
            <w:r w:rsidRPr="00A21BE9">
              <w:rPr>
                <w:rFonts w:ascii="GHEA Grapalat" w:hAnsi="GHEA Grapalat" w:cs="GHEA Grapalat"/>
                <w:b/>
                <w:bCs/>
                <w:lang w:val="hy-AM"/>
              </w:rPr>
              <w:t>2</w:t>
            </w:r>
            <w:r w:rsidRPr="00A21BE9">
              <w:rPr>
                <w:rFonts w:ascii="GHEA Grapalat" w:hAnsi="GHEA Grapalat" w:cs="GHEA Grapalat"/>
                <w:b/>
                <w:bCs/>
              </w:rPr>
              <w:t>4</w:t>
            </w:r>
            <w:r w:rsidRPr="00A21BE9">
              <w:rPr>
                <w:rFonts w:ascii="GHEA Grapalat" w:hAnsi="GHEA Grapalat" w:cs="GHEA Grapalat"/>
                <w:b/>
                <w:bCs/>
                <w:lang w:val="hy-AM"/>
              </w:rPr>
              <w:t>.0</w:t>
            </w:r>
            <w:r w:rsidRPr="00A21BE9">
              <w:rPr>
                <w:rFonts w:ascii="GHEA Grapalat" w:hAnsi="GHEA Grapalat" w:cs="GHEA Grapalat"/>
                <w:b/>
                <w:bCs/>
              </w:rPr>
              <w:t>5</w:t>
            </w:r>
            <w:r w:rsidRPr="00A21BE9">
              <w:rPr>
                <w:rFonts w:ascii="GHEA Grapalat" w:hAnsi="GHEA Grapalat" w:cs="GHEA Grapalat"/>
                <w:b/>
                <w:bCs/>
                <w:lang w:val="hy-AM"/>
              </w:rPr>
              <w:t>.2022թ.</w:t>
            </w:r>
          </w:p>
          <w:p w:rsidR="00932912" w:rsidRPr="00A21BE9" w:rsidRDefault="00932912" w:rsidP="00932912">
            <w:pPr>
              <w:spacing w:after="0" w:line="360" w:lineRule="auto"/>
              <w:jc w:val="center"/>
              <w:rPr>
                <w:rFonts w:ascii="GHEA Grapalat" w:hAnsi="GHEA Grapalat" w:cs="GHEA Grapalat"/>
                <w:b/>
                <w:bCs/>
                <w:lang w:val="hy-AM"/>
              </w:rPr>
            </w:pPr>
            <w:r w:rsidRPr="00A21BE9">
              <w:rPr>
                <w:rFonts w:ascii="GHEA Grapalat" w:hAnsi="GHEA Grapalat" w:cs="GHEA Grapalat"/>
                <w:b/>
                <w:bCs/>
                <w:lang w:val="hy-AM"/>
              </w:rPr>
              <w:t>N 01/3-3/</w:t>
            </w:r>
            <w:r w:rsidRPr="00A21BE9">
              <w:rPr>
                <w:rFonts w:ascii="GHEA Grapalat" w:hAnsi="GHEA Grapalat" w:cs="GHEA Grapalat"/>
                <w:b/>
                <w:bCs/>
              </w:rPr>
              <w:t>35201</w:t>
            </w:r>
            <w:r w:rsidRPr="00A21BE9">
              <w:rPr>
                <w:rFonts w:ascii="GHEA Grapalat" w:hAnsi="GHEA Grapalat" w:cs="GHEA Grapalat"/>
                <w:b/>
                <w:bCs/>
                <w:lang w:val="hy-AM"/>
              </w:rPr>
              <w:t>-2022</w:t>
            </w:r>
          </w:p>
        </w:tc>
      </w:tr>
      <w:tr w:rsidR="00932912" w:rsidRPr="00ED2D7F" w:rsidTr="00894BD1">
        <w:trPr>
          <w:trHeight w:val="60"/>
        </w:trPr>
        <w:tc>
          <w:tcPr>
            <w:tcW w:w="7142" w:type="dxa"/>
            <w:tcBorders>
              <w:top w:val="single" w:sz="4" w:space="0" w:color="auto"/>
              <w:left w:val="single" w:sz="4" w:space="0" w:color="auto"/>
              <w:bottom w:val="single" w:sz="4" w:space="0" w:color="auto"/>
              <w:right w:val="single" w:sz="4" w:space="0" w:color="auto"/>
            </w:tcBorders>
          </w:tcPr>
          <w:p w:rsidR="00932912" w:rsidRPr="00A21BE9" w:rsidRDefault="00932912" w:rsidP="00932912">
            <w:pPr>
              <w:pStyle w:val="NormalWeb"/>
              <w:shd w:val="clear" w:color="auto" w:fill="FFFFFF"/>
              <w:tabs>
                <w:tab w:val="left" w:pos="851"/>
              </w:tabs>
              <w:spacing w:before="0" w:beforeAutospacing="0" w:after="0" w:afterAutospacing="0" w:line="360" w:lineRule="auto"/>
              <w:ind w:firstLine="567"/>
              <w:jc w:val="both"/>
              <w:rPr>
                <w:rFonts w:ascii="GHEA Grapalat" w:hAnsi="GHEA Grapalat"/>
                <w:color w:val="000000"/>
                <w:sz w:val="22"/>
                <w:szCs w:val="22"/>
                <w:lang w:val="hy-AM"/>
              </w:rPr>
            </w:pPr>
            <w:r w:rsidRPr="00A21BE9">
              <w:rPr>
                <w:rFonts w:ascii="GHEA Grapalat" w:eastAsia="Calibri" w:hAnsi="GHEA Grapalat" w:cs="Sylfaen"/>
                <w:sz w:val="22"/>
                <w:szCs w:val="22"/>
                <w:lang w:val="hy-AM"/>
              </w:rPr>
              <w:lastRenderedPageBreak/>
              <w:t xml:space="preserve">Նախագծի 1-ին կետի 2-րդ ենթակետի «ե» պարբերությամբ նախատեսվում է </w:t>
            </w:r>
            <w:proofErr w:type="spellStart"/>
            <w:r w:rsidRPr="00A21BE9">
              <w:rPr>
                <w:rFonts w:ascii="GHEA Grapalat" w:eastAsia="Calibri" w:hAnsi="GHEA Grapalat" w:cs="Sylfaen"/>
                <w:sz w:val="22"/>
                <w:szCs w:val="22"/>
                <w:lang w:val="hy-AM"/>
              </w:rPr>
              <w:t>դիմումատուին</w:t>
            </w:r>
            <w:proofErr w:type="spellEnd"/>
            <w:r w:rsidRPr="00A21BE9">
              <w:rPr>
                <w:rFonts w:ascii="GHEA Grapalat" w:eastAsia="Calibri" w:hAnsi="GHEA Grapalat" w:cs="Sylfaen"/>
                <w:sz w:val="22"/>
                <w:szCs w:val="22"/>
                <w:lang w:val="hy-AM"/>
              </w:rPr>
              <w:t xml:space="preserve"> վերադարձնել համապատասխան ամիսների համար </w:t>
            </w:r>
            <w:r w:rsidRPr="00A21BE9">
              <w:rPr>
                <w:rFonts w:ascii="GHEA Grapalat" w:hAnsi="GHEA Grapalat" w:cs="AK Courier"/>
                <w:sz w:val="22"/>
                <w:szCs w:val="22"/>
                <w:lang w:val="hy-AM"/>
              </w:rPr>
              <w:t xml:space="preserve">իր վճարած (իր եկամուտներից հարկային գործակալի պահած) </w:t>
            </w:r>
            <w:proofErr w:type="spellStart"/>
            <w:r w:rsidRPr="00A21BE9">
              <w:rPr>
                <w:rFonts w:ascii="GHEA Grapalat" w:hAnsi="GHEA Grapalat" w:cs="AK Courier"/>
                <w:sz w:val="22"/>
                <w:szCs w:val="22"/>
                <w:lang w:val="hy-AM"/>
              </w:rPr>
              <w:t>դրոշմանիշային</w:t>
            </w:r>
            <w:proofErr w:type="spellEnd"/>
            <w:r w:rsidRPr="00A21BE9">
              <w:rPr>
                <w:rFonts w:ascii="GHEA Grapalat" w:hAnsi="GHEA Grapalat" w:cs="AK Courier"/>
                <w:sz w:val="22"/>
                <w:szCs w:val="22"/>
                <w:lang w:val="hy-AM"/>
              </w:rPr>
              <w:t xml:space="preserve"> վճարի գումարները։</w:t>
            </w:r>
          </w:p>
          <w:p w:rsidR="00932912" w:rsidRPr="00A21BE9" w:rsidRDefault="00932912" w:rsidP="00932912">
            <w:pPr>
              <w:tabs>
                <w:tab w:val="left" w:pos="993"/>
              </w:tabs>
              <w:spacing w:after="0" w:line="360" w:lineRule="auto"/>
              <w:ind w:firstLine="633"/>
              <w:jc w:val="both"/>
              <w:rPr>
                <w:rFonts w:ascii="GHEA Grapalat" w:hAnsi="GHEA Grapalat"/>
                <w:color w:val="000000"/>
                <w:lang w:val="hy-AM"/>
              </w:rPr>
            </w:pPr>
            <w:r w:rsidRPr="00A21BE9">
              <w:rPr>
                <w:rFonts w:ascii="GHEA Grapalat" w:hAnsi="GHEA Grapalat" w:cs="Sylfaen"/>
                <w:lang w:val="hy-AM"/>
              </w:rPr>
              <w:t xml:space="preserve">Սակայն, </w:t>
            </w:r>
            <w:r w:rsidRPr="00A21BE9">
              <w:rPr>
                <w:rFonts w:ascii="GHEA Grapalat" w:hAnsi="GHEA Grapalat"/>
                <w:color w:val="000000"/>
                <w:lang w:val="hy-AM"/>
              </w:rPr>
              <w:t xml:space="preserve">դիմումը ներկայացնելու օրվան նախորդող մեկ տարվա ընթացքում իր վճարած (իր եկամուտներից հարկային գործակալի պահած) </w:t>
            </w:r>
            <w:proofErr w:type="spellStart"/>
            <w:r w:rsidRPr="00A21BE9">
              <w:rPr>
                <w:rFonts w:ascii="GHEA Grapalat" w:hAnsi="GHEA Grapalat"/>
                <w:color w:val="000000"/>
                <w:lang w:val="hy-AM"/>
              </w:rPr>
              <w:t>դրոշմանիշային</w:t>
            </w:r>
            <w:proofErr w:type="spellEnd"/>
            <w:r w:rsidRPr="00A21BE9">
              <w:rPr>
                <w:rFonts w:ascii="GHEA Grapalat" w:hAnsi="GHEA Grapalat"/>
                <w:color w:val="000000"/>
                <w:lang w:val="hy-AM"/>
              </w:rPr>
              <w:t xml:space="preserve"> վճարի գումարների չափի մասին տեղեկանքի </w:t>
            </w:r>
            <w:proofErr w:type="spellStart"/>
            <w:r w:rsidRPr="00A21BE9">
              <w:rPr>
                <w:rFonts w:ascii="GHEA Grapalat" w:hAnsi="GHEA Grapalat"/>
                <w:color w:val="000000"/>
                <w:lang w:val="hy-AM"/>
              </w:rPr>
              <w:t>ձևում</w:t>
            </w:r>
            <w:proofErr w:type="spellEnd"/>
            <w:r w:rsidRPr="00A21BE9">
              <w:rPr>
                <w:rFonts w:ascii="GHEA Grapalat" w:hAnsi="GHEA Grapalat"/>
                <w:color w:val="000000"/>
                <w:lang w:val="hy-AM"/>
              </w:rPr>
              <w:t xml:space="preserve"> նշվում է համապատասխան տարվա ընթացքում անձի վճարած (անձի եկամուտներից հարկային գործակալի պահած) </w:t>
            </w:r>
            <w:proofErr w:type="spellStart"/>
            <w:r w:rsidRPr="00A21BE9">
              <w:rPr>
                <w:rFonts w:ascii="GHEA Grapalat" w:hAnsi="GHEA Grapalat"/>
                <w:color w:val="000000"/>
                <w:lang w:val="hy-AM"/>
              </w:rPr>
              <w:t>դրոշմանիշային</w:t>
            </w:r>
            <w:proofErr w:type="spellEnd"/>
            <w:r w:rsidRPr="00A21BE9">
              <w:rPr>
                <w:rFonts w:ascii="GHEA Grapalat" w:hAnsi="GHEA Grapalat"/>
                <w:color w:val="000000"/>
                <w:lang w:val="hy-AM"/>
              </w:rPr>
              <w:t xml:space="preserve"> վճարի գումարների ընդհանուր չափը։</w:t>
            </w:r>
          </w:p>
          <w:p w:rsidR="00932912" w:rsidRPr="00932912" w:rsidRDefault="00932912" w:rsidP="00932912">
            <w:pPr>
              <w:spacing w:after="0" w:line="360" w:lineRule="auto"/>
              <w:jc w:val="both"/>
              <w:rPr>
                <w:rFonts w:ascii="GHEA Grapalat" w:hAnsi="GHEA Grapalat"/>
                <w:lang w:val="hy-AM"/>
              </w:rPr>
            </w:pPr>
            <w:r w:rsidRPr="00A21BE9">
              <w:rPr>
                <w:rFonts w:ascii="GHEA Grapalat" w:hAnsi="GHEA Grapalat"/>
                <w:color w:val="000000"/>
                <w:lang w:val="hy-AM"/>
              </w:rPr>
              <w:t xml:space="preserve">Հաշվի առնելով վերոնշյալը՝ առաջարկում ենք քննարկել </w:t>
            </w:r>
            <w:r w:rsidRPr="00A21BE9">
              <w:rPr>
                <w:rFonts w:ascii="GHEA Grapalat" w:hAnsi="GHEA Grapalat" w:cs="Sylfaen"/>
                <w:lang w:val="hy-AM"/>
              </w:rPr>
              <w:t>ՀՀ կառավարության 02.02.</w:t>
            </w:r>
            <w:r w:rsidRPr="00A21BE9">
              <w:rPr>
                <w:rFonts w:ascii="GHEA Grapalat" w:hAnsi="GHEA Grapalat"/>
                <w:lang w:val="hy-AM"/>
              </w:rPr>
              <w:t>2017թ</w:t>
            </w:r>
            <w:r w:rsidRPr="00A21BE9">
              <w:rPr>
                <w:rFonts w:ascii="Cambria Math" w:hAnsi="Cambria Math" w:cs="Cambria Math"/>
                <w:lang w:val="hy-AM"/>
              </w:rPr>
              <w:t>․</w:t>
            </w:r>
            <w:r w:rsidRPr="00A21BE9">
              <w:rPr>
                <w:rFonts w:ascii="GHEA Grapalat" w:hAnsi="GHEA Grapalat"/>
                <w:lang w:val="hy-AM"/>
              </w:rPr>
              <w:t xml:space="preserve"> N 86-Ն որոշման 3-րդ հավելվածի</w:t>
            </w:r>
            <w:r w:rsidRPr="00A21BE9">
              <w:rPr>
                <w:rFonts w:ascii="GHEA Grapalat" w:hAnsi="GHEA Grapalat"/>
                <w:color w:val="000000"/>
                <w:lang w:val="hy-AM"/>
              </w:rPr>
              <w:t xml:space="preserve"> N 4 ձևով սահմանված տեղեկանքում աշխատողների </w:t>
            </w:r>
            <w:r w:rsidRPr="00A21BE9">
              <w:rPr>
                <w:rFonts w:ascii="GHEA Grapalat" w:hAnsi="GHEA Grapalat"/>
                <w:bCs/>
                <w:lang w:val="hy-AM"/>
              </w:rPr>
              <w:t xml:space="preserve">վճարած </w:t>
            </w:r>
            <w:proofErr w:type="spellStart"/>
            <w:r w:rsidRPr="00A21BE9">
              <w:rPr>
                <w:rFonts w:ascii="GHEA Grapalat" w:hAnsi="GHEA Grapalat"/>
                <w:bCs/>
                <w:lang w:val="hy-AM"/>
              </w:rPr>
              <w:t>դրոշմանիշային</w:t>
            </w:r>
            <w:proofErr w:type="spellEnd"/>
            <w:r w:rsidRPr="00A21BE9">
              <w:rPr>
                <w:rFonts w:ascii="GHEA Grapalat" w:hAnsi="GHEA Grapalat"/>
                <w:bCs/>
                <w:lang w:val="hy-AM"/>
              </w:rPr>
              <w:t xml:space="preserve"> վճարների չափի վերաբերյալ տեղեկատվությունը ըստ ամիսների արտացոլելու անհրաժեշտության հարցը։ Միաժամանակ, </w:t>
            </w:r>
            <w:proofErr w:type="spellStart"/>
            <w:r w:rsidRPr="00A21BE9">
              <w:rPr>
                <w:rFonts w:ascii="GHEA Grapalat" w:hAnsi="GHEA Grapalat"/>
                <w:bCs/>
                <w:lang w:val="hy-AM"/>
              </w:rPr>
              <w:t>վերոգրյալի</w:t>
            </w:r>
            <w:proofErr w:type="spellEnd"/>
            <w:r w:rsidRPr="00A21BE9">
              <w:rPr>
                <w:rFonts w:ascii="GHEA Grapalat" w:hAnsi="GHEA Grapalat"/>
                <w:bCs/>
                <w:lang w:val="hy-AM"/>
              </w:rPr>
              <w:t xml:space="preserve"> հետ կապված՝ </w:t>
            </w:r>
            <w:r w:rsidRPr="00A21BE9">
              <w:rPr>
                <w:rFonts w:ascii="GHEA Grapalat" w:hAnsi="GHEA Grapalat"/>
                <w:color w:val="000000"/>
                <w:lang w:val="hy-AM"/>
              </w:rPr>
              <w:t xml:space="preserve">դիմումը ներկայացնելու օրվան նախորդող մեկ տարվա ընթացքում իր վճարած (իր եկամուտներից հարկային գործակալի պահած) </w:t>
            </w:r>
            <w:proofErr w:type="spellStart"/>
            <w:r w:rsidRPr="00A21BE9">
              <w:rPr>
                <w:rFonts w:ascii="GHEA Grapalat" w:hAnsi="GHEA Grapalat"/>
                <w:color w:val="000000"/>
                <w:lang w:val="hy-AM"/>
              </w:rPr>
              <w:t>դրոշմանիշային</w:t>
            </w:r>
            <w:proofErr w:type="spellEnd"/>
            <w:r w:rsidRPr="00A21BE9">
              <w:rPr>
                <w:rFonts w:ascii="GHEA Grapalat" w:hAnsi="GHEA Grapalat"/>
                <w:color w:val="000000"/>
                <w:lang w:val="hy-AM"/>
              </w:rPr>
              <w:t xml:space="preserve"> վճարի գումարների չափի մասին տեղեկանքի </w:t>
            </w:r>
            <w:proofErr w:type="spellStart"/>
            <w:r w:rsidRPr="00A21BE9">
              <w:rPr>
                <w:rFonts w:ascii="GHEA Grapalat" w:hAnsi="GHEA Grapalat"/>
                <w:color w:val="000000"/>
                <w:lang w:val="hy-AM"/>
              </w:rPr>
              <w:t>ձևում</w:t>
            </w:r>
            <w:proofErr w:type="spellEnd"/>
            <w:r w:rsidRPr="00A21BE9">
              <w:rPr>
                <w:rFonts w:ascii="GHEA Grapalat" w:hAnsi="GHEA Grapalat"/>
                <w:bCs/>
                <w:lang w:val="hy-AM"/>
              </w:rPr>
              <w:t xml:space="preserve"> փոփոխություն նախատեսելու դեպքում, անհրաժեշտություն կառաջանա </w:t>
            </w:r>
            <w:r w:rsidRPr="00A21BE9">
              <w:rPr>
                <w:rFonts w:ascii="GHEA Grapalat" w:hAnsi="GHEA Grapalat" w:cs="Sylfaen"/>
                <w:lang w:val="hy-AM"/>
              </w:rPr>
              <w:t>ՀՀ կառավարության 02.02.</w:t>
            </w:r>
            <w:r w:rsidRPr="00A21BE9">
              <w:rPr>
                <w:rFonts w:ascii="GHEA Grapalat" w:hAnsi="GHEA Grapalat"/>
                <w:lang w:val="hy-AM"/>
              </w:rPr>
              <w:t>2017թ</w:t>
            </w:r>
            <w:r w:rsidRPr="00A21BE9">
              <w:rPr>
                <w:rFonts w:ascii="Cambria Math" w:hAnsi="Cambria Math" w:cs="Cambria Math"/>
                <w:lang w:val="hy-AM"/>
              </w:rPr>
              <w:t>․</w:t>
            </w:r>
            <w:r w:rsidRPr="00A21BE9">
              <w:rPr>
                <w:rFonts w:ascii="GHEA Grapalat" w:hAnsi="GHEA Grapalat"/>
                <w:lang w:val="hy-AM"/>
              </w:rPr>
              <w:t xml:space="preserve"> N 86-Ն որոշման 3-րդ հավելվածի 2-րդ կետի 8-րդ ենթակետի «բ» պարբերությունում «</w:t>
            </w:r>
            <w:proofErr w:type="spellStart"/>
            <w:r w:rsidRPr="00A21BE9">
              <w:rPr>
                <w:rFonts w:ascii="GHEA Grapalat" w:hAnsi="GHEA Grapalat"/>
                <w:color w:val="000000"/>
                <w:lang w:val="hy-AM"/>
              </w:rPr>
              <w:t>դրոշմանիշային</w:t>
            </w:r>
            <w:proofErr w:type="spellEnd"/>
            <w:r w:rsidRPr="00A21BE9">
              <w:rPr>
                <w:rFonts w:ascii="GHEA Grapalat" w:hAnsi="GHEA Grapalat"/>
                <w:color w:val="000000"/>
                <w:lang w:val="hy-AM"/>
              </w:rPr>
              <w:t xml:space="preserve"> վճարներն աշխատողի եկամուտներից պահված լինելու վերաբերյալ</w:t>
            </w:r>
            <w:r w:rsidRPr="00A21BE9">
              <w:rPr>
                <w:rFonts w:ascii="GHEA Grapalat" w:hAnsi="GHEA Grapalat"/>
                <w:lang w:val="hy-AM"/>
              </w:rPr>
              <w:t>» բառերից հետո ավելացնել «ըստ ամիսների» բառերը:</w:t>
            </w:r>
          </w:p>
        </w:tc>
        <w:tc>
          <w:tcPr>
            <w:tcW w:w="3062" w:type="dxa"/>
            <w:gridSpan w:val="2"/>
            <w:tcBorders>
              <w:top w:val="single" w:sz="4" w:space="0" w:color="auto"/>
              <w:left w:val="single" w:sz="4" w:space="0" w:color="auto"/>
              <w:bottom w:val="single" w:sz="4" w:space="0" w:color="auto"/>
              <w:right w:val="single" w:sz="4" w:space="0" w:color="auto"/>
            </w:tcBorders>
          </w:tcPr>
          <w:p w:rsidR="00932912" w:rsidRPr="00ED2D7F" w:rsidRDefault="00ED2D7F" w:rsidP="00932912">
            <w:pPr>
              <w:spacing w:after="0" w:line="360" w:lineRule="auto"/>
              <w:jc w:val="center"/>
              <w:rPr>
                <w:rFonts w:ascii="GHEA Grapalat" w:hAnsi="GHEA Grapalat" w:cs="GHEA Grapalat"/>
                <w:b/>
                <w:bCs/>
                <w:lang w:val="hy-AM"/>
              </w:rPr>
            </w:pPr>
            <w:r w:rsidRPr="00ED2D7F">
              <w:rPr>
                <w:rFonts w:ascii="GHEA Grapalat" w:hAnsi="GHEA Grapalat" w:cs="GHEA Grapalat"/>
                <w:b/>
                <w:bCs/>
                <w:lang w:val="hy-AM"/>
              </w:rPr>
              <w:t>Ընդունվել է</w:t>
            </w:r>
          </w:p>
          <w:p w:rsidR="00932912" w:rsidRPr="00CD26C1" w:rsidRDefault="00932912" w:rsidP="00932912">
            <w:pPr>
              <w:spacing w:after="0" w:line="360" w:lineRule="auto"/>
              <w:jc w:val="center"/>
              <w:rPr>
                <w:rFonts w:ascii="GHEA Grapalat" w:hAnsi="GHEA Grapalat" w:cs="GHEA Grapalat"/>
                <w:b/>
                <w:bCs/>
                <w:lang w:val="hy-AM"/>
              </w:rPr>
            </w:pPr>
          </w:p>
          <w:p w:rsidR="00932912" w:rsidRPr="00CD26C1" w:rsidRDefault="00ED2D7F" w:rsidP="00932912">
            <w:pPr>
              <w:spacing w:after="0" w:line="360" w:lineRule="auto"/>
              <w:jc w:val="center"/>
              <w:rPr>
                <w:rFonts w:ascii="GHEA Grapalat" w:hAnsi="GHEA Grapalat" w:cs="GHEA Grapalat"/>
                <w:bCs/>
                <w:lang w:val="hy-AM"/>
              </w:rPr>
            </w:pPr>
            <w:r w:rsidRPr="00ED2D7F">
              <w:rPr>
                <w:rFonts w:ascii="GHEA Grapalat" w:hAnsi="GHEA Grapalat"/>
                <w:color w:val="000000"/>
                <w:lang w:val="hy-AM"/>
              </w:rPr>
              <w:t>2-րդ կետի 8-րդ ենթակետի «բ» պարբերությունում կատարվել է լրացում, իսկ</w:t>
            </w:r>
            <w:r w:rsidR="00F52661" w:rsidRPr="00CD26C1">
              <w:rPr>
                <w:rFonts w:ascii="GHEA Grapalat" w:hAnsi="GHEA Grapalat"/>
                <w:color w:val="000000"/>
                <w:lang w:val="hy-AM"/>
              </w:rPr>
              <w:t xml:space="preserve"> </w:t>
            </w:r>
            <w:proofErr w:type="spellStart"/>
            <w:r w:rsidRPr="00ED2D7F">
              <w:rPr>
                <w:rFonts w:ascii="GHEA Grapalat" w:hAnsi="GHEA Grapalat"/>
                <w:color w:val="000000"/>
                <w:lang w:val="hy-AM"/>
              </w:rPr>
              <w:t>Ձև</w:t>
            </w:r>
            <w:proofErr w:type="spellEnd"/>
            <w:r w:rsidRPr="00ED2D7F">
              <w:rPr>
                <w:rFonts w:ascii="GHEA Grapalat" w:hAnsi="GHEA Grapalat"/>
                <w:color w:val="000000"/>
                <w:lang w:val="hy-AM"/>
              </w:rPr>
              <w:t xml:space="preserve"> </w:t>
            </w:r>
            <w:r w:rsidR="00F52661" w:rsidRPr="00A21BE9">
              <w:rPr>
                <w:rFonts w:ascii="GHEA Grapalat" w:hAnsi="GHEA Grapalat"/>
                <w:color w:val="000000"/>
                <w:lang w:val="hy-AM"/>
              </w:rPr>
              <w:t>N</w:t>
            </w:r>
            <w:r w:rsidR="00F52661" w:rsidRPr="00CD26C1">
              <w:rPr>
                <w:rFonts w:ascii="GHEA Grapalat" w:hAnsi="GHEA Grapalat"/>
                <w:color w:val="000000"/>
                <w:lang w:val="hy-AM"/>
              </w:rPr>
              <w:t>4-</w:t>
            </w:r>
            <w:r w:rsidRPr="00ED2D7F">
              <w:rPr>
                <w:rFonts w:ascii="GHEA Grapalat" w:hAnsi="GHEA Grapalat"/>
                <w:color w:val="000000"/>
                <w:lang w:val="hy-AM"/>
              </w:rPr>
              <w:t>ը շարադրվել է նոր խմբագրությամբ:</w:t>
            </w:r>
            <w:r w:rsidR="00F52661" w:rsidRPr="00CD26C1">
              <w:rPr>
                <w:rFonts w:ascii="GHEA Grapalat" w:hAnsi="GHEA Grapalat"/>
                <w:color w:val="000000"/>
                <w:lang w:val="hy-AM"/>
              </w:rPr>
              <w:t xml:space="preserve"> </w:t>
            </w:r>
          </w:p>
        </w:tc>
      </w:tr>
      <w:tr w:rsidR="00894BD1" w:rsidRPr="00A21BE9" w:rsidTr="00894BD1">
        <w:trPr>
          <w:trHeight w:val="64"/>
        </w:trPr>
        <w:tc>
          <w:tcPr>
            <w:tcW w:w="8142" w:type="dxa"/>
            <w:gridSpan w:val="2"/>
            <w:vMerge w:val="restart"/>
            <w:tcBorders>
              <w:top w:val="single" w:sz="4" w:space="0" w:color="auto"/>
              <w:left w:val="single" w:sz="4" w:space="0" w:color="auto"/>
              <w:bottom w:val="single" w:sz="4" w:space="0" w:color="auto"/>
              <w:right w:val="single" w:sz="4" w:space="0" w:color="auto"/>
            </w:tcBorders>
            <w:shd w:val="clear" w:color="auto" w:fill="D0CECE"/>
            <w:hideMark/>
          </w:tcPr>
          <w:p w:rsidR="00894BD1" w:rsidRPr="00A21BE9" w:rsidRDefault="00F52661" w:rsidP="00894BD1">
            <w:pPr>
              <w:spacing w:after="0" w:line="360" w:lineRule="auto"/>
              <w:rPr>
                <w:rFonts w:ascii="GHEA Grapalat" w:hAnsi="GHEA Grapalat"/>
                <w:b/>
                <w:lang w:val="de-DE"/>
              </w:rPr>
            </w:pPr>
            <w:r>
              <w:rPr>
                <w:rFonts w:ascii="GHEA Grapalat" w:hAnsi="GHEA Grapalat"/>
                <w:b/>
              </w:rPr>
              <w:t>6</w:t>
            </w:r>
            <w:r w:rsidR="00894BD1" w:rsidRPr="00A21BE9">
              <w:rPr>
                <w:rFonts w:ascii="GHEA Grapalat" w:hAnsi="GHEA Grapalat"/>
                <w:b/>
              </w:rPr>
              <w:t xml:space="preserve">. ՀՀ </w:t>
            </w:r>
            <w:proofErr w:type="spellStart"/>
            <w:r w:rsidR="00894BD1" w:rsidRPr="00A21BE9">
              <w:rPr>
                <w:rFonts w:ascii="GHEA Grapalat" w:hAnsi="GHEA Grapalat"/>
                <w:b/>
              </w:rPr>
              <w:t>կենտրոնական</w:t>
            </w:r>
            <w:proofErr w:type="spellEnd"/>
            <w:r w:rsidR="00894BD1" w:rsidRPr="00A21BE9">
              <w:rPr>
                <w:rFonts w:ascii="GHEA Grapalat" w:hAnsi="GHEA Grapalat"/>
                <w:b/>
              </w:rPr>
              <w:t xml:space="preserve"> </w:t>
            </w:r>
            <w:proofErr w:type="spellStart"/>
            <w:r w:rsidR="00894BD1" w:rsidRPr="00A21BE9">
              <w:rPr>
                <w:rFonts w:ascii="GHEA Grapalat" w:hAnsi="GHEA Grapalat"/>
                <w:b/>
              </w:rPr>
              <w:t>բանկ</w:t>
            </w:r>
            <w:proofErr w:type="spellEnd"/>
          </w:p>
        </w:tc>
        <w:tc>
          <w:tcPr>
            <w:tcW w:w="2062" w:type="dxa"/>
            <w:tcBorders>
              <w:top w:val="single" w:sz="4" w:space="0" w:color="auto"/>
              <w:left w:val="single" w:sz="4" w:space="0" w:color="auto"/>
              <w:bottom w:val="single" w:sz="4" w:space="0" w:color="auto"/>
              <w:right w:val="single" w:sz="4" w:space="0" w:color="auto"/>
            </w:tcBorders>
            <w:shd w:val="clear" w:color="auto" w:fill="D0CECE"/>
            <w:hideMark/>
          </w:tcPr>
          <w:p w:rsidR="00894BD1" w:rsidRPr="00A21BE9" w:rsidRDefault="00894BD1" w:rsidP="00894BD1">
            <w:pPr>
              <w:spacing w:after="0" w:line="360" w:lineRule="auto"/>
              <w:jc w:val="center"/>
              <w:rPr>
                <w:rFonts w:ascii="GHEA Grapalat" w:hAnsi="GHEA Grapalat"/>
                <w:b/>
              </w:rPr>
            </w:pPr>
            <w:r w:rsidRPr="00A21BE9">
              <w:rPr>
                <w:rFonts w:ascii="GHEA Grapalat" w:hAnsi="GHEA Grapalat"/>
                <w:b/>
              </w:rPr>
              <w:t>08.04.2022թ.</w:t>
            </w:r>
          </w:p>
        </w:tc>
      </w:tr>
      <w:tr w:rsidR="00894BD1" w:rsidRPr="00A21BE9" w:rsidTr="00894BD1">
        <w:trPr>
          <w:trHeight w:val="15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894BD1" w:rsidRPr="00A21BE9" w:rsidRDefault="00894BD1" w:rsidP="00894BD1">
            <w:pPr>
              <w:spacing w:after="0" w:line="360" w:lineRule="auto"/>
              <w:rPr>
                <w:rFonts w:ascii="GHEA Grapalat" w:hAnsi="GHEA Grapalat"/>
                <w:b/>
                <w:lang w:val="de-DE"/>
              </w:rPr>
            </w:pPr>
          </w:p>
        </w:tc>
        <w:tc>
          <w:tcPr>
            <w:tcW w:w="2062" w:type="dxa"/>
            <w:tcBorders>
              <w:top w:val="single" w:sz="4" w:space="0" w:color="auto"/>
              <w:left w:val="single" w:sz="4" w:space="0" w:color="auto"/>
              <w:bottom w:val="single" w:sz="4" w:space="0" w:color="auto"/>
              <w:right w:val="single" w:sz="4" w:space="0" w:color="auto"/>
            </w:tcBorders>
            <w:shd w:val="clear" w:color="auto" w:fill="D0CECE"/>
            <w:hideMark/>
          </w:tcPr>
          <w:p w:rsidR="00894BD1" w:rsidRPr="00A21BE9" w:rsidRDefault="00894BD1" w:rsidP="00894BD1">
            <w:pPr>
              <w:spacing w:after="0" w:line="360" w:lineRule="auto"/>
              <w:jc w:val="center"/>
              <w:rPr>
                <w:rFonts w:ascii="GHEA Grapalat" w:hAnsi="GHEA Grapalat" w:cs="GHEA Grapalat"/>
                <w:b/>
                <w:bCs/>
              </w:rPr>
            </w:pPr>
            <w:r w:rsidRPr="00ED2D7F">
              <w:rPr>
                <w:rFonts w:ascii="GHEA Grapalat" w:hAnsi="GHEA Grapalat"/>
                <w:b/>
                <w:highlight w:val="lightGray"/>
                <w:lang w:val="hy-AM"/>
              </w:rPr>
              <w:t>N</w:t>
            </w:r>
            <w:r w:rsidRPr="00ED2D7F">
              <w:rPr>
                <w:rFonts w:ascii="GHEA Grapalat" w:hAnsi="GHEA Grapalat"/>
                <w:b/>
                <w:color w:val="000000"/>
                <w:highlight w:val="lightGray"/>
                <w:shd w:val="clear" w:color="auto" w:fill="FFFFFF"/>
              </w:rPr>
              <w:t xml:space="preserve"> 15.1-06/0324-2022</w:t>
            </w:r>
          </w:p>
        </w:tc>
      </w:tr>
      <w:tr w:rsidR="00894BD1" w:rsidRPr="00A21BE9" w:rsidTr="00894BD1">
        <w:trPr>
          <w:trHeight w:val="60"/>
        </w:trPr>
        <w:tc>
          <w:tcPr>
            <w:tcW w:w="7142" w:type="dxa"/>
            <w:tcBorders>
              <w:top w:val="single" w:sz="4" w:space="0" w:color="auto"/>
              <w:left w:val="single" w:sz="4" w:space="0" w:color="auto"/>
              <w:bottom w:val="single" w:sz="4" w:space="0" w:color="auto"/>
              <w:right w:val="single" w:sz="4" w:space="0" w:color="auto"/>
            </w:tcBorders>
            <w:hideMark/>
          </w:tcPr>
          <w:p w:rsidR="00894BD1" w:rsidRPr="00A21BE9" w:rsidRDefault="00894BD1" w:rsidP="00894BD1">
            <w:pPr>
              <w:spacing w:after="0" w:line="360" w:lineRule="auto"/>
              <w:ind w:firstLine="720"/>
              <w:jc w:val="both"/>
              <w:rPr>
                <w:rFonts w:ascii="GHEA Grapalat" w:hAnsi="GHEA Grapalat" w:cs="GHEA Grapalat"/>
                <w:lang w:val="hy-AM"/>
              </w:rPr>
            </w:pPr>
            <w:r w:rsidRPr="00A21BE9">
              <w:rPr>
                <w:rFonts w:ascii="GHEA Grapalat" w:hAnsi="GHEA Grapalat" w:cs="GHEA Grapalat"/>
              </w:rPr>
              <w:t xml:space="preserve">Առաջարկություններ </w:t>
            </w:r>
            <w:proofErr w:type="spellStart"/>
            <w:r w:rsidRPr="00A21BE9">
              <w:rPr>
                <w:rFonts w:ascii="GHEA Grapalat" w:hAnsi="GHEA Grapalat" w:cs="GHEA Grapalat"/>
              </w:rPr>
              <w:t>չկան</w:t>
            </w:r>
            <w:proofErr w:type="spellEnd"/>
            <w:r w:rsidRPr="00A21BE9">
              <w:rPr>
                <w:rFonts w:ascii="GHEA Grapalat" w:hAnsi="GHEA Grapalat" w:cs="GHEA Grapalat"/>
              </w:rPr>
              <w:t>:</w:t>
            </w:r>
          </w:p>
        </w:tc>
        <w:tc>
          <w:tcPr>
            <w:tcW w:w="3062" w:type="dxa"/>
            <w:gridSpan w:val="2"/>
            <w:tcBorders>
              <w:top w:val="single" w:sz="4" w:space="0" w:color="auto"/>
              <w:left w:val="single" w:sz="4" w:space="0" w:color="auto"/>
              <w:bottom w:val="single" w:sz="4" w:space="0" w:color="auto"/>
              <w:right w:val="single" w:sz="4" w:space="0" w:color="auto"/>
            </w:tcBorders>
            <w:hideMark/>
          </w:tcPr>
          <w:p w:rsidR="00894BD1" w:rsidRPr="00A21BE9" w:rsidRDefault="00894BD1" w:rsidP="00894BD1">
            <w:pPr>
              <w:spacing w:after="0" w:line="360" w:lineRule="auto"/>
              <w:jc w:val="center"/>
              <w:rPr>
                <w:rFonts w:ascii="GHEA Grapalat" w:hAnsi="GHEA Grapalat" w:cs="GHEA Grapalat"/>
                <w:b/>
                <w:bCs/>
              </w:rPr>
            </w:pPr>
            <w:proofErr w:type="spellStart"/>
            <w:r w:rsidRPr="00A21BE9">
              <w:rPr>
                <w:rFonts w:ascii="GHEA Grapalat" w:hAnsi="GHEA Grapalat" w:cs="GHEA Grapalat"/>
                <w:b/>
                <w:bCs/>
              </w:rPr>
              <w:t>Ընդունվել</w:t>
            </w:r>
            <w:proofErr w:type="spellEnd"/>
            <w:r w:rsidRPr="00A21BE9">
              <w:rPr>
                <w:rFonts w:ascii="GHEA Grapalat" w:hAnsi="GHEA Grapalat" w:cs="GHEA Grapalat"/>
                <w:b/>
                <w:bCs/>
              </w:rPr>
              <w:t xml:space="preserve"> է</w:t>
            </w:r>
          </w:p>
        </w:tc>
      </w:tr>
      <w:tr w:rsidR="00F52661" w:rsidRPr="00A21BE9" w:rsidTr="00C05F3C">
        <w:trPr>
          <w:trHeight w:val="64"/>
        </w:trPr>
        <w:tc>
          <w:tcPr>
            <w:tcW w:w="8142" w:type="dxa"/>
            <w:gridSpan w:val="2"/>
            <w:vMerge w:val="restart"/>
            <w:tcBorders>
              <w:top w:val="single" w:sz="4" w:space="0" w:color="auto"/>
              <w:left w:val="single" w:sz="4" w:space="0" w:color="auto"/>
              <w:bottom w:val="single" w:sz="4" w:space="0" w:color="auto"/>
              <w:right w:val="single" w:sz="4" w:space="0" w:color="auto"/>
            </w:tcBorders>
            <w:shd w:val="clear" w:color="auto" w:fill="D0CECE"/>
            <w:hideMark/>
          </w:tcPr>
          <w:p w:rsidR="00F52661" w:rsidRPr="00A21BE9" w:rsidRDefault="00F52661" w:rsidP="00C05F3C">
            <w:pPr>
              <w:spacing w:after="0" w:line="360" w:lineRule="auto"/>
              <w:rPr>
                <w:rFonts w:ascii="GHEA Grapalat" w:hAnsi="GHEA Grapalat"/>
                <w:b/>
                <w:lang w:val="de-DE"/>
              </w:rPr>
            </w:pPr>
            <w:r>
              <w:rPr>
                <w:rFonts w:ascii="GHEA Grapalat" w:hAnsi="GHEA Grapalat"/>
                <w:b/>
              </w:rPr>
              <w:t>7</w:t>
            </w:r>
            <w:r w:rsidRPr="00A21BE9">
              <w:rPr>
                <w:rFonts w:ascii="GHEA Grapalat" w:hAnsi="GHEA Grapalat"/>
                <w:b/>
              </w:rPr>
              <w:t xml:space="preserve">. ՀՀ </w:t>
            </w:r>
            <w:proofErr w:type="spellStart"/>
            <w:r w:rsidRPr="00A21BE9">
              <w:rPr>
                <w:rFonts w:ascii="GHEA Grapalat" w:hAnsi="GHEA Grapalat"/>
                <w:b/>
              </w:rPr>
              <w:t>կենտրոնական</w:t>
            </w:r>
            <w:proofErr w:type="spellEnd"/>
            <w:r w:rsidRPr="00A21BE9">
              <w:rPr>
                <w:rFonts w:ascii="GHEA Grapalat" w:hAnsi="GHEA Grapalat"/>
                <w:b/>
              </w:rPr>
              <w:t xml:space="preserve"> </w:t>
            </w:r>
            <w:proofErr w:type="spellStart"/>
            <w:r w:rsidRPr="00A21BE9">
              <w:rPr>
                <w:rFonts w:ascii="GHEA Grapalat" w:hAnsi="GHEA Grapalat"/>
                <w:b/>
              </w:rPr>
              <w:t>բանկ</w:t>
            </w:r>
            <w:proofErr w:type="spellEnd"/>
          </w:p>
        </w:tc>
        <w:tc>
          <w:tcPr>
            <w:tcW w:w="2062" w:type="dxa"/>
            <w:tcBorders>
              <w:top w:val="single" w:sz="4" w:space="0" w:color="auto"/>
              <w:left w:val="single" w:sz="4" w:space="0" w:color="auto"/>
              <w:bottom w:val="single" w:sz="4" w:space="0" w:color="auto"/>
              <w:right w:val="single" w:sz="4" w:space="0" w:color="auto"/>
            </w:tcBorders>
            <w:shd w:val="clear" w:color="auto" w:fill="D0CECE"/>
            <w:hideMark/>
          </w:tcPr>
          <w:p w:rsidR="00F52661" w:rsidRPr="00CD26C1" w:rsidRDefault="00CD26C1" w:rsidP="00C05F3C">
            <w:pPr>
              <w:spacing w:after="0" w:line="360" w:lineRule="auto"/>
              <w:jc w:val="center"/>
              <w:rPr>
                <w:rFonts w:ascii="GHEA Grapalat" w:hAnsi="GHEA Grapalat"/>
                <w:b/>
              </w:rPr>
            </w:pPr>
            <w:r w:rsidRPr="00CD26C1">
              <w:rPr>
                <w:rFonts w:ascii="GHEA Grapalat" w:hAnsi="GHEA Grapalat"/>
                <w:b/>
                <w:lang w:val="hy-AM"/>
              </w:rPr>
              <w:t>0</w:t>
            </w:r>
            <w:r w:rsidRPr="00CD26C1">
              <w:rPr>
                <w:rFonts w:ascii="GHEA Grapalat" w:hAnsi="GHEA Grapalat"/>
                <w:b/>
                <w:lang w:val="ru-RU"/>
              </w:rPr>
              <w:t>1.0</w:t>
            </w:r>
            <w:r w:rsidRPr="00CD26C1">
              <w:rPr>
                <w:rFonts w:ascii="GHEA Grapalat" w:hAnsi="GHEA Grapalat"/>
                <w:b/>
                <w:lang w:val="hy-AM"/>
              </w:rPr>
              <w:t>6</w:t>
            </w:r>
            <w:r w:rsidRPr="00CD26C1">
              <w:rPr>
                <w:rFonts w:ascii="GHEA Grapalat" w:hAnsi="GHEA Grapalat"/>
                <w:b/>
                <w:lang w:val="ru-RU"/>
              </w:rPr>
              <w:t>.2022</w:t>
            </w:r>
          </w:p>
        </w:tc>
      </w:tr>
      <w:tr w:rsidR="00F52661" w:rsidRPr="00A21BE9" w:rsidTr="00C05F3C">
        <w:trPr>
          <w:trHeight w:val="15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F52661" w:rsidRPr="00A21BE9" w:rsidRDefault="00F52661" w:rsidP="00C05F3C">
            <w:pPr>
              <w:spacing w:after="0" w:line="360" w:lineRule="auto"/>
              <w:rPr>
                <w:rFonts w:ascii="GHEA Grapalat" w:hAnsi="GHEA Grapalat"/>
                <w:b/>
                <w:lang w:val="de-DE"/>
              </w:rPr>
            </w:pPr>
          </w:p>
        </w:tc>
        <w:tc>
          <w:tcPr>
            <w:tcW w:w="2062" w:type="dxa"/>
            <w:tcBorders>
              <w:top w:val="single" w:sz="4" w:space="0" w:color="auto"/>
              <w:left w:val="single" w:sz="4" w:space="0" w:color="auto"/>
              <w:bottom w:val="single" w:sz="4" w:space="0" w:color="auto"/>
              <w:right w:val="single" w:sz="4" w:space="0" w:color="auto"/>
            </w:tcBorders>
            <w:shd w:val="clear" w:color="auto" w:fill="D0CECE"/>
            <w:hideMark/>
          </w:tcPr>
          <w:p w:rsidR="00CD26C1" w:rsidRPr="00CD26C1" w:rsidRDefault="00CD26C1" w:rsidP="00CD26C1">
            <w:pPr>
              <w:spacing w:after="0"/>
              <w:ind w:right="513"/>
              <w:jc w:val="both"/>
              <w:rPr>
                <w:rFonts w:ascii="GHEA Grapalat" w:hAnsi="GHEA Grapalat" w:cs="Sylfaen"/>
                <w:b/>
              </w:rPr>
            </w:pPr>
            <w:r w:rsidRPr="00ED2D7F">
              <w:rPr>
                <w:rFonts w:ascii="GHEA Grapalat" w:hAnsi="GHEA Grapalat"/>
                <w:b/>
                <w:highlight w:val="lightGray"/>
                <w:lang w:val="hy-AM"/>
              </w:rPr>
              <w:t>N</w:t>
            </w:r>
            <w:r w:rsidRPr="00CD26C1">
              <w:rPr>
                <w:rFonts w:ascii="GHEA Grapalat" w:hAnsi="GHEA Grapalat"/>
                <w:b/>
                <w:lang w:val="hy-AM"/>
              </w:rPr>
              <w:t>15,1</w:t>
            </w:r>
            <w:r w:rsidRPr="00CD26C1">
              <w:rPr>
                <w:rFonts w:ascii="GHEA Grapalat" w:hAnsi="GHEA Grapalat"/>
                <w:b/>
                <w:lang w:val="ru-RU"/>
              </w:rPr>
              <w:t>-</w:t>
            </w:r>
            <w:r w:rsidRPr="00CD26C1">
              <w:rPr>
                <w:rFonts w:ascii="GHEA Grapalat" w:hAnsi="GHEA Grapalat"/>
                <w:b/>
                <w:lang w:val="hy-AM"/>
              </w:rPr>
              <w:t>6</w:t>
            </w:r>
            <w:r w:rsidRPr="00CD26C1">
              <w:rPr>
                <w:rFonts w:ascii="GHEA Grapalat" w:hAnsi="GHEA Grapalat"/>
                <w:b/>
                <w:lang w:val="ru-RU"/>
              </w:rPr>
              <w:t>/017</w:t>
            </w:r>
            <w:r w:rsidRPr="00CD26C1">
              <w:rPr>
                <w:rFonts w:ascii="GHEA Grapalat" w:hAnsi="GHEA Grapalat"/>
                <w:b/>
                <w:lang w:val="hy-AM"/>
              </w:rPr>
              <w:t>2</w:t>
            </w:r>
            <w:r w:rsidRPr="00CD26C1">
              <w:rPr>
                <w:rFonts w:ascii="GHEA Grapalat" w:hAnsi="GHEA Grapalat"/>
                <w:b/>
                <w:lang w:val="ru-RU"/>
              </w:rPr>
              <w:t>-2</w:t>
            </w:r>
            <w:r w:rsidRPr="00CD26C1">
              <w:rPr>
                <w:rFonts w:ascii="GHEA Grapalat" w:hAnsi="GHEA Grapalat"/>
                <w:b/>
              </w:rPr>
              <w:t>2</w:t>
            </w:r>
          </w:p>
          <w:p w:rsidR="00F52661" w:rsidRPr="00CD26C1" w:rsidRDefault="00F52661" w:rsidP="00C05F3C">
            <w:pPr>
              <w:spacing w:after="0" w:line="360" w:lineRule="auto"/>
              <w:jc w:val="center"/>
              <w:rPr>
                <w:rFonts w:ascii="GHEA Grapalat" w:hAnsi="GHEA Grapalat" w:cs="GHEA Grapalat"/>
                <w:b/>
                <w:bCs/>
              </w:rPr>
            </w:pPr>
            <w:r w:rsidRPr="00ED2D7F">
              <w:rPr>
                <w:rFonts w:ascii="GHEA Grapalat" w:hAnsi="GHEA Grapalat"/>
                <w:b/>
                <w:color w:val="000000"/>
                <w:highlight w:val="lightGray"/>
                <w:shd w:val="clear" w:color="auto" w:fill="FFFFFF"/>
              </w:rPr>
              <w:t xml:space="preserve"> </w:t>
            </w:r>
          </w:p>
        </w:tc>
      </w:tr>
      <w:tr w:rsidR="00F52661" w:rsidRPr="00ED2D7F" w:rsidTr="00C05F3C">
        <w:trPr>
          <w:trHeight w:val="60"/>
        </w:trPr>
        <w:tc>
          <w:tcPr>
            <w:tcW w:w="7142" w:type="dxa"/>
            <w:tcBorders>
              <w:top w:val="single" w:sz="4" w:space="0" w:color="auto"/>
              <w:left w:val="single" w:sz="4" w:space="0" w:color="auto"/>
              <w:bottom w:val="single" w:sz="4" w:space="0" w:color="auto"/>
              <w:right w:val="single" w:sz="4" w:space="0" w:color="auto"/>
            </w:tcBorders>
            <w:hideMark/>
          </w:tcPr>
          <w:p w:rsidR="00CD26C1" w:rsidRDefault="00CD26C1" w:rsidP="00ED2D7F">
            <w:pPr>
              <w:pStyle w:val="ListParagraph"/>
              <w:numPr>
                <w:ilvl w:val="0"/>
                <w:numId w:val="7"/>
              </w:numPr>
              <w:tabs>
                <w:tab w:val="left" w:pos="993"/>
              </w:tabs>
              <w:spacing w:line="360" w:lineRule="auto"/>
              <w:ind w:left="0" w:firstLine="567"/>
              <w:jc w:val="both"/>
              <w:rPr>
                <w:rFonts w:ascii="GHEA Grapalat" w:hAnsi="GHEA Grapalat"/>
                <w:sz w:val="24"/>
              </w:rPr>
            </w:pPr>
            <w:r w:rsidRPr="00401619">
              <w:rPr>
                <w:rFonts w:ascii="GHEA Grapalat" w:hAnsi="GHEA Grapalat"/>
                <w:sz w:val="24"/>
              </w:rPr>
              <w:lastRenderedPageBreak/>
              <w:t>Օպերատորի միջոցով</w:t>
            </w:r>
            <w:r w:rsidRPr="00662D20">
              <w:rPr>
                <w:rFonts w:ascii="GHEA Grapalat" w:hAnsi="GHEA Grapalat"/>
                <w:sz w:val="24"/>
              </w:rPr>
              <w:t xml:space="preserve"> Ք</w:t>
            </w:r>
            <w:r>
              <w:rPr>
                <w:rFonts w:ascii="GHEA Grapalat" w:hAnsi="GHEA Grapalat"/>
                <w:sz w:val="24"/>
              </w:rPr>
              <w:t>ԿԱԳ</w:t>
            </w:r>
            <w:r w:rsidRPr="00662D20">
              <w:rPr>
                <w:rFonts w:ascii="GHEA Grapalat" w:hAnsi="GHEA Grapalat"/>
                <w:sz w:val="24"/>
              </w:rPr>
              <w:t xml:space="preserve"> մարմիններից մահվան վերաբերյալ տեղեկատվությունը ստանալ</w:t>
            </w:r>
            <w:r>
              <w:rPr>
                <w:rFonts w:ascii="GHEA Grapalat" w:hAnsi="GHEA Grapalat"/>
                <w:sz w:val="24"/>
              </w:rPr>
              <w:t xml:space="preserve">ը ենթադրում է համապատասխան ենթակառուցվածքի առկայություն։ </w:t>
            </w:r>
          </w:p>
          <w:p w:rsidR="00CD26C1" w:rsidRDefault="00CD26C1" w:rsidP="00ED2D7F">
            <w:pPr>
              <w:pStyle w:val="ListParagraph"/>
              <w:numPr>
                <w:ilvl w:val="0"/>
                <w:numId w:val="0"/>
              </w:numPr>
              <w:tabs>
                <w:tab w:val="left" w:pos="993"/>
              </w:tabs>
              <w:spacing w:line="360" w:lineRule="auto"/>
              <w:ind w:left="18"/>
              <w:jc w:val="both"/>
              <w:rPr>
                <w:rFonts w:ascii="GHEA Grapalat" w:hAnsi="GHEA Grapalat"/>
                <w:sz w:val="24"/>
              </w:rPr>
            </w:pPr>
            <w:r>
              <w:rPr>
                <w:rFonts w:ascii="GHEA Grapalat" w:hAnsi="GHEA Grapalat"/>
                <w:sz w:val="24"/>
              </w:rPr>
              <w:t xml:space="preserve">Ըստ այդմ, լրացուցիչ քննարկման կարիք ունի 3 մարմիններում՝ Պաշտպանության նախարարությունում, Ոստիկանությունում և ԱԱԾ-ում համապատասխան ենթակառուցվածքի </w:t>
            </w:r>
            <w:proofErr w:type="spellStart"/>
            <w:r>
              <w:rPr>
                <w:rFonts w:ascii="GHEA Grapalat" w:hAnsi="GHEA Grapalat"/>
                <w:sz w:val="24"/>
              </w:rPr>
              <w:t>ձևավորման</w:t>
            </w:r>
            <w:proofErr w:type="spellEnd"/>
            <w:r>
              <w:rPr>
                <w:rFonts w:ascii="GHEA Grapalat" w:hAnsi="GHEA Grapalat"/>
                <w:sz w:val="24"/>
              </w:rPr>
              <w:t xml:space="preserve"> նպատակահարմարությունը։ </w:t>
            </w:r>
          </w:p>
          <w:p w:rsidR="00CD26C1" w:rsidRDefault="00CD26C1" w:rsidP="00ED2D7F">
            <w:pPr>
              <w:pStyle w:val="ListParagraph"/>
              <w:numPr>
                <w:ilvl w:val="0"/>
                <w:numId w:val="0"/>
              </w:numPr>
              <w:tabs>
                <w:tab w:val="left" w:pos="993"/>
              </w:tabs>
              <w:spacing w:line="360" w:lineRule="auto"/>
              <w:ind w:left="18"/>
              <w:jc w:val="both"/>
              <w:rPr>
                <w:rFonts w:ascii="GHEA Grapalat" w:hAnsi="GHEA Grapalat"/>
                <w:sz w:val="24"/>
              </w:rPr>
            </w:pPr>
            <w:r>
              <w:rPr>
                <w:rFonts w:ascii="GHEA Grapalat" w:hAnsi="GHEA Grapalat"/>
                <w:sz w:val="24"/>
              </w:rPr>
              <w:t xml:space="preserve">Միաժամանակ, հարկ է նկատի ունենալ, որ Հիմնադրամում արդեն իսկ </w:t>
            </w:r>
            <w:proofErr w:type="spellStart"/>
            <w:r>
              <w:rPr>
                <w:rFonts w:ascii="GHEA Grapalat" w:hAnsi="GHEA Grapalat"/>
                <w:sz w:val="24"/>
              </w:rPr>
              <w:t>ձևավորվել</w:t>
            </w:r>
            <w:proofErr w:type="spellEnd"/>
            <w:r>
              <w:rPr>
                <w:rFonts w:ascii="GHEA Grapalat" w:hAnsi="GHEA Grapalat"/>
                <w:sz w:val="24"/>
              </w:rPr>
              <w:t xml:space="preserve"> է </w:t>
            </w:r>
            <w:r w:rsidRPr="009E3E38">
              <w:rPr>
                <w:rFonts w:ascii="GHEA Grapalat" w:hAnsi="GHEA Grapalat"/>
                <w:sz w:val="24"/>
              </w:rPr>
              <w:t>(</w:t>
            </w:r>
            <w:r>
              <w:rPr>
                <w:rFonts w:ascii="GHEA Grapalat" w:hAnsi="GHEA Grapalat"/>
                <w:sz w:val="24"/>
              </w:rPr>
              <w:t>վարվում է</w:t>
            </w:r>
            <w:r w:rsidRPr="009E3E38">
              <w:rPr>
                <w:rFonts w:ascii="GHEA Grapalat" w:hAnsi="GHEA Grapalat"/>
                <w:sz w:val="24"/>
              </w:rPr>
              <w:t xml:space="preserve">) </w:t>
            </w:r>
            <w:r>
              <w:rPr>
                <w:rFonts w:ascii="GHEA Grapalat" w:hAnsi="GHEA Grapalat"/>
                <w:sz w:val="24"/>
              </w:rPr>
              <w:t xml:space="preserve">համապատասխան տեղեկատվական համակարգ </w:t>
            </w:r>
            <w:r w:rsidRPr="009E3E38">
              <w:rPr>
                <w:rFonts w:ascii="GHEA Grapalat" w:hAnsi="GHEA Grapalat"/>
                <w:sz w:val="24"/>
              </w:rPr>
              <w:t>(</w:t>
            </w:r>
            <w:r>
              <w:rPr>
                <w:rFonts w:ascii="GHEA Grapalat" w:hAnsi="GHEA Grapalat"/>
                <w:sz w:val="24"/>
              </w:rPr>
              <w:t>ենթակառուցվածք</w:t>
            </w:r>
            <w:r w:rsidRPr="009E3E38">
              <w:rPr>
                <w:rFonts w:ascii="GHEA Grapalat" w:hAnsi="GHEA Grapalat"/>
                <w:sz w:val="24"/>
              </w:rPr>
              <w:t xml:space="preserve">) </w:t>
            </w:r>
            <w:r>
              <w:rPr>
                <w:rFonts w:ascii="GHEA Grapalat" w:hAnsi="GHEA Grapalat"/>
                <w:sz w:val="24"/>
              </w:rPr>
              <w:t xml:space="preserve">և ՀՀ </w:t>
            </w:r>
            <w:r w:rsidRPr="00F92EEA">
              <w:rPr>
                <w:rFonts w:ascii="GHEA Grapalat" w:hAnsi="GHEA Grapalat"/>
                <w:sz w:val="24"/>
              </w:rPr>
              <w:t>կառավարության 2015 թվականի օգոստոսի 31-ի N 1093-Ն որոշմամբ սահմանված օպերատորի միջոցով</w:t>
            </w:r>
            <w:r>
              <w:rPr>
                <w:rFonts w:ascii="GHEA Grapalat" w:hAnsi="GHEA Grapalat"/>
                <w:sz w:val="24"/>
              </w:rPr>
              <w:t xml:space="preserve">, ի թիվս այլ տվյալների, </w:t>
            </w:r>
            <w:r w:rsidRPr="00F92EEA">
              <w:rPr>
                <w:rFonts w:ascii="GHEA Grapalat" w:hAnsi="GHEA Grapalat"/>
                <w:sz w:val="24"/>
              </w:rPr>
              <w:t xml:space="preserve">արդեն իսկ </w:t>
            </w:r>
            <w:r w:rsidRPr="00662D20">
              <w:rPr>
                <w:rFonts w:ascii="GHEA Grapalat" w:hAnsi="GHEA Grapalat"/>
                <w:sz w:val="24"/>
              </w:rPr>
              <w:t>Ք</w:t>
            </w:r>
            <w:r>
              <w:rPr>
                <w:rFonts w:ascii="GHEA Grapalat" w:hAnsi="GHEA Grapalat"/>
                <w:sz w:val="24"/>
              </w:rPr>
              <w:t>ԿԱԳ</w:t>
            </w:r>
            <w:r w:rsidRPr="00662D20">
              <w:rPr>
                <w:rFonts w:ascii="GHEA Grapalat" w:hAnsi="GHEA Grapalat"/>
                <w:sz w:val="24"/>
              </w:rPr>
              <w:t xml:space="preserve"> մարմիններից </w:t>
            </w:r>
            <w:r w:rsidRPr="00F92EEA">
              <w:rPr>
                <w:rFonts w:ascii="GHEA Grapalat" w:hAnsi="GHEA Grapalat"/>
                <w:sz w:val="24"/>
              </w:rPr>
              <w:t xml:space="preserve">ստացվում են </w:t>
            </w:r>
            <w:r w:rsidRPr="00662D20">
              <w:rPr>
                <w:rFonts w:ascii="GHEA Grapalat" w:hAnsi="GHEA Grapalat"/>
                <w:sz w:val="24"/>
              </w:rPr>
              <w:t>մահվան վերաբերյալ տեղեկատվությունը</w:t>
            </w:r>
            <w:r>
              <w:rPr>
                <w:rFonts w:ascii="GHEA Grapalat" w:hAnsi="GHEA Grapalat"/>
                <w:sz w:val="24"/>
              </w:rPr>
              <w:t>։</w:t>
            </w:r>
          </w:p>
          <w:p w:rsidR="00CD26C1" w:rsidRPr="00CA3F8C" w:rsidRDefault="00CD26C1" w:rsidP="00ED2D7F">
            <w:pPr>
              <w:pStyle w:val="ListParagraph"/>
              <w:numPr>
                <w:ilvl w:val="0"/>
                <w:numId w:val="0"/>
              </w:numPr>
              <w:tabs>
                <w:tab w:val="left" w:pos="993"/>
              </w:tabs>
              <w:spacing w:line="360" w:lineRule="auto"/>
              <w:ind w:left="18"/>
              <w:jc w:val="both"/>
              <w:rPr>
                <w:rFonts w:ascii="GHEA Grapalat" w:hAnsi="GHEA Grapalat"/>
                <w:sz w:val="24"/>
              </w:rPr>
            </w:pPr>
            <w:r>
              <w:rPr>
                <w:rFonts w:ascii="GHEA Grapalat" w:hAnsi="GHEA Grapalat"/>
                <w:sz w:val="24"/>
              </w:rPr>
              <w:t xml:space="preserve">Հաշվի առնելով վերոնշյալը՝ առաջարկվում է Նախագծի 1-ին կետի 1-ին ենթակետում </w:t>
            </w:r>
            <w:r w:rsidRPr="00CA3F8C">
              <w:rPr>
                <w:rFonts w:ascii="GHEA Grapalat" w:hAnsi="GHEA Grapalat"/>
                <w:sz w:val="24"/>
              </w:rPr>
              <w:t>«Համապատասխան պետական մարմնի սոցիալական խնդիրներ իրականացնող ստորաբաժանումը» բառերը փոխարինել «Հատուցման հիմնադրամը» բառերով։</w:t>
            </w:r>
          </w:p>
          <w:p w:rsidR="00CD26C1" w:rsidRDefault="00CD26C1" w:rsidP="00ED2D7F">
            <w:pPr>
              <w:pStyle w:val="ListParagraph"/>
              <w:numPr>
                <w:ilvl w:val="0"/>
                <w:numId w:val="7"/>
              </w:numPr>
              <w:tabs>
                <w:tab w:val="left" w:pos="993"/>
              </w:tabs>
              <w:spacing w:line="360" w:lineRule="auto"/>
              <w:ind w:left="0" w:firstLine="567"/>
              <w:jc w:val="both"/>
              <w:rPr>
                <w:rFonts w:ascii="GHEA Grapalat" w:hAnsi="GHEA Grapalat"/>
                <w:sz w:val="24"/>
              </w:rPr>
            </w:pPr>
            <w:r>
              <w:rPr>
                <w:rFonts w:ascii="GHEA Grapalat" w:hAnsi="GHEA Grapalat"/>
                <w:sz w:val="24"/>
              </w:rPr>
              <w:t xml:space="preserve">ՀՀ կառավարության 2017 թվականի </w:t>
            </w:r>
            <w:r w:rsidRPr="00C144D4">
              <w:rPr>
                <w:rFonts w:ascii="GHEA Grapalat" w:hAnsi="GHEA Grapalat"/>
                <w:sz w:val="24"/>
              </w:rPr>
              <w:t xml:space="preserve">փետրվարի 2-ի N 86-Ն որոշման հավելված 3-ի 2-րդ կետի 6-րդ ենթակետում </w:t>
            </w:r>
            <w:r>
              <w:rPr>
                <w:rFonts w:ascii="GHEA Grapalat" w:hAnsi="GHEA Grapalat"/>
                <w:sz w:val="24"/>
              </w:rPr>
              <w:t xml:space="preserve">հստակեցման կարիք ունի </w:t>
            </w:r>
            <w:r w:rsidRPr="00485AB1">
              <w:rPr>
                <w:rFonts w:ascii="GHEA Grapalat" w:hAnsi="GHEA Grapalat"/>
                <w:sz w:val="24"/>
              </w:rPr>
              <w:t>«</w:t>
            </w:r>
            <w:r>
              <w:rPr>
                <w:rFonts w:ascii="GHEA Grapalat" w:hAnsi="GHEA Grapalat"/>
                <w:sz w:val="24"/>
              </w:rPr>
              <w:t>տվյալ տարում</w:t>
            </w:r>
            <w:r w:rsidRPr="00485AB1">
              <w:rPr>
                <w:rFonts w:ascii="GHEA Grapalat" w:hAnsi="GHEA Grapalat"/>
                <w:sz w:val="24"/>
              </w:rPr>
              <w:t>»</w:t>
            </w:r>
            <w:r>
              <w:rPr>
                <w:rFonts w:ascii="GHEA Grapalat" w:hAnsi="GHEA Grapalat"/>
                <w:sz w:val="24"/>
              </w:rPr>
              <w:t xml:space="preserve"> արտահայտությունը </w:t>
            </w:r>
            <w:r w:rsidRPr="00E435D2">
              <w:rPr>
                <w:rFonts w:ascii="GHEA Grapalat" w:hAnsi="GHEA Grapalat"/>
                <w:sz w:val="24"/>
              </w:rPr>
              <w:t>(</w:t>
            </w:r>
            <w:r>
              <w:rPr>
                <w:rFonts w:ascii="GHEA Grapalat" w:hAnsi="GHEA Grapalat"/>
                <w:sz w:val="24"/>
              </w:rPr>
              <w:t>հստակ չէ՝ այն վերաբերում է դիմելու տարվան, թե՞ հաշվետու տարվան</w:t>
            </w:r>
            <w:r w:rsidRPr="00E435D2">
              <w:rPr>
                <w:rFonts w:ascii="GHEA Grapalat" w:hAnsi="GHEA Grapalat"/>
                <w:sz w:val="24"/>
              </w:rPr>
              <w:t>)</w:t>
            </w:r>
            <w:r>
              <w:rPr>
                <w:rFonts w:ascii="GHEA Grapalat" w:hAnsi="GHEA Grapalat"/>
                <w:sz w:val="24"/>
              </w:rPr>
              <w:t>։</w:t>
            </w:r>
          </w:p>
          <w:p w:rsidR="00CD26C1" w:rsidRDefault="00CD26C1" w:rsidP="00ED2D7F">
            <w:pPr>
              <w:pStyle w:val="ListParagraph"/>
              <w:numPr>
                <w:ilvl w:val="0"/>
                <w:numId w:val="0"/>
              </w:numPr>
              <w:tabs>
                <w:tab w:val="left" w:pos="993"/>
              </w:tabs>
              <w:spacing w:line="360" w:lineRule="auto"/>
              <w:ind w:left="108"/>
              <w:jc w:val="both"/>
              <w:rPr>
                <w:rFonts w:ascii="Cambria Math" w:hAnsi="Cambria Math"/>
                <w:sz w:val="24"/>
              </w:rPr>
            </w:pPr>
            <w:r>
              <w:rPr>
                <w:rFonts w:ascii="GHEA Grapalat" w:hAnsi="GHEA Grapalat"/>
                <w:sz w:val="24"/>
              </w:rPr>
              <w:t xml:space="preserve">Ըստ այդմ, առաջարկվում է նախագիծը 1-ին կետի 2-րդ ենթակետի </w:t>
            </w:r>
            <w:r w:rsidRPr="00485AB1">
              <w:rPr>
                <w:rFonts w:ascii="GHEA Grapalat" w:hAnsi="GHEA Grapalat"/>
                <w:sz w:val="24"/>
              </w:rPr>
              <w:t>«</w:t>
            </w:r>
            <w:r>
              <w:rPr>
                <w:rFonts w:ascii="GHEA Grapalat" w:hAnsi="GHEA Grapalat"/>
                <w:sz w:val="24"/>
              </w:rPr>
              <w:t>ա</w:t>
            </w:r>
            <w:r w:rsidRPr="00485AB1">
              <w:rPr>
                <w:rFonts w:ascii="GHEA Grapalat" w:hAnsi="GHEA Grapalat"/>
                <w:sz w:val="24"/>
              </w:rPr>
              <w:t>» պարբերությ</w:t>
            </w:r>
            <w:r>
              <w:rPr>
                <w:rFonts w:ascii="GHEA Grapalat" w:hAnsi="GHEA Grapalat"/>
                <w:sz w:val="24"/>
              </w:rPr>
              <w:t xml:space="preserve">ունից հետո լրացնել Որոշման </w:t>
            </w:r>
            <w:r w:rsidRPr="00C144D4">
              <w:rPr>
                <w:rFonts w:ascii="GHEA Grapalat" w:hAnsi="GHEA Grapalat"/>
                <w:sz w:val="24"/>
              </w:rPr>
              <w:t xml:space="preserve">հավելված 3-ի 2-րդ կետի 6-րդ ենթակետում </w:t>
            </w:r>
            <w:r>
              <w:rPr>
                <w:rFonts w:ascii="GHEA Grapalat" w:hAnsi="GHEA Grapalat"/>
                <w:sz w:val="24"/>
              </w:rPr>
              <w:t xml:space="preserve">փոփոխություն նախատեսող՝ հետևյալ բովանդակությամբ նոր </w:t>
            </w:r>
            <w:r w:rsidRPr="00485AB1">
              <w:rPr>
                <w:rFonts w:ascii="GHEA Grapalat" w:hAnsi="GHEA Grapalat"/>
                <w:sz w:val="24"/>
              </w:rPr>
              <w:t>պարբերությ</w:t>
            </w:r>
            <w:r>
              <w:rPr>
                <w:rFonts w:ascii="GHEA Grapalat" w:hAnsi="GHEA Grapalat"/>
                <w:sz w:val="24"/>
              </w:rPr>
              <w:t>ամբ</w:t>
            </w:r>
            <w:r>
              <w:rPr>
                <w:rFonts w:ascii="Cambria Math" w:hAnsi="Cambria Math"/>
                <w:sz w:val="24"/>
              </w:rPr>
              <w:t>․</w:t>
            </w:r>
          </w:p>
          <w:p w:rsidR="00CD26C1" w:rsidRDefault="00CD26C1" w:rsidP="00ED2D7F">
            <w:pPr>
              <w:pStyle w:val="ListParagraph"/>
              <w:numPr>
                <w:ilvl w:val="0"/>
                <w:numId w:val="0"/>
              </w:numPr>
              <w:tabs>
                <w:tab w:val="left" w:pos="993"/>
              </w:tabs>
              <w:spacing w:line="360" w:lineRule="auto"/>
              <w:ind w:left="108"/>
              <w:jc w:val="both"/>
              <w:rPr>
                <w:rFonts w:ascii="GHEA Grapalat" w:hAnsi="GHEA Grapalat"/>
                <w:sz w:val="24"/>
              </w:rPr>
            </w:pPr>
            <w:r w:rsidRPr="00485AB1">
              <w:rPr>
                <w:rFonts w:ascii="GHEA Grapalat" w:hAnsi="GHEA Grapalat"/>
                <w:sz w:val="24"/>
              </w:rPr>
              <w:lastRenderedPageBreak/>
              <w:t>«</w:t>
            </w:r>
            <w:r w:rsidRPr="00F673D9">
              <w:rPr>
                <w:rFonts w:ascii="GHEA Grapalat" w:hAnsi="GHEA Grapalat"/>
                <w:sz w:val="24"/>
              </w:rPr>
              <w:t>բ</w:t>
            </w:r>
            <w:r w:rsidRPr="005E2E87">
              <w:rPr>
                <w:rFonts w:ascii="Cambria Math" w:hAnsi="Cambria Math" w:cs="Cambria Math"/>
                <w:sz w:val="24"/>
              </w:rPr>
              <w:t>․</w:t>
            </w:r>
            <w:r w:rsidRPr="00F673D9">
              <w:rPr>
                <w:rFonts w:ascii="GHEA Grapalat" w:hAnsi="GHEA Grapalat"/>
                <w:sz w:val="24"/>
              </w:rPr>
              <w:t xml:space="preserve"> </w:t>
            </w:r>
            <w:r w:rsidRPr="005E2E87">
              <w:rPr>
                <w:rFonts w:ascii="GHEA Grapalat" w:hAnsi="GHEA Grapalat"/>
                <w:sz w:val="24"/>
              </w:rPr>
              <w:t xml:space="preserve">2-րդ կետի 6-րդ ենթակետի երկրորդ </w:t>
            </w:r>
            <w:proofErr w:type="spellStart"/>
            <w:r w:rsidRPr="005E2E87">
              <w:rPr>
                <w:rFonts w:ascii="GHEA Grapalat" w:hAnsi="GHEA Grapalat"/>
                <w:sz w:val="24"/>
              </w:rPr>
              <w:t>նախադասությունում</w:t>
            </w:r>
            <w:proofErr w:type="spellEnd"/>
            <w:r w:rsidRPr="005E2E87">
              <w:rPr>
                <w:rFonts w:ascii="GHEA Grapalat" w:hAnsi="GHEA Grapalat"/>
                <w:sz w:val="24"/>
              </w:rPr>
              <w:t xml:space="preserve"> «</w:t>
            </w:r>
            <w:r>
              <w:rPr>
                <w:rFonts w:ascii="GHEA Grapalat" w:hAnsi="GHEA Grapalat"/>
                <w:sz w:val="24"/>
              </w:rPr>
              <w:t>տվյալ տարում</w:t>
            </w:r>
            <w:r w:rsidRPr="005E2E87">
              <w:rPr>
                <w:rFonts w:ascii="GHEA Grapalat" w:hAnsi="GHEA Grapalat"/>
                <w:sz w:val="24"/>
              </w:rPr>
              <w:t>» բառերը փոխարինել «դիմելու օրվա դրությամբ», ինչպես նաև սույն կետի 4-րդ և 5-րդ ենթակետերում նշված փաստաթղթերը» բառերը</w:t>
            </w:r>
            <w:r w:rsidRPr="00485AB1">
              <w:rPr>
                <w:rFonts w:ascii="GHEA Grapalat" w:hAnsi="GHEA Grapalat"/>
                <w:sz w:val="24"/>
              </w:rPr>
              <w:t>»</w:t>
            </w:r>
            <w:r>
              <w:rPr>
                <w:rFonts w:ascii="GHEA Grapalat" w:hAnsi="GHEA Grapalat"/>
                <w:sz w:val="24"/>
              </w:rPr>
              <w:t>։</w:t>
            </w:r>
          </w:p>
          <w:p w:rsidR="00CD26C1" w:rsidRPr="00F673D9" w:rsidRDefault="00CD26C1" w:rsidP="00ED2D7F">
            <w:pPr>
              <w:pStyle w:val="ListParagraph"/>
              <w:numPr>
                <w:ilvl w:val="0"/>
                <w:numId w:val="0"/>
              </w:numPr>
              <w:tabs>
                <w:tab w:val="left" w:pos="993"/>
              </w:tabs>
              <w:spacing w:line="360" w:lineRule="auto"/>
              <w:ind w:left="108"/>
              <w:jc w:val="both"/>
              <w:rPr>
                <w:rFonts w:ascii="GHEA Grapalat" w:hAnsi="GHEA Grapalat"/>
                <w:sz w:val="24"/>
              </w:rPr>
            </w:pPr>
            <w:r>
              <w:rPr>
                <w:rFonts w:ascii="GHEA Grapalat" w:hAnsi="GHEA Grapalat"/>
                <w:sz w:val="24"/>
              </w:rPr>
              <w:t xml:space="preserve">Միաժամանակ, առաջարկվում է վերանայել նաև Նախագծի 1-ին կետի 2-րդ ենթակետի </w:t>
            </w:r>
            <w:r w:rsidRPr="00485AB1">
              <w:rPr>
                <w:rFonts w:ascii="GHEA Grapalat" w:hAnsi="GHEA Grapalat"/>
                <w:sz w:val="24"/>
              </w:rPr>
              <w:t>պարբերությ</w:t>
            </w:r>
            <w:r>
              <w:rPr>
                <w:rFonts w:ascii="GHEA Grapalat" w:hAnsi="GHEA Grapalat"/>
                <w:sz w:val="24"/>
              </w:rPr>
              <w:t xml:space="preserve">ունների համարակալումը։  </w:t>
            </w:r>
          </w:p>
          <w:p w:rsidR="00CD26C1" w:rsidRPr="00226B0F" w:rsidRDefault="00CD26C1" w:rsidP="00ED2D7F">
            <w:pPr>
              <w:pStyle w:val="ListParagraph"/>
              <w:numPr>
                <w:ilvl w:val="0"/>
                <w:numId w:val="7"/>
              </w:numPr>
              <w:tabs>
                <w:tab w:val="left" w:pos="993"/>
              </w:tabs>
              <w:spacing w:line="360" w:lineRule="auto"/>
              <w:ind w:left="0" w:firstLine="18"/>
              <w:jc w:val="both"/>
              <w:rPr>
                <w:rFonts w:ascii="GHEA Grapalat" w:hAnsi="GHEA Grapalat"/>
                <w:sz w:val="24"/>
              </w:rPr>
            </w:pPr>
            <w:proofErr w:type="spellStart"/>
            <w:r>
              <w:rPr>
                <w:rFonts w:ascii="GHEA Grapalat" w:hAnsi="GHEA Grapalat"/>
                <w:sz w:val="24"/>
              </w:rPr>
              <w:t>Դրոշմանիշային</w:t>
            </w:r>
            <w:proofErr w:type="spellEnd"/>
            <w:r>
              <w:rPr>
                <w:rFonts w:ascii="GHEA Grapalat" w:hAnsi="GHEA Grapalat"/>
                <w:sz w:val="24"/>
              </w:rPr>
              <w:t xml:space="preserve"> վճարի գումարները </w:t>
            </w:r>
            <w:r w:rsidRPr="00C52AB2">
              <w:rPr>
                <w:rFonts w:ascii="GHEA Grapalat" w:hAnsi="GHEA Grapalat"/>
                <w:color w:val="000000"/>
                <w:sz w:val="24"/>
              </w:rPr>
              <w:t>վերադարձնելու</w:t>
            </w:r>
            <w:r>
              <w:rPr>
                <w:rFonts w:ascii="GHEA Grapalat" w:hAnsi="GHEA Grapalat"/>
                <w:color w:val="000000"/>
                <w:sz w:val="24"/>
              </w:rPr>
              <w:t xml:space="preserve"> համար դիմելու պահին անձը կարող է չհանդիսանալ անհատ ձեռնարկատեր։</w:t>
            </w:r>
          </w:p>
          <w:p w:rsidR="00CD26C1" w:rsidRDefault="00CD26C1" w:rsidP="00ED2D7F">
            <w:pPr>
              <w:pStyle w:val="ListParagraph"/>
              <w:numPr>
                <w:ilvl w:val="0"/>
                <w:numId w:val="0"/>
              </w:numPr>
              <w:tabs>
                <w:tab w:val="left" w:pos="993"/>
              </w:tabs>
              <w:spacing w:line="360" w:lineRule="auto"/>
              <w:ind w:left="198" w:firstLine="18"/>
              <w:jc w:val="both"/>
              <w:rPr>
                <w:rFonts w:ascii="GHEA Grapalat" w:hAnsi="GHEA Grapalat"/>
                <w:sz w:val="24"/>
              </w:rPr>
            </w:pPr>
            <w:r>
              <w:rPr>
                <w:rFonts w:ascii="GHEA Grapalat" w:hAnsi="GHEA Grapalat"/>
                <w:color w:val="000000"/>
                <w:sz w:val="24"/>
              </w:rPr>
              <w:t xml:space="preserve">Միաժամանակ, </w:t>
            </w:r>
            <w:r w:rsidRPr="00485AB1">
              <w:rPr>
                <w:rFonts w:ascii="GHEA Grapalat" w:hAnsi="GHEA Grapalat"/>
                <w:sz w:val="24"/>
              </w:rPr>
              <w:t xml:space="preserve">Նախագծի 2-րդ ենթակետի «ե» պարբերությամբ առաջարկվող՝ 4-րդ կետի </w:t>
            </w:r>
            <w:r>
              <w:rPr>
                <w:rFonts w:ascii="GHEA Grapalat" w:hAnsi="GHEA Grapalat"/>
                <w:sz w:val="24"/>
              </w:rPr>
              <w:t>3</w:t>
            </w:r>
            <w:r w:rsidRPr="00485AB1">
              <w:rPr>
                <w:rFonts w:ascii="GHEA Grapalat" w:hAnsi="GHEA Grapalat"/>
                <w:sz w:val="24"/>
              </w:rPr>
              <w:t>-րդ ենթակետ</w:t>
            </w:r>
            <w:r>
              <w:rPr>
                <w:rFonts w:ascii="GHEA Grapalat" w:hAnsi="GHEA Grapalat"/>
                <w:sz w:val="24"/>
              </w:rPr>
              <w:t xml:space="preserve">ը կիրառելի է ոչ միայն </w:t>
            </w:r>
            <w:r w:rsidRPr="00485AB1">
              <w:rPr>
                <w:rFonts w:ascii="GHEA Grapalat" w:hAnsi="GHEA Grapalat"/>
                <w:sz w:val="24"/>
              </w:rPr>
              <w:t xml:space="preserve">4-րդ կետի </w:t>
            </w:r>
            <w:proofErr w:type="spellStart"/>
            <w:r w:rsidRPr="00B914DC">
              <w:rPr>
                <w:rFonts w:ascii="GHEA Grapalat" w:hAnsi="GHEA Grapalat"/>
                <w:sz w:val="24"/>
              </w:rPr>
              <w:t>կետի</w:t>
            </w:r>
            <w:proofErr w:type="spellEnd"/>
            <w:r w:rsidRPr="00B914DC">
              <w:rPr>
                <w:rFonts w:ascii="GHEA Grapalat" w:hAnsi="GHEA Grapalat"/>
                <w:sz w:val="24"/>
              </w:rPr>
              <w:t xml:space="preserve"> 1-ին և 2-րդ </w:t>
            </w:r>
            <w:r w:rsidRPr="006F707B">
              <w:rPr>
                <w:rFonts w:ascii="GHEA Grapalat" w:hAnsi="GHEA Grapalat"/>
                <w:color w:val="000000"/>
                <w:sz w:val="24"/>
              </w:rPr>
              <w:t>ենթակետերում նշված դեպքերում (այսինքն՝ չեն կիրառվում միայն այն դեպքում, երբ զինծառայողը ժամկետային պարտադիր զինվորական ծառայության է զորակոչվել կամ զոհվել (մահացել) է կամ զինծառայողը ժամկետային պարտադիր զինվորական ծառայությունից արձակվել է հաշվետու օրացուցային տարվա ընթացքում)։</w:t>
            </w:r>
            <w:r>
              <w:rPr>
                <w:rFonts w:ascii="GHEA Grapalat" w:hAnsi="GHEA Grapalat"/>
                <w:sz w:val="24"/>
              </w:rPr>
              <w:t xml:space="preserve"> </w:t>
            </w:r>
          </w:p>
          <w:p w:rsidR="00CD26C1" w:rsidRDefault="00CD26C1" w:rsidP="00ED2D7F">
            <w:pPr>
              <w:pStyle w:val="ListParagraph"/>
              <w:numPr>
                <w:ilvl w:val="0"/>
                <w:numId w:val="0"/>
              </w:numPr>
              <w:tabs>
                <w:tab w:val="left" w:pos="993"/>
              </w:tabs>
              <w:spacing w:line="360" w:lineRule="auto"/>
              <w:ind w:left="198" w:firstLine="18"/>
              <w:jc w:val="both"/>
              <w:rPr>
                <w:rFonts w:ascii="GHEA Grapalat" w:hAnsi="GHEA Grapalat"/>
                <w:sz w:val="24"/>
              </w:rPr>
            </w:pPr>
            <w:r w:rsidRPr="006F707B">
              <w:rPr>
                <w:rFonts w:ascii="GHEA Grapalat" w:hAnsi="GHEA Grapalat"/>
                <w:sz w:val="24"/>
              </w:rPr>
              <w:t>Այն (</w:t>
            </w:r>
            <w:r w:rsidRPr="00485AB1">
              <w:rPr>
                <w:rFonts w:ascii="GHEA Grapalat" w:hAnsi="GHEA Grapalat"/>
                <w:sz w:val="24"/>
              </w:rPr>
              <w:t xml:space="preserve">Նախագծի 2-րդ ենթակետի «ե» պարբերությամբ առաջարկվող՝ 4-րդ կետի </w:t>
            </w:r>
            <w:r>
              <w:rPr>
                <w:rFonts w:ascii="GHEA Grapalat" w:hAnsi="GHEA Grapalat"/>
                <w:sz w:val="24"/>
              </w:rPr>
              <w:t>3</w:t>
            </w:r>
            <w:r w:rsidRPr="00485AB1">
              <w:rPr>
                <w:rFonts w:ascii="GHEA Grapalat" w:hAnsi="GHEA Grapalat"/>
                <w:sz w:val="24"/>
              </w:rPr>
              <w:t>-րդ ենթակետ</w:t>
            </w:r>
            <w:r w:rsidRPr="006F707B">
              <w:rPr>
                <w:rFonts w:ascii="GHEA Grapalat" w:hAnsi="GHEA Grapalat"/>
                <w:sz w:val="24"/>
              </w:rPr>
              <w:t xml:space="preserve">) </w:t>
            </w:r>
            <w:r>
              <w:rPr>
                <w:rFonts w:ascii="GHEA Grapalat" w:hAnsi="GHEA Grapalat"/>
                <w:sz w:val="24"/>
              </w:rPr>
              <w:t xml:space="preserve">կիրառելի է նաև այն դեպքում, օրինակ, երբ զինծառայողը զոհվել է նախորդ տարի, իսկ անձը որպես </w:t>
            </w:r>
            <w:r w:rsidRPr="00E6551F">
              <w:rPr>
                <w:rFonts w:ascii="GHEA Grapalat" w:hAnsi="GHEA Grapalat"/>
                <w:sz w:val="24"/>
              </w:rPr>
              <w:t xml:space="preserve">անհատ ձեռնարկատեր պետական գրանցում </w:t>
            </w:r>
            <w:r>
              <w:rPr>
                <w:rFonts w:ascii="GHEA Grapalat" w:hAnsi="GHEA Grapalat"/>
                <w:sz w:val="24"/>
              </w:rPr>
              <w:t xml:space="preserve">է </w:t>
            </w:r>
            <w:r w:rsidRPr="00E6551F">
              <w:rPr>
                <w:rFonts w:ascii="GHEA Grapalat" w:hAnsi="GHEA Grapalat"/>
                <w:sz w:val="24"/>
              </w:rPr>
              <w:t>ստա</w:t>
            </w:r>
            <w:r>
              <w:rPr>
                <w:rFonts w:ascii="GHEA Grapalat" w:hAnsi="GHEA Grapalat"/>
                <w:sz w:val="24"/>
              </w:rPr>
              <w:t>ցել հաշվետու տարում։</w:t>
            </w:r>
          </w:p>
          <w:p w:rsidR="00CD26C1" w:rsidRDefault="00CD26C1" w:rsidP="00ED2D7F">
            <w:pPr>
              <w:pStyle w:val="ListParagraph"/>
              <w:numPr>
                <w:ilvl w:val="0"/>
                <w:numId w:val="0"/>
              </w:numPr>
              <w:tabs>
                <w:tab w:val="left" w:pos="993"/>
              </w:tabs>
              <w:spacing w:line="360" w:lineRule="auto"/>
              <w:ind w:left="198"/>
              <w:jc w:val="both"/>
              <w:rPr>
                <w:rFonts w:ascii="GHEA Grapalat" w:hAnsi="GHEA Grapalat"/>
                <w:color w:val="000000"/>
                <w:sz w:val="24"/>
              </w:rPr>
            </w:pPr>
            <w:r>
              <w:rPr>
                <w:rFonts w:ascii="GHEA Grapalat" w:hAnsi="GHEA Grapalat"/>
                <w:color w:val="000000"/>
                <w:sz w:val="24"/>
              </w:rPr>
              <w:t xml:space="preserve">Հաշվի առնելով վերը նշվածը, ինչպես նաև </w:t>
            </w:r>
            <w:r w:rsidRPr="00485AB1">
              <w:rPr>
                <w:rFonts w:ascii="GHEA Grapalat" w:hAnsi="GHEA Grapalat"/>
                <w:sz w:val="24"/>
              </w:rPr>
              <w:t xml:space="preserve">Նախագծի 2-րդ ենթակետի «ե» պարբերությամբ առաջարկվող՝ 4-րդ կետի </w:t>
            </w:r>
            <w:r>
              <w:rPr>
                <w:rFonts w:ascii="GHEA Grapalat" w:hAnsi="GHEA Grapalat"/>
                <w:sz w:val="24"/>
              </w:rPr>
              <w:t>3</w:t>
            </w:r>
            <w:r w:rsidRPr="00485AB1">
              <w:rPr>
                <w:rFonts w:ascii="GHEA Grapalat" w:hAnsi="GHEA Grapalat"/>
                <w:sz w:val="24"/>
              </w:rPr>
              <w:t>-րդ ենթակետ</w:t>
            </w:r>
            <w:r>
              <w:rPr>
                <w:rFonts w:ascii="GHEA Grapalat" w:hAnsi="GHEA Grapalat"/>
                <w:sz w:val="24"/>
              </w:rPr>
              <w:t xml:space="preserve">ի </w:t>
            </w:r>
            <w:r w:rsidRPr="00485AB1">
              <w:rPr>
                <w:rFonts w:ascii="GHEA Grapalat" w:hAnsi="GHEA Grapalat"/>
                <w:sz w:val="24"/>
              </w:rPr>
              <w:t>«</w:t>
            </w:r>
            <w:r>
              <w:rPr>
                <w:rFonts w:ascii="GHEA Grapalat" w:hAnsi="GHEA Grapalat"/>
                <w:sz w:val="24"/>
              </w:rPr>
              <w:t>ա</w:t>
            </w:r>
            <w:r w:rsidRPr="00485AB1">
              <w:rPr>
                <w:rFonts w:ascii="GHEA Grapalat" w:hAnsi="GHEA Grapalat"/>
                <w:sz w:val="24"/>
              </w:rPr>
              <w:t>» պարբերությ</w:t>
            </w:r>
            <w:r>
              <w:rPr>
                <w:rFonts w:ascii="GHEA Grapalat" w:hAnsi="GHEA Grapalat"/>
                <w:sz w:val="24"/>
              </w:rPr>
              <w:t xml:space="preserve">ունը հստակեցնելու նպատակով առաջարկվում է </w:t>
            </w:r>
            <w:r w:rsidRPr="00485AB1">
              <w:rPr>
                <w:rFonts w:ascii="GHEA Grapalat" w:hAnsi="GHEA Grapalat"/>
                <w:sz w:val="24"/>
              </w:rPr>
              <w:t xml:space="preserve">Նախագծի 2-րդ ենթակետի «ե» պարբերությամբ առաջարկվող՝ 4-րդ կետի </w:t>
            </w:r>
            <w:r>
              <w:rPr>
                <w:rFonts w:ascii="GHEA Grapalat" w:hAnsi="GHEA Grapalat"/>
                <w:sz w:val="24"/>
              </w:rPr>
              <w:t>3</w:t>
            </w:r>
            <w:r w:rsidRPr="00485AB1">
              <w:rPr>
                <w:rFonts w:ascii="GHEA Grapalat" w:hAnsi="GHEA Grapalat"/>
                <w:sz w:val="24"/>
              </w:rPr>
              <w:t>-րդ ենթակետ</w:t>
            </w:r>
            <w:r>
              <w:rPr>
                <w:rFonts w:ascii="GHEA Grapalat" w:hAnsi="GHEA Grapalat"/>
                <w:sz w:val="24"/>
              </w:rPr>
              <w:t xml:space="preserve">ը </w:t>
            </w:r>
            <w:r>
              <w:rPr>
                <w:rFonts w:ascii="GHEA Grapalat" w:hAnsi="GHEA Grapalat"/>
                <w:sz w:val="24"/>
              </w:rPr>
              <w:lastRenderedPageBreak/>
              <w:t>շարադրել հետևյալ բովանդակությամբ</w:t>
            </w:r>
            <w:r>
              <w:rPr>
                <w:rFonts w:ascii="Cambria Math" w:hAnsi="Cambria Math"/>
                <w:sz w:val="24"/>
              </w:rPr>
              <w:t>․</w:t>
            </w:r>
            <w:r>
              <w:rPr>
                <w:rFonts w:ascii="GHEA Grapalat" w:hAnsi="GHEA Grapalat"/>
                <w:color w:val="000000"/>
                <w:sz w:val="24"/>
              </w:rPr>
              <w:t xml:space="preserve"> </w:t>
            </w:r>
          </w:p>
          <w:p w:rsidR="00CD26C1" w:rsidRPr="00517DA0" w:rsidRDefault="00CD26C1" w:rsidP="00ED2D7F">
            <w:pPr>
              <w:pStyle w:val="ListParagraph"/>
              <w:numPr>
                <w:ilvl w:val="0"/>
                <w:numId w:val="0"/>
              </w:numPr>
              <w:tabs>
                <w:tab w:val="left" w:pos="993"/>
              </w:tabs>
              <w:spacing w:line="360" w:lineRule="auto"/>
              <w:ind w:left="198"/>
              <w:jc w:val="both"/>
              <w:rPr>
                <w:rFonts w:ascii="GHEA Grapalat" w:hAnsi="GHEA Grapalat"/>
                <w:color w:val="000000"/>
                <w:sz w:val="24"/>
              </w:rPr>
            </w:pPr>
            <w:r w:rsidRPr="00485AB1">
              <w:rPr>
                <w:rFonts w:ascii="GHEA Grapalat" w:hAnsi="GHEA Grapalat"/>
                <w:sz w:val="24"/>
              </w:rPr>
              <w:t>«</w:t>
            </w:r>
            <w:r w:rsidRPr="005931DD">
              <w:rPr>
                <w:rFonts w:ascii="GHEA Grapalat" w:hAnsi="GHEA Grapalat"/>
                <w:color w:val="000000"/>
                <w:sz w:val="24"/>
              </w:rPr>
              <w:t xml:space="preserve">3) </w:t>
            </w:r>
            <w:proofErr w:type="spellStart"/>
            <w:r>
              <w:rPr>
                <w:rFonts w:ascii="GHEA Grapalat" w:hAnsi="GHEA Grapalat"/>
                <w:color w:val="000000"/>
                <w:sz w:val="24"/>
              </w:rPr>
              <w:t>դիմումատուն</w:t>
            </w:r>
            <w:proofErr w:type="spellEnd"/>
            <w:r>
              <w:rPr>
                <w:rFonts w:ascii="GHEA Grapalat" w:hAnsi="GHEA Grapalat"/>
                <w:color w:val="000000"/>
                <w:sz w:val="24"/>
              </w:rPr>
              <w:t xml:space="preserve"> </w:t>
            </w:r>
            <w:r w:rsidRPr="005931DD">
              <w:rPr>
                <w:rFonts w:ascii="GHEA Grapalat" w:hAnsi="GHEA Grapalat"/>
                <w:color w:val="000000"/>
                <w:sz w:val="24"/>
              </w:rPr>
              <w:t>որպես անհատ ձեռնարկատեր պետական գրանցում է</w:t>
            </w:r>
            <w:r>
              <w:rPr>
                <w:rFonts w:ascii="GHEA Grapalat" w:hAnsi="GHEA Grapalat"/>
                <w:color w:val="000000"/>
                <w:sz w:val="24"/>
              </w:rPr>
              <w:t xml:space="preserve"> </w:t>
            </w:r>
            <w:r w:rsidRPr="005931DD">
              <w:rPr>
                <w:rFonts w:ascii="GHEA Grapalat" w:hAnsi="GHEA Grapalat"/>
                <w:color w:val="000000"/>
                <w:sz w:val="24"/>
              </w:rPr>
              <w:t xml:space="preserve">ստացել կամ նոտարի պաշտոնում նշանակվել է կամ ձեռնարկատիրական գործունեությունը դադարեցրել է կամ նոտարի պաշտոնից ազատվել է հաշվետու տարվա ընթացքում, ապա </w:t>
            </w:r>
            <w:r>
              <w:rPr>
                <w:rFonts w:ascii="GHEA Grapalat" w:hAnsi="GHEA Grapalat"/>
                <w:color w:val="000000"/>
                <w:sz w:val="24"/>
              </w:rPr>
              <w:t>ո</w:t>
            </w:r>
            <w:r w:rsidRPr="00517DA0">
              <w:rPr>
                <w:rFonts w:ascii="GHEA Grapalat" w:hAnsi="GHEA Grapalat"/>
                <w:color w:val="000000"/>
                <w:sz w:val="24"/>
              </w:rPr>
              <w:t xml:space="preserve">րպես անհատ ձեռնարկատեր կամ նոտար վճարած </w:t>
            </w:r>
            <w:proofErr w:type="spellStart"/>
            <w:r w:rsidRPr="00517DA0">
              <w:rPr>
                <w:rFonts w:ascii="GHEA Grapalat" w:hAnsi="GHEA Grapalat"/>
                <w:color w:val="000000"/>
                <w:sz w:val="24"/>
              </w:rPr>
              <w:t>դրոշմանիշային</w:t>
            </w:r>
            <w:proofErr w:type="spellEnd"/>
            <w:r w:rsidRPr="00517DA0">
              <w:rPr>
                <w:rFonts w:ascii="GHEA Grapalat" w:hAnsi="GHEA Grapalat"/>
                <w:color w:val="000000"/>
                <w:sz w:val="24"/>
              </w:rPr>
              <w:t xml:space="preserve"> վճարի գումարները վերադարձնելու պահանջով դիմելու դեպքում</w:t>
            </w:r>
            <w:r w:rsidRPr="004A5610">
              <w:rPr>
                <w:rFonts w:ascii="GHEA Grapalat" w:hAnsi="GHEA Grapalat"/>
                <w:color w:val="000000"/>
                <w:sz w:val="24"/>
              </w:rPr>
              <w:t>՝</w:t>
            </w:r>
          </w:p>
          <w:p w:rsidR="00CD26C1" w:rsidRPr="004A5610" w:rsidRDefault="00CD26C1" w:rsidP="00ED2D7F">
            <w:pPr>
              <w:pStyle w:val="ListParagraph"/>
              <w:numPr>
                <w:ilvl w:val="0"/>
                <w:numId w:val="0"/>
              </w:numPr>
              <w:tabs>
                <w:tab w:val="left" w:pos="993"/>
              </w:tabs>
              <w:spacing w:line="360" w:lineRule="auto"/>
              <w:ind w:left="198"/>
              <w:jc w:val="both"/>
              <w:rPr>
                <w:rFonts w:ascii="GHEA Grapalat" w:hAnsi="GHEA Grapalat"/>
                <w:color w:val="000000"/>
                <w:sz w:val="24"/>
              </w:rPr>
            </w:pPr>
            <w:r w:rsidRPr="004A5610">
              <w:rPr>
                <w:rFonts w:ascii="GHEA Grapalat" w:hAnsi="GHEA Grapalat"/>
                <w:color w:val="000000"/>
                <w:sz w:val="24"/>
              </w:rPr>
              <w:t xml:space="preserve">ա. </w:t>
            </w:r>
            <w:proofErr w:type="spellStart"/>
            <w:r w:rsidRPr="004A5610">
              <w:rPr>
                <w:rFonts w:ascii="GHEA Grapalat" w:hAnsi="GHEA Grapalat"/>
                <w:color w:val="000000"/>
                <w:sz w:val="24"/>
              </w:rPr>
              <w:t>դիմումատուին</w:t>
            </w:r>
            <w:proofErr w:type="spellEnd"/>
            <w:r w:rsidRPr="004A5610">
              <w:rPr>
                <w:rFonts w:ascii="GHEA Grapalat" w:hAnsi="GHEA Grapalat"/>
                <w:color w:val="000000"/>
                <w:sz w:val="24"/>
              </w:rPr>
              <w:t xml:space="preserve"> են վերադարձվում հաշվետու տարվա այն ժամանակահատվածի ամիսների գումարը, որոնց ընթացքում անձը հանդիսացել է անհատ ձեռնարկատեր կամ նոտար` հաշվի առնելով սույն կետի 1-ին և 2-րդ ենթակետերի դրույթները,</w:t>
            </w:r>
          </w:p>
          <w:p w:rsidR="00CD26C1" w:rsidRPr="004A5610" w:rsidRDefault="00CD26C1" w:rsidP="00ED2D7F">
            <w:pPr>
              <w:pStyle w:val="ListParagraph"/>
              <w:numPr>
                <w:ilvl w:val="0"/>
                <w:numId w:val="0"/>
              </w:numPr>
              <w:tabs>
                <w:tab w:val="left" w:pos="993"/>
              </w:tabs>
              <w:spacing w:line="360" w:lineRule="auto"/>
              <w:ind w:left="198"/>
              <w:jc w:val="both"/>
              <w:rPr>
                <w:rFonts w:ascii="GHEA Grapalat" w:hAnsi="GHEA Grapalat"/>
                <w:color w:val="000000"/>
                <w:sz w:val="24"/>
              </w:rPr>
            </w:pPr>
            <w:r w:rsidRPr="004A5610">
              <w:rPr>
                <w:rFonts w:ascii="GHEA Grapalat" w:hAnsi="GHEA Grapalat"/>
                <w:color w:val="000000"/>
                <w:sz w:val="24"/>
              </w:rPr>
              <w:t xml:space="preserve">բ. վերադարձման ենթակա </w:t>
            </w:r>
            <w:proofErr w:type="spellStart"/>
            <w:r w:rsidRPr="004A5610">
              <w:rPr>
                <w:rFonts w:ascii="GHEA Grapalat" w:hAnsi="GHEA Grapalat"/>
                <w:color w:val="000000"/>
                <w:sz w:val="24"/>
              </w:rPr>
              <w:t>դրոշմանիշային</w:t>
            </w:r>
            <w:proofErr w:type="spellEnd"/>
            <w:r w:rsidRPr="004A5610">
              <w:rPr>
                <w:rFonts w:ascii="GHEA Grapalat" w:hAnsi="GHEA Grapalat"/>
                <w:color w:val="000000"/>
                <w:sz w:val="24"/>
              </w:rPr>
              <w:t xml:space="preserve"> վճարի գումարները հաշվարկվում են հաշվետու օրացուցային տարվա համար վճարած </w:t>
            </w:r>
            <w:proofErr w:type="spellStart"/>
            <w:r w:rsidRPr="004A5610">
              <w:rPr>
                <w:rFonts w:ascii="GHEA Grapalat" w:hAnsi="GHEA Grapalat"/>
                <w:color w:val="000000"/>
                <w:sz w:val="24"/>
              </w:rPr>
              <w:t>դրոշմանիշային</w:t>
            </w:r>
            <w:proofErr w:type="spellEnd"/>
            <w:r w:rsidRPr="004A5610">
              <w:rPr>
                <w:rFonts w:ascii="GHEA Grapalat" w:hAnsi="GHEA Grapalat"/>
                <w:color w:val="000000"/>
                <w:sz w:val="24"/>
              </w:rPr>
              <w:t xml:space="preserve"> վճարի ընդհանուր գումարը 12-ի բաժանելու և ստացված գումարը սույն ենթակետի «ա» պարբերությամբ նախատեսված ժամանակահատվածի ամիսների թվով բազմապատկելու միջոցով։»։</w:t>
            </w:r>
          </w:p>
          <w:p w:rsidR="00CD26C1" w:rsidRDefault="00CD26C1" w:rsidP="00ED2D7F">
            <w:pPr>
              <w:pStyle w:val="ListParagraph"/>
              <w:numPr>
                <w:ilvl w:val="0"/>
                <w:numId w:val="7"/>
              </w:numPr>
              <w:tabs>
                <w:tab w:val="left" w:pos="993"/>
              </w:tabs>
              <w:spacing w:line="360" w:lineRule="auto"/>
              <w:ind w:left="0" w:firstLine="567"/>
              <w:jc w:val="both"/>
              <w:rPr>
                <w:rFonts w:ascii="GHEA Grapalat" w:hAnsi="GHEA Grapalat"/>
                <w:sz w:val="24"/>
              </w:rPr>
            </w:pPr>
            <w:r w:rsidRPr="00485AB1">
              <w:rPr>
                <w:rFonts w:ascii="GHEA Grapalat" w:hAnsi="GHEA Grapalat"/>
                <w:sz w:val="24"/>
              </w:rPr>
              <w:t>Նախագծի 2-րդ ենթակետի «</w:t>
            </w:r>
            <w:r>
              <w:rPr>
                <w:rFonts w:ascii="GHEA Grapalat" w:hAnsi="GHEA Grapalat"/>
                <w:sz w:val="24"/>
              </w:rPr>
              <w:t>զ</w:t>
            </w:r>
            <w:r w:rsidRPr="00485AB1">
              <w:rPr>
                <w:rFonts w:ascii="GHEA Grapalat" w:hAnsi="GHEA Grapalat"/>
                <w:sz w:val="24"/>
              </w:rPr>
              <w:t>» պարբերությամբ</w:t>
            </w:r>
            <w:r>
              <w:rPr>
                <w:rFonts w:ascii="GHEA Grapalat" w:hAnsi="GHEA Grapalat"/>
                <w:sz w:val="24"/>
              </w:rPr>
              <w:t xml:space="preserve"> առաջարկվող լրացման կապակցությամբ հարկ է նկատի ունենալ, որ Հիմնադրամը չի կարող ճշտել դիմումով ներկայացվող տեղեկատվության հավաստիությունը, ինչն էապես կբարձրացնի սխալների հավանականությունը։</w:t>
            </w:r>
          </w:p>
          <w:p w:rsidR="00CD26C1" w:rsidRDefault="00CD26C1" w:rsidP="00ED2D7F">
            <w:pPr>
              <w:pStyle w:val="ListParagraph"/>
              <w:numPr>
                <w:ilvl w:val="0"/>
                <w:numId w:val="0"/>
              </w:numPr>
              <w:tabs>
                <w:tab w:val="left" w:pos="993"/>
              </w:tabs>
              <w:spacing w:line="360" w:lineRule="auto"/>
              <w:ind w:left="18"/>
              <w:jc w:val="both"/>
              <w:rPr>
                <w:rFonts w:ascii="GHEA Grapalat" w:hAnsi="GHEA Grapalat"/>
                <w:sz w:val="24"/>
              </w:rPr>
            </w:pPr>
            <w:r>
              <w:rPr>
                <w:rFonts w:ascii="GHEA Grapalat" w:hAnsi="GHEA Grapalat"/>
                <w:sz w:val="24"/>
              </w:rPr>
              <w:t>Միաժամանակ, խնդրո առարկա տեղեկատվությանը տիրապետում է հարկային մարմինը։</w:t>
            </w:r>
          </w:p>
          <w:p w:rsidR="00CD26C1" w:rsidRPr="00E6551F" w:rsidRDefault="00CD26C1" w:rsidP="00ED2D7F">
            <w:pPr>
              <w:pStyle w:val="ListParagraph"/>
              <w:numPr>
                <w:ilvl w:val="0"/>
                <w:numId w:val="0"/>
              </w:numPr>
              <w:tabs>
                <w:tab w:val="left" w:pos="993"/>
              </w:tabs>
              <w:spacing w:line="360" w:lineRule="auto"/>
              <w:ind w:left="18"/>
              <w:jc w:val="both"/>
              <w:rPr>
                <w:rFonts w:ascii="GHEA Grapalat" w:hAnsi="GHEA Grapalat"/>
                <w:sz w:val="24"/>
              </w:rPr>
            </w:pPr>
            <w:r>
              <w:rPr>
                <w:rFonts w:ascii="GHEA Grapalat" w:hAnsi="GHEA Grapalat"/>
                <w:sz w:val="24"/>
              </w:rPr>
              <w:t>Հաշվի առնելով վերը նշվածը</w:t>
            </w:r>
            <w:r w:rsidRPr="005935F0">
              <w:rPr>
                <w:rFonts w:ascii="GHEA Grapalat" w:hAnsi="GHEA Grapalat"/>
                <w:sz w:val="24"/>
              </w:rPr>
              <w:t xml:space="preserve">, </w:t>
            </w:r>
            <w:r>
              <w:rPr>
                <w:rFonts w:ascii="GHEA Grapalat" w:hAnsi="GHEA Grapalat"/>
                <w:sz w:val="24"/>
              </w:rPr>
              <w:t xml:space="preserve">ինչպես նաև այն հանգամանքը, որ խնդրո առարկա տեղեկատվությանը </w:t>
            </w:r>
            <w:r>
              <w:rPr>
                <w:rFonts w:ascii="GHEA Grapalat" w:hAnsi="GHEA Grapalat"/>
                <w:sz w:val="24"/>
              </w:rPr>
              <w:lastRenderedPageBreak/>
              <w:t xml:space="preserve">տիրապետում է հարկային մարմինը՝ առաջարկվում է որպես </w:t>
            </w:r>
            <w:r w:rsidRPr="00E6551F">
              <w:rPr>
                <w:rFonts w:ascii="GHEA Grapalat" w:hAnsi="GHEA Grapalat"/>
                <w:sz w:val="24"/>
              </w:rPr>
              <w:t>անհատ ձեռնարկատեր պետական գրանցում ստանալու կամ նոտարի պաշտոնում նշանակվելու, ձեռնարկատիրական գործունեությունը դադարեցնելու (պետական գրանցման) կամ նոտարի պաշտոնից ազատվելու</w:t>
            </w:r>
            <w:r>
              <w:rPr>
                <w:rFonts w:ascii="GHEA Grapalat" w:hAnsi="GHEA Grapalat"/>
                <w:sz w:val="24"/>
              </w:rPr>
              <w:t xml:space="preserve"> օրվա վերաբերյալ տեղեկատվությունը կամ ներառել Հարկային մարմնի տված տեղեկանքում </w:t>
            </w:r>
            <w:r w:rsidRPr="00E6551F">
              <w:rPr>
                <w:rFonts w:ascii="GHEA Grapalat" w:hAnsi="GHEA Grapalat"/>
                <w:sz w:val="24"/>
              </w:rPr>
              <w:t>(</w:t>
            </w:r>
            <w:r>
              <w:rPr>
                <w:rFonts w:ascii="GHEA Grapalat" w:hAnsi="GHEA Grapalat"/>
                <w:sz w:val="24"/>
              </w:rPr>
              <w:t>ստանալ հարկային մարմնից</w:t>
            </w:r>
            <w:r w:rsidRPr="00E6551F">
              <w:rPr>
                <w:rFonts w:ascii="GHEA Grapalat" w:hAnsi="GHEA Grapalat"/>
                <w:sz w:val="24"/>
              </w:rPr>
              <w:t>)</w:t>
            </w:r>
            <w:r>
              <w:rPr>
                <w:rFonts w:ascii="GHEA Grapalat" w:hAnsi="GHEA Grapalat"/>
                <w:sz w:val="24"/>
              </w:rPr>
              <w:t xml:space="preserve">, կամ սահմանել համապատասխան փաստաթուղթը </w:t>
            </w:r>
            <w:r w:rsidRPr="00C76524">
              <w:rPr>
                <w:rFonts w:ascii="GHEA Grapalat" w:hAnsi="GHEA Grapalat"/>
                <w:sz w:val="24"/>
              </w:rPr>
              <w:t>(</w:t>
            </w:r>
            <w:r>
              <w:rPr>
                <w:rFonts w:ascii="GHEA Grapalat" w:hAnsi="GHEA Grapalat"/>
                <w:sz w:val="24"/>
              </w:rPr>
              <w:t>պատճենը</w:t>
            </w:r>
            <w:r w:rsidRPr="00C76524">
              <w:rPr>
                <w:rFonts w:ascii="GHEA Grapalat" w:hAnsi="GHEA Grapalat"/>
                <w:sz w:val="24"/>
              </w:rPr>
              <w:t xml:space="preserve">) </w:t>
            </w:r>
            <w:r>
              <w:rPr>
                <w:rFonts w:ascii="GHEA Grapalat" w:hAnsi="GHEA Grapalat"/>
                <w:sz w:val="24"/>
              </w:rPr>
              <w:t>Հատուցման հիմնադրամին ներկայացնելու պահանջ։</w:t>
            </w:r>
          </w:p>
          <w:p w:rsidR="00CD26C1" w:rsidRDefault="00CD26C1" w:rsidP="00ED2D7F">
            <w:pPr>
              <w:pStyle w:val="ListParagraph"/>
              <w:numPr>
                <w:ilvl w:val="0"/>
                <w:numId w:val="7"/>
              </w:numPr>
              <w:tabs>
                <w:tab w:val="left" w:pos="993"/>
              </w:tabs>
              <w:spacing w:line="360" w:lineRule="auto"/>
              <w:ind w:left="0" w:firstLine="567"/>
              <w:jc w:val="both"/>
              <w:rPr>
                <w:rFonts w:ascii="GHEA Grapalat" w:hAnsi="GHEA Grapalat"/>
                <w:sz w:val="24"/>
              </w:rPr>
            </w:pPr>
            <w:proofErr w:type="spellStart"/>
            <w:r>
              <w:rPr>
                <w:rFonts w:ascii="GHEA Grapalat" w:hAnsi="GHEA Grapalat"/>
                <w:sz w:val="24"/>
              </w:rPr>
              <w:t>Իրավակիրառական</w:t>
            </w:r>
            <w:proofErr w:type="spellEnd"/>
            <w:r>
              <w:rPr>
                <w:rFonts w:ascii="GHEA Grapalat" w:hAnsi="GHEA Grapalat"/>
                <w:sz w:val="24"/>
              </w:rPr>
              <w:t xml:space="preserve"> պրակտիկայում հնարավոր խնդիրներից խուսափելու նպատակով </w:t>
            </w:r>
            <w:r w:rsidRPr="000F3F6B">
              <w:rPr>
                <w:rFonts w:ascii="GHEA Grapalat" w:hAnsi="GHEA Grapalat"/>
                <w:sz w:val="24"/>
              </w:rPr>
              <w:t>(</w:t>
            </w:r>
            <w:r>
              <w:rPr>
                <w:rFonts w:ascii="GHEA Grapalat" w:hAnsi="GHEA Grapalat"/>
                <w:sz w:val="24"/>
              </w:rPr>
              <w:t>օրինակ, երբ անձը հանդիսանում է և վարձու աշխատող, և անհատ ձեռնարկատեր</w:t>
            </w:r>
            <w:r w:rsidRPr="000F3F6B">
              <w:rPr>
                <w:rFonts w:ascii="GHEA Grapalat" w:hAnsi="GHEA Grapalat"/>
                <w:sz w:val="24"/>
              </w:rPr>
              <w:t>)</w:t>
            </w:r>
            <w:r>
              <w:rPr>
                <w:rFonts w:ascii="GHEA Grapalat" w:hAnsi="GHEA Grapalat"/>
                <w:sz w:val="24"/>
              </w:rPr>
              <w:t xml:space="preserve">, առաջարկում ենք Հարկային մարմնի տված տեղեկանքում տարանջատել </w:t>
            </w:r>
            <w:r w:rsidRPr="00650542">
              <w:rPr>
                <w:rFonts w:ascii="GHEA Grapalat" w:hAnsi="GHEA Grapalat"/>
                <w:sz w:val="24"/>
              </w:rPr>
              <w:t xml:space="preserve">«Հայաստանի Հանրապետության պաշտպանության ժամանակ զինծառայողների կյանքին և առողջությանը պատճառված վնասների հատուցման մասին» </w:t>
            </w:r>
            <w:r w:rsidRPr="00602004">
              <w:rPr>
                <w:rFonts w:ascii="GHEA Grapalat" w:hAnsi="GHEA Grapalat"/>
                <w:sz w:val="24"/>
              </w:rPr>
              <w:t xml:space="preserve">օրենքի 12-րդ հոդվածի 1-ին մասի 1-ին </w:t>
            </w:r>
            <w:r>
              <w:rPr>
                <w:rFonts w:ascii="GHEA Grapalat" w:hAnsi="GHEA Grapalat"/>
                <w:sz w:val="24"/>
              </w:rPr>
              <w:t xml:space="preserve">և </w:t>
            </w:r>
            <w:r w:rsidRPr="00602004">
              <w:rPr>
                <w:rFonts w:ascii="GHEA Grapalat" w:hAnsi="GHEA Grapalat"/>
                <w:sz w:val="24"/>
              </w:rPr>
              <w:t>2-րդ կետ</w:t>
            </w:r>
            <w:r>
              <w:rPr>
                <w:rFonts w:ascii="GHEA Grapalat" w:hAnsi="GHEA Grapalat"/>
                <w:sz w:val="24"/>
              </w:rPr>
              <w:t>եր</w:t>
            </w:r>
            <w:r w:rsidRPr="00602004">
              <w:rPr>
                <w:rFonts w:ascii="GHEA Grapalat" w:hAnsi="GHEA Grapalat"/>
                <w:sz w:val="24"/>
              </w:rPr>
              <w:t xml:space="preserve">ում նշված </w:t>
            </w:r>
            <w:proofErr w:type="spellStart"/>
            <w:r w:rsidRPr="00602004">
              <w:rPr>
                <w:rFonts w:ascii="GHEA Grapalat" w:hAnsi="GHEA Grapalat"/>
                <w:sz w:val="24"/>
              </w:rPr>
              <w:t>դրոշմանիշային</w:t>
            </w:r>
            <w:proofErr w:type="spellEnd"/>
            <w:r w:rsidRPr="00602004">
              <w:rPr>
                <w:rFonts w:ascii="GHEA Grapalat" w:hAnsi="GHEA Grapalat"/>
                <w:sz w:val="24"/>
              </w:rPr>
              <w:t xml:space="preserve"> վճար</w:t>
            </w:r>
            <w:r>
              <w:rPr>
                <w:rFonts w:ascii="GHEA Grapalat" w:hAnsi="GHEA Grapalat"/>
                <w:sz w:val="24"/>
              </w:rPr>
              <w:t xml:space="preserve">ների </w:t>
            </w:r>
            <w:r w:rsidRPr="00602004">
              <w:rPr>
                <w:rFonts w:ascii="GHEA Grapalat" w:hAnsi="GHEA Grapalat"/>
                <w:sz w:val="24"/>
              </w:rPr>
              <w:t>գումար</w:t>
            </w:r>
            <w:r>
              <w:rPr>
                <w:rFonts w:ascii="GHEA Grapalat" w:hAnsi="GHEA Grapalat"/>
                <w:sz w:val="24"/>
              </w:rPr>
              <w:t>ները։</w:t>
            </w:r>
          </w:p>
          <w:p w:rsidR="00CD26C1" w:rsidRDefault="00CD26C1" w:rsidP="00ED2D7F">
            <w:pPr>
              <w:pStyle w:val="ListParagraph"/>
              <w:numPr>
                <w:ilvl w:val="0"/>
                <w:numId w:val="7"/>
              </w:numPr>
              <w:tabs>
                <w:tab w:val="left" w:pos="993"/>
              </w:tabs>
              <w:spacing w:line="360" w:lineRule="auto"/>
              <w:ind w:left="0" w:firstLine="567"/>
              <w:jc w:val="both"/>
              <w:rPr>
                <w:rFonts w:ascii="GHEA Grapalat" w:hAnsi="GHEA Grapalat"/>
                <w:sz w:val="24"/>
              </w:rPr>
            </w:pPr>
            <w:r>
              <w:rPr>
                <w:rFonts w:ascii="GHEA Grapalat" w:hAnsi="GHEA Grapalat"/>
                <w:sz w:val="24"/>
              </w:rPr>
              <w:t xml:space="preserve">Մեր կարծիքով </w:t>
            </w:r>
            <w:r w:rsidRPr="00485AB1">
              <w:rPr>
                <w:rFonts w:ascii="GHEA Grapalat" w:hAnsi="GHEA Grapalat"/>
                <w:sz w:val="24"/>
              </w:rPr>
              <w:t>Նախագծի 2-րդ ենթակետի «</w:t>
            </w:r>
            <w:r>
              <w:rPr>
                <w:rFonts w:ascii="GHEA Grapalat" w:hAnsi="GHEA Grapalat"/>
                <w:sz w:val="24"/>
              </w:rPr>
              <w:t>է</w:t>
            </w:r>
            <w:r w:rsidRPr="00485AB1">
              <w:rPr>
                <w:rFonts w:ascii="GHEA Grapalat" w:hAnsi="GHEA Grapalat"/>
                <w:sz w:val="24"/>
              </w:rPr>
              <w:t>» պարբերությամբ</w:t>
            </w:r>
            <w:r>
              <w:rPr>
                <w:rFonts w:ascii="GHEA Grapalat" w:hAnsi="GHEA Grapalat"/>
                <w:sz w:val="24"/>
              </w:rPr>
              <w:t xml:space="preserve"> առաջարկվող լրացումը չի ապահովում </w:t>
            </w:r>
            <w:r w:rsidRPr="00485AB1">
              <w:rPr>
                <w:rFonts w:ascii="GHEA Grapalat" w:hAnsi="GHEA Grapalat"/>
                <w:sz w:val="24"/>
              </w:rPr>
              <w:t>Նախագծի 2-րդ ենթակետի «ե» պարբերությամբ առաջարկվող՝ 4-րդ կետի 1-ին և 2-րդ ենթակետերի պահանջն</w:t>
            </w:r>
            <w:r>
              <w:rPr>
                <w:rFonts w:ascii="GHEA Grapalat" w:hAnsi="GHEA Grapalat"/>
                <w:sz w:val="24"/>
              </w:rPr>
              <w:t xml:space="preserve">երի արդյունավետ կատարումը </w:t>
            </w:r>
            <w:r w:rsidRPr="0084346F">
              <w:rPr>
                <w:rFonts w:ascii="GHEA Grapalat" w:hAnsi="GHEA Grapalat"/>
                <w:sz w:val="24"/>
              </w:rPr>
              <w:t>(</w:t>
            </w:r>
            <w:r>
              <w:rPr>
                <w:rFonts w:ascii="GHEA Grapalat" w:hAnsi="GHEA Grapalat"/>
                <w:sz w:val="24"/>
              </w:rPr>
              <w:t>օրինակ, այն դեպքում, երբ անձը մեկ օրացուցային տարվա ընթացքում փոխել է մի քանի գործատու կամ աշխատում է համատեղությամբ կամ անձը հանդիսանում է և վարձու աշխատող, և անհատ ձեռնարկատեր</w:t>
            </w:r>
            <w:r w:rsidRPr="0084346F">
              <w:rPr>
                <w:rFonts w:ascii="GHEA Grapalat" w:hAnsi="GHEA Grapalat"/>
                <w:sz w:val="24"/>
              </w:rPr>
              <w:t>)</w:t>
            </w:r>
            <w:r>
              <w:rPr>
                <w:rFonts w:ascii="GHEA Grapalat" w:hAnsi="GHEA Grapalat"/>
                <w:sz w:val="24"/>
              </w:rPr>
              <w:t xml:space="preserve">։ </w:t>
            </w:r>
          </w:p>
          <w:p w:rsidR="00CD26C1" w:rsidRDefault="00CD26C1" w:rsidP="00ED2D7F">
            <w:pPr>
              <w:pStyle w:val="ListParagraph"/>
              <w:numPr>
                <w:ilvl w:val="0"/>
                <w:numId w:val="0"/>
              </w:numPr>
              <w:tabs>
                <w:tab w:val="left" w:pos="993"/>
              </w:tabs>
              <w:spacing w:line="360" w:lineRule="auto"/>
              <w:jc w:val="both"/>
              <w:rPr>
                <w:rFonts w:ascii="GHEA Grapalat" w:hAnsi="GHEA Grapalat"/>
                <w:sz w:val="24"/>
              </w:rPr>
            </w:pPr>
            <w:r>
              <w:rPr>
                <w:rFonts w:ascii="GHEA Grapalat" w:hAnsi="GHEA Grapalat"/>
                <w:sz w:val="24"/>
              </w:rPr>
              <w:t>Ըստ այդմ, առաջարկվում է</w:t>
            </w:r>
            <w:r w:rsidRPr="00ED5D69">
              <w:rPr>
                <w:rFonts w:ascii="GHEA Grapalat" w:hAnsi="GHEA Grapalat"/>
                <w:sz w:val="24"/>
              </w:rPr>
              <w:t xml:space="preserve"> </w:t>
            </w:r>
            <w:r w:rsidRPr="00485AB1">
              <w:rPr>
                <w:rFonts w:ascii="GHEA Grapalat" w:hAnsi="GHEA Grapalat"/>
                <w:sz w:val="24"/>
              </w:rPr>
              <w:t>Նախագծի 2-րդ ենթակետի «</w:t>
            </w:r>
            <w:r>
              <w:rPr>
                <w:rFonts w:ascii="GHEA Grapalat" w:hAnsi="GHEA Grapalat"/>
                <w:sz w:val="24"/>
              </w:rPr>
              <w:t>է</w:t>
            </w:r>
            <w:r w:rsidRPr="00485AB1">
              <w:rPr>
                <w:rFonts w:ascii="GHEA Grapalat" w:hAnsi="GHEA Grapalat"/>
                <w:sz w:val="24"/>
              </w:rPr>
              <w:t xml:space="preserve">» </w:t>
            </w:r>
            <w:r w:rsidRPr="00485AB1">
              <w:rPr>
                <w:rFonts w:ascii="GHEA Grapalat" w:hAnsi="GHEA Grapalat"/>
                <w:sz w:val="24"/>
              </w:rPr>
              <w:lastRenderedPageBreak/>
              <w:t>պարբերությամբ</w:t>
            </w:r>
            <w:r>
              <w:rPr>
                <w:rFonts w:ascii="GHEA Grapalat" w:hAnsi="GHEA Grapalat"/>
                <w:sz w:val="24"/>
              </w:rPr>
              <w:t xml:space="preserve"> առաջարկվող փոփոխության փոխարեն սահմանել, որ նախորդ օրացուցային տարվա ընթացքում անձի </w:t>
            </w:r>
            <w:r w:rsidRPr="00C938F4">
              <w:rPr>
                <w:rFonts w:ascii="GHEA Grapalat" w:hAnsi="GHEA Grapalat"/>
                <w:sz w:val="24"/>
              </w:rPr>
              <w:t xml:space="preserve">եկամուտներից հարկային գործակալի պահած </w:t>
            </w:r>
            <w:proofErr w:type="spellStart"/>
            <w:r w:rsidRPr="00C938F4">
              <w:rPr>
                <w:rFonts w:ascii="GHEA Grapalat" w:hAnsi="GHEA Grapalat"/>
                <w:sz w:val="24"/>
              </w:rPr>
              <w:t>դրոշմանիշային</w:t>
            </w:r>
            <w:proofErr w:type="spellEnd"/>
            <w:r w:rsidRPr="00C938F4">
              <w:rPr>
                <w:rFonts w:ascii="GHEA Grapalat" w:hAnsi="GHEA Grapalat"/>
                <w:sz w:val="24"/>
              </w:rPr>
              <w:t xml:space="preserve"> վճարի գումարները</w:t>
            </w:r>
            <w:r>
              <w:rPr>
                <w:rFonts w:ascii="GHEA Grapalat" w:hAnsi="GHEA Grapalat"/>
                <w:sz w:val="24"/>
              </w:rPr>
              <w:t xml:space="preserve"> տեղեկանքում արտացոլվում են </w:t>
            </w:r>
            <w:r w:rsidRPr="00C938F4">
              <w:rPr>
                <w:rFonts w:ascii="GHEA Grapalat" w:hAnsi="GHEA Grapalat"/>
                <w:sz w:val="24"/>
              </w:rPr>
              <w:t>ըստ ամիսների</w:t>
            </w:r>
            <w:r>
              <w:rPr>
                <w:rFonts w:ascii="GHEA Grapalat" w:hAnsi="GHEA Grapalat"/>
                <w:sz w:val="24"/>
              </w:rPr>
              <w:t xml:space="preserve">։ </w:t>
            </w:r>
          </w:p>
          <w:p w:rsidR="00CD26C1" w:rsidRPr="00F16D0C" w:rsidRDefault="00CD26C1" w:rsidP="00ED2D7F">
            <w:pPr>
              <w:pStyle w:val="ListParagraph"/>
              <w:numPr>
                <w:ilvl w:val="0"/>
                <w:numId w:val="7"/>
              </w:numPr>
              <w:tabs>
                <w:tab w:val="left" w:pos="993"/>
              </w:tabs>
              <w:spacing w:line="360" w:lineRule="auto"/>
              <w:ind w:left="0" w:firstLine="567"/>
              <w:jc w:val="both"/>
              <w:rPr>
                <w:rFonts w:ascii="GHEA Grapalat" w:hAnsi="GHEA Grapalat"/>
                <w:sz w:val="24"/>
              </w:rPr>
            </w:pPr>
            <w:r>
              <w:rPr>
                <w:rFonts w:ascii="GHEA Grapalat" w:hAnsi="GHEA Grapalat"/>
                <w:sz w:val="24"/>
              </w:rPr>
              <w:t xml:space="preserve">Նախագծով կարգավորված չեն անցումային շրջանի խնդիրները՝ հաշվի առնելով այն հանգամանքը, որ առաջարկվող նախագծով ըստ էության փոխվում են </w:t>
            </w:r>
            <w:r w:rsidRPr="00517DA0">
              <w:rPr>
                <w:rFonts w:ascii="GHEA Grapalat" w:hAnsi="GHEA Grapalat"/>
                <w:color w:val="000000"/>
                <w:sz w:val="24"/>
              </w:rPr>
              <w:t xml:space="preserve">վճարած </w:t>
            </w:r>
            <w:proofErr w:type="spellStart"/>
            <w:r w:rsidRPr="00517DA0">
              <w:rPr>
                <w:rFonts w:ascii="GHEA Grapalat" w:hAnsi="GHEA Grapalat"/>
                <w:color w:val="000000"/>
                <w:sz w:val="24"/>
              </w:rPr>
              <w:t>դրոշմանիշային</w:t>
            </w:r>
            <w:proofErr w:type="spellEnd"/>
            <w:r w:rsidRPr="00517DA0">
              <w:rPr>
                <w:rFonts w:ascii="GHEA Grapalat" w:hAnsi="GHEA Grapalat"/>
                <w:color w:val="000000"/>
                <w:sz w:val="24"/>
              </w:rPr>
              <w:t xml:space="preserve"> վճարի գումարները վերադարձնելու </w:t>
            </w:r>
            <w:r>
              <w:rPr>
                <w:rFonts w:ascii="GHEA Grapalat" w:hAnsi="GHEA Grapalat"/>
                <w:color w:val="000000"/>
                <w:sz w:val="24"/>
              </w:rPr>
              <w:t>պայմաններն ու կարգը</w:t>
            </w:r>
            <w:r>
              <w:rPr>
                <w:rFonts w:ascii="GHEA Grapalat" w:hAnsi="GHEA Grapalat"/>
                <w:sz w:val="24"/>
              </w:rPr>
              <w:t>։ Մասնավորապես, առաջարկվում է հստակեցնել, թե</w:t>
            </w:r>
            <w:r>
              <w:rPr>
                <w:rFonts w:ascii="Cambria Math" w:hAnsi="Cambria Math"/>
                <w:sz w:val="24"/>
              </w:rPr>
              <w:t>․</w:t>
            </w:r>
          </w:p>
          <w:p w:rsidR="00CD26C1" w:rsidRDefault="00CD26C1" w:rsidP="00ED2D7F">
            <w:pPr>
              <w:pStyle w:val="ListParagraph"/>
              <w:numPr>
                <w:ilvl w:val="0"/>
                <w:numId w:val="8"/>
              </w:numPr>
              <w:tabs>
                <w:tab w:val="left" w:pos="993"/>
              </w:tabs>
              <w:spacing w:line="360" w:lineRule="auto"/>
              <w:ind w:left="0" w:firstLine="567"/>
              <w:jc w:val="both"/>
              <w:rPr>
                <w:rFonts w:ascii="GHEA Grapalat" w:hAnsi="GHEA Grapalat"/>
                <w:sz w:val="24"/>
              </w:rPr>
            </w:pPr>
            <w:r>
              <w:rPr>
                <w:rFonts w:ascii="GHEA Grapalat" w:hAnsi="GHEA Grapalat"/>
                <w:sz w:val="24"/>
              </w:rPr>
              <w:t xml:space="preserve">առաջարկվող փոփոխությունները որ օրվանից հետո ծագած իրավահարաբերությունների վրա են տարածվում և ինչ կարգով են վերադարձվելու </w:t>
            </w:r>
            <w:proofErr w:type="spellStart"/>
            <w:r w:rsidRPr="00517DA0">
              <w:rPr>
                <w:rFonts w:ascii="GHEA Grapalat" w:hAnsi="GHEA Grapalat"/>
                <w:color w:val="000000"/>
                <w:sz w:val="24"/>
              </w:rPr>
              <w:t>դրոշմանիշային</w:t>
            </w:r>
            <w:proofErr w:type="spellEnd"/>
            <w:r w:rsidRPr="00517DA0">
              <w:rPr>
                <w:rFonts w:ascii="GHEA Grapalat" w:hAnsi="GHEA Grapalat"/>
                <w:color w:val="000000"/>
                <w:sz w:val="24"/>
              </w:rPr>
              <w:t xml:space="preserve"> վճարի գումարները</w:t>
            </w:r>
            <w:r>
              <w:rPr>
                <w:rFonts w:ascii="GHEA Grapalat" w:hAnsi="GHEA Grapalat"/>
                <w:color w:val="000000"/>
                <w:sz w:val="24"/>
              </w:rPr>
              <w:t xml:space="preserve">, եթե </w:t>
            </w:r>
            <w:proofErr w:type="spellStart"/>
            <w:r>
              <w:rPr>
                <w:rFonts w:ascii="GHEA Grapalat" w:hAnsi="GHEA Grapalat"/>
                <w:sz w:val="24"/>
              </w:rPr>
              <w:t>իրավահարաբերությունը</w:t>
            </w:r>
            <w:proofErr w:type="spellEnd"/>
            <w:r>
              <w:rPr>
                <w:rFonts w:ascii="GHEA Grapalat" w:hAnsi="GHEA Grapalat"/>
                <w:sz w:val="24"/>
              </w:rPr>
              <w:t xml:space="preserve"> ծագել է </w:t>
            </w:r>
            <w:proofErr w:type="spellStart"/>
            <w:r>
              <w:rPr>
                <w:rFonts w:ascii="GHEA Grapalat" w:hAnsi="GHEA Grapalat"/>
                <w:sz w:val="24"/>
              </w:rPr>
              <w:t>մինչև</w:t>
            </w:r>
            <w:proofErr w:type="spellEnd"/>
            <w:r>
              <w:rPr>
                <w:rFonts w:ascii="GHEA Grapalat" w:hAnsi="GHEA Grapalat"/>
                <w:sz w:val="24"/>
              </w:rPr>
              <w:t xml:space="preserve"> այդ օրը,</w:t>
            </w:r>
          </w:p>
          <w:p w:rsidR="00F52661" w:rsidRPr="00CD26C1" w:rsidRDefault="00CD26C1" w:rsidP="00ED2D7F">
            <w:pPr>
              <w:pStyle w:val="ListParagraph"/>
              <w:numPr>
                <w:ilvl w:val="0"/>
                <w:numId w:val="8"/>
              </w:numPr>
              <w:tabs>
                <w:tab w:val="left" w:pos="993"/>
              </w:tabs>
              <w:spacing w:line="360" w:lineRule="auto"/>
              <w:ind w:left="0" w:firstLine="567"/>
              <w:jc w:val="both"/>
              <w:rPr>
                <w:rFonts w:ascii="GHEA Grapalat" w:hAnsi="GHEA Grapalat"/>
                <w:sz w:val="24"/>
              </w:rPr>
            </w:pPr>
            <w:r>
              <w:rPr>
                <w:rFonts w:ascii="GHEA Grapalat" w:hAnsi="GHEA Grapalat"/>
                <w:sz w:val="24"/>
              </w:rPr>
              <w:t>երբ է համարվում իրավահարաբերությունների ծագման օրը։</w:t>
            </w:r>
            <w:r w:rsidRPr="00732107">
              <w:rPr>
                <w:rFonts w:ascii="GHEA Grapalat" w:hAnsi="GHEA Grapalat"/>
                <w:color w:val="000000"/>
                <w:sz w:val="24"/>
              </w:rPr>
              <w:t xml:space="preserve"> </w:t>
            </w:r>
          </w:p>
        </w:tc>
        <w:tc>
          <w:tcPr>
            <w:tcW w:w="3062" w:type="dxa"/>
            <w:gridSpan w:val="2"/>
            <w:tcBorders>
              <w:top w:val="single" w:sz="4" w:space="0" w:color="auto"/>
              <w:left w:val="single" w:sz="4" w:space="0" w:color="auto"/>
              <w:bottom w:val="single" w:sz="4" w:space="0" w:color="auto"/>
              <w:right w:val="single" w:sz="4" w:space="0" w:color="auto"/>
            </w:tcBorders>
            <w:hideMark/>
          </w:tcPr>
          <w:p w:rsidR="00F52661" w:rsidRDefault="00ED2D7F" w:rsidP="00C05F3C">
            <w:pPr>
              <w:spacing w:after="0" w:line="360" w:lineRule="auto"/>
              <w:jc w:val="center"/>
              <w:rPr>
                <w:rFonts w:ascii="GHEA Grapalat" w:hAnsi="GHEA Grapalat" w:cs="GHEA Grapalat"/>
                <w:b/>
                <w:bCs/>
              </w:rPr>
            </w:pPr>
            <w:proofErr w:type="spellStart"/>
            <w:r>
              <w:rPr>
                <w:rFonts w:ascii="GHEA Grapalat" w:hAnsi="GHEA Grapalat" w:cs="GHEA Grapalat"/>
                <w:b/>
                <w:bCs/>
              </w:rPr>
              <w:lastRenderedPageBreak/>
              <w:t>Մասամբ</w:t>
            </w:r>
            <w:proofErr w:type="spellEnd"/>
            <w:r>
              <w:rPr>
                <w:rFonts w:ascii="GHEA Grapalat" w:hAnsi="GHEA Grapalat" w:cs="GHEA Grapalat"/>
                <w:b/>
                <w:bCs/>
              </w:rPr>
              <w:t xml:space="preserve"> է </w:t>
            </w:r>
            <w:proofErr w:type="spellStart"/>
            <w:r>
              <w:rPr>
                <w:rFonts w:ascii="GHEA Grapalat" w:hAnsi="GHEA Grapalat" w:cs="GHEA Grapalat"/>
                <w:b/>
                <w:bCs/>
              </w:rPr>
              <w:t>ընդունվել</w:t>
            </w:r>
            <w:proofErr w:type="spellEnd"/>
          </w:p>
          <w:p w:rsidR="00ED2D7F" w:rsidRDefault="00ED2D7F" w:rsidP="00C05F3C">
            <w:pPr>
              <w:spacing w:after="0" w:line="360" w:lineRule="auto"/>
              <w:jc w:val="center"/>
              <w:rPr>
                <w:rFonts w:ascii="GHEA Grapalat" w:hAnsi="GHEA Grapalat" w:cs="GHEA Grapalat"/>
                <w:b/>
                <w:bCs/>
              </w:rPr>
            </w:pPr>
          </w:p>
          <w:p w:rsidR="00ED2D7F" w:rsidRDefault="00ED2D7F" w:rsidP="00C05F3C">
            <w:pPr>
              <w:spacing w:after="0" w:line="360" w:lineRule="auto"/>
              <w:jc w:val="center"/>
              <w:rPr>
                <w:rFonts w:ascii="GHEA Grapalat" w:hAnsi="GHEA Grapalat" w:cs="GHEA Grapalat"/>
                <w:bCs/>
              </w:rPr>
            </w:pPr>
            <w:proofErr w:type="spellStart"/>
            <w:r>
              <w:rPr>
                <w:rFonts w:ascii="GHEA Grapalat" w:hAnsi="GHEA Grapalat" w:cs="GHEA Grapalat"/>
                <w:bCs/>
              </w:rPr>
              <w:t>Համապատասխան</w:t>
            </w:r>
            <w:proofErr w:type="spellEnd"/>
            <w:r>
              <w:rPr>
                <w:rFonts w:ascii="GHEA Grapalat" w:hAnsi="GHEA Grapalat" w:cs="GHEA Grapalat"/>
                <w:bCs/>
              </w:rPr>
              <w:t xml:space="preserve"> </w:t>
            </w:r>
            <w:proofErr w:type="spellStart"/>
            <w:r>
              <w:rPr>
                <w:rFonts w:ascii="GHEA Grapalat" w:hAnsi="GHEA Grapalat" w:cs="GHEA Grapalat"/>
                <w:bCs/>
              </w:rPr>
              <w:t>մարմինները</w:t>
            </w:r>
            <w:proofErr w:type="spellEnd"/>
            <w:r>
              <w:rPr>
                <w:rFonts w:ascii="GHEA Grapalat" w:hAnsi="GHEA Grapalat" w:cs="GHEA Grapalat"/>
                <w:bCs/>
              </w:rPr>
              <w:t xml:space="preserve"> </w:t>
            </w:r>
            <w:proofErr w:type="spellStart"/>
            <w:r>
              <w:rPr>
                <w:rFonts w:ascii="GHEA Grapalat" w:hAnsi="GHEA Grapalat" w:cs="GHEA Grapalat"/>
                <w:bCs/>
              </w:rPr>
              <w:t>թողնվել</w:t>
            </w:r>
            <w:proofErr w:type="spellEnd"/>
            <w:r>
              <w:rPr>
                <w:rFonts w:ascii="GHEA Grapalat" w:hAnsi="GHEA Grapalat" w:cs="GHEA Grapalat"/>
                <w:bCs/>
              </w:rPr>
              <w:t xml:space="preserve"> </w:t>
            </w:r>
            <w:proofErr w:type="spellStart"/>
            <w:r>
              <w:rPr>
                <w:rFonts w:ascii="GHEA Grapalat" w:hAnsi="GHEA Grapalat" w:cs="GHEA Grapalat"/>
                <w:bCs/>
              </w:rPr>
              <w:t>են</w:t>
            </w:r>
            <w:proofErr w:type="spellEnd"/>
            <w:r>
              <w:rPr>
                <w:rFonts w:ascii="GHEA Grapalat" w:hAnsi="GHEA Grapalat" w:cs="GHEA Grapalat"/>
                <w:bCs/>
              </w:rPr>
              <w:t xml:space="preserve">, </w:t>
            </w:r>
            <w:proofErr w:type="spellStart"/>
            <w:r>
              <w:rPr>
                <w:rFonts w:ascii="GHEA Grapalat" w:hAnsi="GHEA Grapalat" w:cs="GHEA Grapalat"/>
                <w:bCs/>
              </w:rPr>
              <w:t>լրացվել</w:t>
            </w:r>
            <w:proofErr w:type="spellEnd"/>
            <w:r>
              <w:rPr>
                <w:rFonts w:ascii="GHEA Grapalat" w:hAnsi="GHEA Grapalat" w:cs="GHEA Grapalat"/>
                <w:bCs/>
              </w:rPr>
              <w:t xml:space="preserve"> է </w:t>
            </w:r>
            <w:proofErr w:type="spellStart"/>
            <w:r>
              <w:rPr>
                <w:rFonts w:ascii="GHEA Grapalat" w:hAnsi="GHEA Grapalat" w:cs="GHEA Grapalat"/>
                <w:bCs/>
              </w:rPr>
              <w:t>նաև</w:t>
            </w:r>
            <w:proofErr w:type="spellEnd"/>
            <w:r>
              <w:rPr>
                <w:rFonts w:ascii="GHEA Grapalat" w:hAnsi="GHEA Grapalat" w:cs="GHEA Grapalat"/>
                <w:bCs/>
              </w:rPr>
              <w:t xml:space="preserve"> </w:t>
            </w:r>
            <w:proofErr w:type="spellStart"/>
            <w:r>
              <w:rPr>
                <w:rFonts w:ascii="GHEA Grapalat" w:hAnsi="GHEA Grapalat" w:cs="GHEA Grapalat"/>
                <w:bCs/>
              </w:rPr>
              <w:t>հատուցման</w:t>
            </w:r>
            <w:proofErr w:type="spellEnd"/>
            <w:r>
              <w:rPr>
                <w:rFonts w:ascii="GHEA Grapalat" w:hAnsi="GHEA Grapalat" w:cs="GHEA Grapalat"/>
                <w:bCs/>
              </w:rPr>
              <w:t xml:space="preserve"> </w:t>
            </w:r>
            <w:proofErr w:type="spellStart"/>
            <w:r>
              <w:rPr>
                <w:rFonts w:ascii="GHEA Grapalat" w:hAnsi="GHEA Grapalat" w:cs="GHEA Grapalat"/>
                <w:bCs/>
              </w:rPr>
              <w:t>հիմնադրամի</w:t>
            </w:r>
            <w:proofErr w:type="spellEnd"/>
            <w:r>
              <w:rPr>
                <w:rFonts w:ascii="GHEA Grapalat" w:hAnsi="GHEA Grapalat" w:cs="GHEA Grapalat"/>
                <w:bCs/>
              </w:rPr>
              <w:t xml:space="preserve"> </w:t>
            </w:r>
            <w:proofErr w:type="spellStart"/>
            <w:r>
              <w:rPr>
                <w:rFonts w:ascii="GHEA Grapalat" w:hAnsi="GHEA Grapalat" w:cs="GHEA Grapalat"/>
                <w:bCs/>
              </w:rPr>
              <w:t>կողմից</w:t>
            </w:r>
            <w:proofErr w:type="spellEnd"/>
            <w:r>
              <w:rPr>
                <w:rFonts w:ascii="GHEA Grapalat" w:hAnsi="GHEA Grapalat" w:cs="GHEA Grapalat"/>
                <w:bCs/>
              </w:rPr>
              <w:t xml:space="preserve"> </w:t>
            </w:r>
            <w:proofErr w:type="spellStart"/>
            <w:r>
              <w:rPr>
                <w:rFonts w:ascii="GHEA Grapalat" w:hAnsi="GHEA Grapalat" w:cs="GHEA Grapalat"/>
                <w:bCs/>
              </w:rPr>
              <w:t>տեղեկատվությունն</w:t>
            </w:r>
            <w:proofErr w:type="spellEnd"/>
            <w:r>
              <w:rPr>
                <w:rFonts w:ascii="GHEA Grapalat" w:hAnsi="GHEA Grapalat" w:cs="GHEA Grapalat"/>
                <w:bCs/>
              </w:rPr>
              <w:t xml:space="preserve"> </w:t>
            </w:r>
            <w:proofErr w:type="spellStart"/>
            <w:r>
              <w:rPr>
                <w:rFonts w:ascii="GHEA Grapalat" w:hAnsi="GHEA Grapalat" w:cs="GHEA Grapalat"/>
                <w:bCs/>
              </w:rPr>
              <w:t>իր</w:t>
            </w:r>
            <w:proofErr w:type="spellEnd"/>
            <w:r>
              <w:rPr>
                <w:rFonts w:ascii="GHEA Grapalat" w:hAnsi="GHEA Grapalat" w:cs="GHEA Grapalat"/>
                <w:bCs/>
              </w:rPr>
              <w:t xml:space="preserve"> </w:t>
            </w:r>
            <w:proofErr w:type="spellStart"/>
            <w:r>
              <w:rPr>
                <w:rFonts w:ascii="GHEA Grapalat" w:hAnsi="GHEA Grapalat" w:cs="GHEA Grapalat"/>
                <w:bCs/>
              </w:rPr>
              <w:t>նախաձեռնությամբ</w:t>
            </w:r>
            <w:proofErr w:type="spellEnd"/>
            <w:r>
              <w:rPr>
                <w:rFonts w:ascii="GHEA Grapalat" w:hAnsi="GHEA Grapalat" w:cs="GHEA Grapalat"/>
                <w:bCs/>
              </w:rPr>
              <w:t xml:space="preserve"> </w:t>
            </w:r>
            <w:proofErr w:type="spellStart"/>
            <w:r>
              <w:rPr>
                <w:rFonts w:ascii="GHEA Grapalat" w:hAnsi="GHEA Grapalat" w:cs="GHEA Grapalat"/>
                <w:bCs/>
              </w:rPr>
              <w:t>ստանալու</w:t>
            </w:r>
            <w:proofErr w:type="spellEnd"/>
            <w:r>
              <w:rPr>
                <w:rFonts w:ascii="GHEA Grapalat" w:hAnsi="GHEA Grapalat" w:cs="GHEA Grapalat"/>
                <w:bCs/>
              </w:rPr>
              <w:t xml:space="preserve"> </w:t>
            </w:r>
            <w:proofErr w:type="spellStart"/>
            <w:r>
              <w:rPr>
                <w:rFonts w:ascii="GHEA Grapalat" w:hAnsi="GHEA Grapalat" w:cs="GHEA Grapalat"/>
                <w:bCs/>
              </w:rPr>
              <w:t>հնարավորությունը</w:t>
            </w:r>
            <w:proofErr w:type="spellEnd"/>
            <w:r>
              <w:rPr>
                <w:rFonts w:ascii="GHEA Grapalat" w:hAnsi="GHEA Grapalat" w:cs="GHEA Grapalat"/>
                <w:bCs/>
              </w:rPr>
              <w:t>:</w:t>
            </w:r>
          </w:p>
          <w:p w:rsidR="00ED2D7F" w:rsidRDefault="00ED2D7F" w:rsidP="00C05F3C">
            <w:pPr>
              <w:spacing w:after="0" w:line="360" w:lineRule="auto"/>
              <w:jc w:val="center"/>
              <w:rPr>
                <w:rFonts w:ascii="GHEA Grapalat" w:hAnsi="GHEA Grapalat" w:cs="GHEA Grapalat"/>
                <w:bCs/>
              </w:rPr>
            </w:pPr>
          </w:p>
          <w:p w:rsidR="00ED2D7F" w:rsidRDefault="00ED2D7F" w:rsidP="00C05F3C">
            <w:pPr>
              <w:spacing w:after="0" w:line="360" w:lineRule="auto"/>
              <w:jc w:val="center"/>
              <w:rPr>
                <w:rFonts w:ascii="GHEA Grapalat" w:hAnsi="GHEA Grapalat" w:cs="GHEA Grapalat"/>
                <w:bCs/>
              </w:rPr>
            </w:pPr>
          </w:p>
          <w:p w:rsidR="00ED2D7F" w:rsidRDefault="00ED2D7F" w:rsidP="00C05F3C">
            <w:pPr>
              <w:spacing w:after="0" w:line="360" w:lineRule="auto"/>
              <w:jc w:val="center"/>
              <w:rPr>
                <w:rFonts w:ascii="GHEA Grapalat" w:hAnsi="GHEA Grapalat" w:cs="GHEA Grapalat"/>
                <w:bCs/>
              </w:rPr>
            </w:pPr>
          </w:p>
          <w:p w:rsidR="00ED2D7F" w:rsidRDefault="00ED2D7F" w:rsidP="00C05F3C">
            <w:pPr>
              <w:spacing w:after="0" w:line="360" w:lineRule="auto"/>
              <w:jc w:val="center"/>
              <w:rPr>
                <w:rFonts w:ascii="GHEA Grapalat" w:hAnsi="GHEA Grapalat" w:cs="GHEA Grapalat"/>
                <w:bCs/>
              </w:rPr>
            </w:pPr>
          </w:p>
          <w:p w:rsidR="00ED2D7F" w:rsidRDefault="00ED2D7F" w:rsidP="00C05F3C">
            <w:pPr>
              <w:spacing w:after="0" w:line="360" w:lineRule="auto"/>
              <w:jc w:val="center"/>
              <w:rPr>
                <w:rFonts w:ascii="GHEA Grapalat" w:hAnsi="GHEA Grapalat" w:cs="GHEA Grapalat"/>
                <w:bCs/>
              </w:rPr>
            </w:pPr>
          </w:p>
          <w:p w:rsidR="00ED2D7F" w:rsidRDefault="00ED2D7F" w:rsidP="00C05F3C">
            <w:pPr>
              <w:spacing w:after="0" w:line="360" w:lineRule="auto"/>
              <w:jc w:val="center"/>
              <w:rPr>
                <w:rFonts w:ascii="GHEA Grapalat" w:hAnsi="GHEA Grapalat" w:cs="GHEA Grapalat"/>
                <w:bCs/>
              </w:rPr>
            </w:pPr>
          </w:p>
          <w:p w:rsidR="00ED2D7F" w:rsidRDefault="00ED2D7F" w:rsidP="00C05F3C">
            <w:pPr>
              <w:spacing w:after="0" w:line="360" w:lineRule="auto"/>
              <w:jc w:val="center"/>
              <w:rPr>
                <w:rFonts w:ascii="GHEA Grapalat" w:hAnsi="GHEA Grapalat" w:cs="GHEA Grapalat"/>
                <w:bCs/>
              </w:rPr>
            </w:pPr>
          </w:p>
          <w:p w:rsidR="00ED2D7F" w:rsidRDefault="00ED2D7F" w:rsidP="00C05F3C">
            <w:pPr>
              <w:spacing w:after="0" w:line="360" w:lineRule="auto"/>
              <w:jc w:val="center"/>
              <w:rPr>
                <w:rFonts w:ascii="GHEA Grapalat" w:hAnsi="GHEA Grapalat" w:cs="GHEA Grapalat"/>
                <w:bCs/>
              </w:rPr>
            </w:pPr>
          </w:p>
          <w:p w:rsidR="00ED2D7F" w:rsidRDefault="00ED2D7F" w:rsidP="00C05F3C">
            <w:pPr>
              <w:spacing w:after="0" w:line="360" w:lineRule="auto"/>
              <w:jc w:val="center"/>
              <w:rPr>
                <w:rFonts w:ascii="GHEA Grapalat" w:hAnsi="GHEA Grapalat" w:cs="GHEA Grapalat"/>
                <w:bCs/>
              </w:rPr>
            </w:pPr>
          </w:p>
          <w:p w:rsidR="00ED2D7F" w:rsidRDefault="00ED2D7F" w:rsidP="00C05F3C">
            <w:pPr>
              <w:spacing w:after="0" w:line="360" w:lineRule="auto"/>
              <w:jc w:val="center"/>
              <w:rPr>
                <w:rFonts w:ascii="GHEA Grapalat" w:hAnsi="GHEA Grapalat" w:cs="GHEA Grapalat"/>
                <w:bCs/>
              </w:rPr>
            </w:pPr>
          </w:p>
          <w:p w:rsidR="00ED2D7F" w:rsidRDefault="00ED2D7F" w:rsidP="00C05F3C">
            <w:pPr>
              <w:spacing w:after="0" w:line="360" w:lineRule="auto"/>
              <w:jc w:val="center"/>
              <w:rPr>
                <w:rFonts w:ascii="GHEA Grapalat" w:hAnsi="GHEA Grapalat" w:cs="GHEA Grapalat"/>
                <w:bCs/>
              </w:rPr>
            </w:pPr>
          </w:p>
          <w:p w:rsidR="00ED2D7F" w:rsidRPr="00ED2D7F" w:rsidRDefault="00ED2D7F" w:rsidP="00C05F3C">
            <w:pPr>
              <w:spacing w:after="0" w:line="360" w:lineRule="auto"/>
              <w:jc w:val="center"/>
              <w:rPr>
                <w:rFonts w:ascii="GHEA Grapalat" w:hAnsi="GHEA Grapalat" w:cs="GHEA Grapalat"/>
                <w:b/>
                <w:bCs/>
              </w:rPr>
            </w:pPr>
            <w:proofErr w:type="spellStart"/>
            <w:r w:rsidRPr="00ED2D7F">
              <w:rPr>
                <w:rFonts w:ascii="GHEA Grapalat" w:hAnsi="GHEA Grapalat" w:cs="GHEA Grapalat"/>
                <w:b/>
                <w:bCs/>
              </w:rPr>
              <w:t>Ընդունվել</w:t>
            </w:r>
            <w:proofErr w:type="spellEnd"/>
            <w:r w:rsidRPr="00ED2D7F">
              <w:rPr>
                <w:rFonts w:ascii="GHEA Grapalat" w:hAnsi="GHEA Grapalat" w:cs="GHEA Grapalat"/>
                <w:b/>
                <w:bCs/>
              </w:rPr>
              <w:t xml:space="preserve"> է</w:t>
            </w:r>
          </w:p>
          <w:p w:rsidR="00ED2D7F" w:rsidRDefault="00ED2D7F" w:rsidP="00C05F3C">
            <w:pPr>
              <w:spacing w:after="0" w:line="360" w:lineRule="auto"/>
              <w:jc w:val="center"/>
              <w:rPr>
                <w:rFonts w:ascii="GHEA Grapalat" w:hAnsi="GHEA Grapalat" w:cs="GHEA Grapalat"/>
                <w:bCs/>
              </w:rPr>
            </w:pPr>
          </w:p>
          <w:p w:rsidR="00ED2D7F" w:rsidRDefault="00ED2D7F" w:rsidP="00C05F3C">
            <w:pPr>
              <w:spacing w:after="0" w:line="360" w:lineRule="auto"/>
              <w:jc w:val="center"/>
              <w:rPr>
                <w:rFonts w:ascii="GHEA Grapalat" w:hAnsi="GHEA Grapalat" w:cs="GHEA Grapalat"/>
                <w:bCs/>
              </w:rPr>
            </w:pPr>
          </w:p>
          <w:p w:rsidR="00ED2D7F" w:rsidRDefault="00ED2D7F" w:rsidP="00C05F3C">
            <w:pPr>
              <w:spacing w:after="0" w:line="360" w:lineRule="auto"/>
              <w:jc w:val="center"/>
              <w:rPr>
                <w:rFonts w:ascii="GHEA Grapalat" w:hAnsi="GHEA Grapalat" w:cs="GHEA Grapalat"/>
                <w:bCs/>
              </w:rPr>
            </w:pPr>
          </w:p>
          <w:p w:rsidR="00ED2D7F" w:rsidRDefault="00ED2D7F" w:rsidP="00C05F3C">
            <w:pPr>
              <w:spacing w:after="0" w:line="360" w:lineRule="auto"/>
              <w:jc w:val="center"/>
              <w:rPr>
                <w:rFonts w:ascii="GHEA Grapalat" w:hAnsi="GHEA Grapalat" w:cs="GHEA Grapalat"/>
                <w:bCs/>
              </w:rPr>
            </w:pPr>
          </w:p>
          <w:p w:rsidR="00ED2D7F" w:rsidRDefault="00ED2D7F" w:rsidP="00C05F3C">
            <w:pPr>
              <w:spacing w:after="0" w:line="360" w:lineRule="auto"/>
              <w:jc w:val="center"/>
              <w:rPr>
                <w:rFonts w:ascii="GHEA Grapalat" w:hAnsi="GHEA Grapalat" w:cs="GHEA Grapalat"/>
                <w:bCs/>
              </w:rPr>
            </w:pPr>
          </w:p>
          <w:p w:rsidR="00ED2D7F" w:rsidRDefault="00ED2D7F" w:rsidP="00C05F3C">
            <w:pPr>
              <w:spacing w:after="0" w:line="360" w:lineRule="auto"/>
              <w:jc w:val="center"/>
              <w:rPr>
                <w:rFonts w:ascii="GHEA Grapalat" w:hAnsi="GHEA Grapalat" w:cs="GHEA Grapalat"/>
                <w:bCs/>
              </w:rPr>
            </w:pPr>
          </w:p>
          <w:p w:rsidR="00ED2D7F" w:rsidRDefault="00ED2D7F" w:rsidP="00C05F3C">
            <w:pPr>
              <w:spacing w:after="0" w:line="360" w:lineRule="auto"/>
              <w:jc w:val="center"/>
              <w:rPr>
                <w:rFonts w:ascii="GHEA Grapalat" w:hAnsi="GHEA Grapalat" w:cs="GHEA Grapalat"/>
                <w:bCs/>
              </w:rPr>
            </w:pPr>
          </w:p>
          <w:p w:rsidR="00ED2D7F" w:rsidRDefault="00ED2D7F" w:rsidP="00C05F3C">
            <w:pPr>
              <w:spacing w:after="0" w:line="360" w:lineRule="auto"/>
              <w:jc w:val="center"/>
              <w:rPr>
                <w:rFonts w:ascii="GHEA Grapalat" w:hAnsi="GHEA Grapalat" w:cs="GHEA Grapalat"/>
                <w:bCs/>
              </w:rPr>
            </w:pPr>
          </w:p>
          <w:p w:rsidR="00ED2D7F" w:rsidRDefault="00ED2D7F" w:rsidP="00C05F3C">
            <w:pPr>
              <w:spacing w:after="0" w:line="360" w:lineRule="auto"/>
              <w:jc w:val="center"/>
              <w:rPr>
                <w:rFonts w:ascii="GHEA Grapalat" w:hAnsi="GHEA Grapalat" w:cs="GHEA Grapalat"/>
                <w:bCs/>
              </w:rPr>
            </w:pPr>
          </w:p>
          <w:p w:rsidR="00ED2D7F" w:rsidRDefault="00ED2D7F" w:rsidP="00C05F3C">
            <w:pPr>
              <w:spacing w:after="0" w:line="360" w:lineRule="auto"/>
              <w:jc w:val="center"/>
              <w:rPr>
                <w:rFonts w:ascii="GHEA Grapalat" w:hAnsi="GHEA Grapalat" w:cs="GHEA Grapalat"/>
                <w:bCs/>
              </w:rPr>
            </w:pPr>
          </w:p>
          <w:p w:rsidR="00ED2D7F" w:rsidRDefault="00ED2D7F" w:rsidP="00C05F3C">
            <w:pPr>
              <w:spacing w:after="0" w:line="360" w:lineRule="auto"/>
              <w:jc w:val="center"/>
              <w:rPr>
                <w:rFonts w:ascii="GHEA Grapalat" w:hAnsi="GHEA Grapalat" w:cs="GHEA Grapalat"/>
                <w:bCs/>
              </w:rPr>
            </w:pPr>
          </w:p>
          <w:p w:rsidR="00ED2D7F" w:rsidRDefault="00ED2D7F" w:rsidP="00C05F3C">
            <w:pPr>
              <w:spacing w:after="0" w:line="360" w:lineRule="auto"/>
              <w:jc w:val="center"/>
              <w:rPr>
                <w:rFonts w:ascii="GHEA Grapalat" w:hAnsi="GHEA Grapalat" w:cs="GHEA Grapalat"/>
                <w:bCs/>
              </w:rPr>
            </w:pPr>
          </w:p>
          <w:p w:rsidR="00ED2D7F" w:rsidRDefault="00ED2D7F" w:rsidP="00C05F3C">
            <w:pPr>
              <w:spacing w:after="0" w:line="360" w:lineRule="auto"/>
              <w:jc w:val="center"/>
              <w:rPr>
                <w:rFonts w:ascii="GHEA Grapalat" w:hAnsi="GHEA Grapalat" w:cs="GHEA Grapalat"/>
                <w:bCs/>
              </w:rPr>
            </w:pPr>
          </w:p>
          <w:p w:rsidR="00ED2D7F" w:rsidRDefault="00ED2D7F" w:rsidP="00C05F3C">
            <w:pPr>
              <w:spacing w:after="0" w:line="360" w:lineRule="auto"/>
              <w:jc w:val="center"/>
              <w:rPr>
                <w:rFonts w:ascii="GHEA Grapalat" w:hAnsi="GHEA Grapalat" w:cs="GHEA Grapalat"/>
                <w:bCs/>
              </w:rPr>
            </w:pPr>
          </w:p>
          <w:p w:rsidR="00ED2D7F" w:rsidRDefault="00ED2D7F" w:rsidP="00C05F3C">
            <w:pPr>
              <w:spacing w:after="0" w:line="360" w:lineRule="auto"/>
              <w:jc w:val="center"/>
              <w:rPr>
                <w:rFonts w:ascii="GHEA Grapalat" w:hAnsi="GHEA Grapalat" w:cs="GHEA Grapalat"/>
                <w:bCs/>
              </w:rPr>
            </w:pPr>
          </w:p>
          <w:p w:rsidR="00ED2D7F" w:rsidRDefault="00ED2D7F" w:rsidP="00C05F3C">
            <w:pPr>
              <w:spacing w:after="0" w:line="360" w:lineRule="auto"/>
              <w:jc w:val="center"/>
              <w:rPr>
                <w:rFonts w:ascii="GHEA Grapalat" w:hAnsi="GHEA Grapalat" w:cs="GHEA Grapalat"/>
                <w:bCs/>
              </w:rPr>
            </w:pPr>
          </w:p>
          <w:p w:rsidR="00ED2D7F" w:rsidRDefault="00ED2D7F" w:rsidP="00C05F3C">
            <w:pPr>
              <w:spacing w:after="0" w:line="360" w:lineRule="auto"/>
              <w:jc w:val="center"/>
              <w:rPr>
                <w:rFonts w:ascii="GHEA Grapalat" w:hAnsi="GHEA Grapalat" w:cs="GHEA Grapalat"/>
                <w:bCs/>
              </w:rPr>
            </w:pPr>
          </w:p>
          <w:p w:rsidR="00ED2D7F" w:rsidRDefault="00ED2D7F" w:rsidP="00C05F3C">
            <w:pPr>
              <w:spacing w:after="0" w:line="360" w:lineRule="auto"/>
              <w:jc w:val="center"/>
              <w:rPr>
                <w:rFonts w:ascii="GHEA Grapalat" w:hAnsi="GHEA Grapalat" w:cs="GHEA Grapalat"/>
                <w:bCs/>
              </w:rPr>
            </w:pPr>
          </w:p>
          <w:p w:rsidR="00ED2D7F" w:rsidRDefault="00ED2D7F" w:rsidP="00C05F3C">
            <w:pPr>
              <w:spacing w:after="0" w:line="360" w:lineRule="auto"/>
              <w:jc w:val="center"/>
              <w:rPr>
                <w:rFonts w:ascii="GHEA Grapalat" w:hAnsi="GHEA Grapalat" w:cs="GHEA Grapalat"/>
                <w:b/>
                <w:bCs/>
              </w:rPr>
            </w:pPr>
            <w:proofErr w:type="spellStart"/>
            <w:r w:rsidRPr="00ED2D7F">
              <w:rPr>
                <w:rFonts w:ascii="GHEA Grapalat" w:hAnsi="GHEA Grapalat" w:cs="GHEA Grapalat"/>
                <w:b/>
                <w:bCs/>
              </w:rPr>
              <w:t>Ընդունվել</w:t>
            </w:r>
            <w:proofErr w:type="spellEnd"/>
            <w:r w:rsidRPr="00ED2D7F">
              <w:rPr>
                <w:rFonts w:ascii="GHEA Grapalat" w:hAnsi="GHEA Grapalat" w:cs="GHEA Grapalat"/>
                <w:b/>
                <w:bCs/>
              </w:rPr>
              <w:t xml:space="preserve"> է</w:t>
            </w:r>
          </w:p>
          <w:p w:rsidR="00ED2D7F" w:rsidRDefault="00ED2D7F" w:rsidP="00C05F3C">
            <w:pPr>
              <w:spacing w:after="0" w:line="360" w:lineRule="auto"/>
              <w:jc w:val="center"/>
              <w:rPr>
                <w:rFonts w:ascii="GHEA Grapalat" w:hAnsi="GHEA Grapalat" w:cs="GHEA Grapalat"/>
                <w:b/>
                <w:bCs/>
              </w:rPr>
            </w:pPr>
          </w:p>
          <w:p w:rsidR="00ED2D7F" w:rsidRDefault="00ED2D7F" w:rsidP="00C05F3C">
            <w:pPr>
              <w:spacing w:after="0" w:line="360" w:lineRule="auto"/>
              <w:jc w:val="center"/>
              <w:rPr>
                <w:rFonts w:ascii="GHEA Grapalat" w:hAnsi="GHEA Grapalat" w:cs="GHEA Grapalat"/>
                <w:b/>
                <w:bCs/>
              </w:rPr>
            </w:pPr>
          </w:p>
          <w:p w:rsidR="00ED2D7F" w:rsidRDefault="00ED2D7F" w:rsidP="00C05F3C">
            <w:pPr>
              <w:spacing w:after="0" w:line="360" w:lineRule="auto"/>
              <w:jc w:val="center"/>
              <w:rPr>
                <w:rFonts w:ascii="GHEA Grapalat" w:hAnsi="GHEA Grapalat" w:cs="GHEA Grapalat"/>
                <w:b/>
                <w:bCs/>
              </w:rPr>
            </w:pPr>
          </w:p>
          <w:p w:rsidR="00ED2D7F" w:rsidRDefault="00ED2D7F" w:rsidP="00C05F3C">
            <w:pPr>
              <w:spacing w:after="0" w:line="360" w:lineRule="auto"/>
              <w:jc w:val="center"/>
              <w:rPr>
                <w:rFonts w:ascii="GHEA Grapalat" w:hAnsi="GHEA Grapalat" w:cs="GHEA Grapalat"/>
                <w:b/>
                <w:bCs/>
              </w:rPr>
            </w:pPr>
          </w:p>
          <w:p w:rsidR="00ED2D7F" w:rsidRDefault="00ED2D7F" w:rsidP="00C05F3C">
            <w:pPr>
              <w:spacing w:after="0" w:line="360" w:lineRule="auto"/>
              <w:jc w:val="center"/>
              <w:rPr>
                <w:rFonts w:ascii="GHEA Grapalat" w:hAnsi="GHEA Grapalat" w:cs="GHEA Grapalat"/>
                <w:b/>
                <w:bCs/>
              </w:rPr>
            </w:pPr>
          </w:p>
          <w:p w:rsidR="00ED2D7F" w:rsidRDefault="00ED2D7F" w:rsidP="00C05F3C">
            <w:pPr>
              <w:spacing w:after="0" w:line="360" w:lineRule="auto"/>
              <w:jc w:val="center"/>
              <w:rPr>
                <w:rFonts w:ascii="GHEA Grapalat" w:hAnsi="GHEA Grapalat" w:cs="GHEA Grapalat"/>
                <w:b/>
                <w:bCs/>
              </w:rPr>
            </w:pPr>
          </w:p>
          <w:p w:rsidR="00ED2D7F" w:rsidRDefault="00ED2D7F" w:rsidP="00C05F3C">
            <w:pPr>
              <w:spacing w:after="0" w:line="360" w:lineRule="auto"/>
              <w:jc w:val="center"/>
              <w:rPr>
                <w:rFonts w:ascii="GHEA Grapalat" w:hAnsi="GHEA Grapalat" w:cs="GHEA Grapalat"/>
                <w:b/>
                <w:bCs/>
              </w:rPr>
            </w:pPr>
          </w:p>
          <w:p w:rsidR="00ED2D7F" w:rsidRDefault="00ED2D7F" w:rsidP="00C05F3C">
            <w:pPr>
              <w:spacing w:after="0" w:line="360" w:lineRule="auto"/>
              <w:jc w:val="center"/>
              <w:rPr>
                <w:rFonts w:ascii="GHEA Grapalat" w:hAnsi="GHEA Grapalat" w:cs="GHEA Grapalat"/>
                <w:b/>
                <w:bCs/>
              </w:rPr>
            </w:pPr>
          </w:p>
          <w:p w:rsidR="00ED2D7F" w:rsidRDefault="00ED2D7F" w:rsidP="00C05F3C">
            <w:pPr>
              <w:spacing w:after="0" w:line="360" w:lineRule="auto"/>
              <w:jc w:val="center"/>
              <w:rPr>
                <w:rFonts w:ascii="GHEA Grapalat" w:hAnsi="GHEA Grapalat" w:cs="GHEA Grapalat"/>
                <w:b/>
                <w:bCs/>
              </w:rPr>
            </w:pPr>
          </w:p>
          <w:p w:rsidR="00ED2D7F" w:rsidRDefault="00ED2D7F" w:rsidP="00C05F3C">
            <w:pPr>
              <w:spacing w:after="0" w:line="360" w:lineRule="auto"/>
              <w:jc w:val="center"/>
              <w:rPr>
                <w:rFonts w:ascii="GHEA Grapalat" w:hAnsi="GHEA Grapalat" w:cs="GHEA Grapalat"/>
                <w:b/>
                <w:bCs/>
              </w:rPr>
            </w:pPr>
          </w:p>
          <w:p w:rsidR="00ED2D7F" w:rsidRDefault="00ED2D7F" w:rsidP="00C05F3C">
            <w:pPr>
              <w:spacing w:after="0" w:line="360" w:lineRule="auto"/>
              <w:jc w:val="center"/>
              <w:rPr>
                <w:rFonts w:ascii="GHEA Grapalat" w:hAnsi="GHEA Grapalat" w:cs="GHEA Grapalat"/>
                <w:b/>
                <w:bCs/>
              </w:rPr>
            </w:pPr>
          </w:p>
          <w:p w:rsidR="00ED2D7F" w:rsidRDefault="00ED2D7F" w:rsidP="00C05F3C">
            <w:pPr>
              <w:spacing w:after="0" w:line="360" w:lineRule="auto"/>
              <w:jc w:val="center"/>
              <w:rPr>
                <w:rFonts w:ascii="GHEA Grapalat" w:hAnsi="GHEA Grapalat" w:cs="GHEA Grapalat"/>
                <w:b/>
                <w:bCs/>
              </w:rPr>
            </w:pPr>
          </w:p>
          <w:p w:rsidR="00ED2D7F" w:rsidRDefault="00ED2D7F" w:rsidP="00C05F3C">
            <w:pPr>
              <w:spacing w:after="0" w:line="360" w:lineRule="auto"/>
              <w:jc w:val="center"/>
              <w:rPr>
                <w:rFonts w:ascii="GHEA Grapalat" w:hAnsi="GHEA Grapalat" w:cs="GHEA Grapalat"/>
                <w:b/>
                <w:bCs/>
              </w:rPr>
            </w:pPr>
          </w:p>
          <w:p w:rsidR="00ED2D7F" w:rsidRDefault="00ED2D7F" w:rsidP="00C05F3C">
            <w:pPr>
              <w:spacing w:after="0" w:line="360" w:lineRule="auto"/>
              <w:jc w:val="center"/>
              <w:rPr>
                <w:rFonts w:ascii="GHEA Grapalat" w:hAnsi="GHEA Grapalat" w:cs="GHEA Grapalat"/>
                <w:b/>
                <w:bCs/>
              </w:rPr>
            </w:pPr>
          </w:p>
          <w:p w:rsidR="00ED2D7F" w:rsidRDefault="00ED2D7F" w:rsidP="00C05F3C">
            <w:pPr>
              <w:spacing w:after="0" w:line="360" w:lineRule="auto"/>
              <w:jc w:val="center"/>
              <w:rPr>
                <w:rFonts w:ascii="GHEA Grapalat" w:hAnsi="GHEA Grapalat" w:cs="GHEA Grapalat"/>
                <w:b/>
                <w:bCs/>
              </w:rPr>
            </w:pPr>
          </w:p>
          <w:p w:rsidR="00ED2D7F" w:rsidRDefault="00ED2D7F" w:rsidP="00C05F3C">
            <w:pPr>
              <w:spacing w:after="0" w:line="360" w:lineRule="auto"/>
              <w:jc w:val="center"/>
              <w:rPr>
                <w:rFonts w:ascii="GHEA Grapalat" w:hAnsi="GHEA Grapalat" w:cs="GHEA Grapalat"/>
                <w:b/>
                <w:bCs/>
              </w:rPr>
            </w:pPr>
          </w:p>
          <w:p w:rsidR="00ED2D7F" w:rsidRDefault="00ED2D7F" w:rsidP="00C05F3C">
            <w:pPr>
              <w:spacing w:after="0" w:line="360" w:lineRule="auto"/>
              <w:jc w:val="center"/>
              <w:rPr>
                <w:rFonts w:ascii="GHEA Grapalat" w:hAnsi="GHEA Grapalat" w:cs="GHEA Grapalat"/>
                <w:b/>
                <w:bCs/>
              </w:rPr>
            </w:pPr>
          </w:p>
          <w:p w:rsidR="00ED2D7F" w:rsidRDefault="00ED2D7F" w:rsidP="00C05F3C">
            <w:pPr>
              <w:spacing w:after="0" w:line="360" w:lineRule="auto"/>
              <w:jc w:val="center"/>
              <w:rPr>
                <w:rFonts w:ascii="GHEA Grapalat" w:hAnsi="GHEA Grapalat" w:cs="GHEA Grapalat"/>
                <w:b/>
                <w:bCs/>
              </w:rPr>
            </w:pPr>
          </w:p>
          <w:p w:rsidR="00ED2D7F" w:rsidRDefault="00ED2D7F" w:rsidP="00C05F3C">
            <w:pPr>
              <w:spacing w:after="0" w:line="360" w:lineRule="auto"/>
              <w:jc w:val="center"/>
              <w:rPr>
                <w:rFonts w:ascii="GHEA Grapalat" w:hAnsi="GHEA Grapalat" w:cs="GHEA Grapalat"/>
                <w:b/>
                <w:bCs/>
              </w:rPr>
            </w:pPr>
          </w:p>
          <w:p w:rsidR="00ED2D7F" w:rsidRDefault="00ED2D7F" w:rsidP="00C05F3C">
            <w:pPr>
              <w:spacing w:after="0" w:line="360" w:lineRule="auto"/>
              <w:jc w:val="center"/>
              <w:rPr>
                <w:rFonts w:ascii="GHEA Grapalat" w:hAnsi="GHEA Grapalat" w:cs="GHEA Grapalat"/>
                <w:b/>
                <w:bCs/>
              </w:rPr>
            </w:pPr>
          </w:p>
          <w:p w:rsidR="00ED2D7F" w:rsidRDefault="00ED2D7F" w:rsidP="00C05F3C">
            <w:pPr>
              <w:spacing w:after="0" w:line="360" w:lineRule="auto"/>
              <w:jc w:val="center"/>
              <w:rPr>
                <w:rFonts w:ascii="GHEA Grapalat" w:hAnsi="GHEA Grapalat" w:cs="GHEA Grapalat"/>
                <w:b/>
                <w:bCs/>
              </w:rPr>
            </w:pPr>
          </w:p>
          <w:p w:rsidR="00ED2D7F" w:rsidRDefault="00ED2D7F" w:rsidP="00C05F3C">
            <w:pPr>
              <w:spacing w:after="0" w:line="360" w:lineRule="auto"/>
              <w:jc w:val="center"/>
              <w:rPr>
                <w:rFonts w:ascii="GHEA Grapalat" w:hAnsi="GHEA Grapalat" w:cs="GHEA Grapalat"/>
                <w:b/>
                <w:bCs/>
              </w:rPr>
            </w:pPr>
          </w:p>
          <w:p w:rsidR="00ED2D7F" w:rsidRDefault="00ED2D7F" w:rsidP="00C05F3C">
            <w:pPr>
              <w:spacing w:after="0" w:line="360" w:lineRule="auto"/>
              <w:jc w:val="center"/>
              <w:rPr>
                <w:rFonts w:ascii="GHEA Grapalat" w:hAnsi="GHEA Grapalat" w:cs="GHEA Grapalat"/>
                <w:b/>
                <w:bCs/>
              </w:rPr>
            </w:pPr>
          </w:p>
          <w:p w:rsidR="00ED2D7F" w:rsidRDefault="00ED2D7F" w:rsidP="00C05F3C">
            <w:pPr>
              <w:spacing w:after="0" w:line="360" w:lineRule="auto"/>
              <w:jc w:val="center"/>
              <w:rPr>
                <w:rFonts w:ascii="GHEA Grapalat" w:hAnsi="GHEA Grapalat" w:cs="GHEA Grapalat"/>
                <w:b/>
                <w:bCs/>
              </w:rPr>
            </w:pPr>
          </w:p>
          <w:p w:rsidR="00ED2D7F" w:rsidRDefault="00ED2D7F" w:rsidP="00C05F3C">
            <w:pPr>
              <w:spacing w:after="0" w:line="360" w:lineRule="auto"/>
              <w:jc w:val="center"/>
              <w:rPr>
                <w:rFonts w:ascii="GHEA Grapalat" w:hAnsi="GHEA Grapalat" w:cs="GHEA Grapalat"/>
                <w:b/>
                <w:bCs/>
              </w:rPr>
            </w:pPr>
          </w:p>
          <w:p w:rsidR="00ED2D7F" w:rsidRDefault="00ED2D7F" w:rsidP="00C05F3C">
            <w:pPr>
              <w:spacing w:after="0" w:line="360" w:lineRule="auto"/>
              <w:jc w:val="center"/>
              <w:rPr>
                <w:rFonts w:ascii="GHEA Grapalat" w:hAnsi="GHEA Grapalat" w:cs="GHEA Grapalat"/>
                <w:b/>
                <w:bCs/>
              </w:rPr>
            </w:pPr>
          </w:p>
          <w:p w:rsidR="00ED2D7F" w:rsidRDefault="00ED2D7F" w:rsidP="00C05F3C">
            <w:pPr>
              <w:spacing w:after="0" w:line="360" w:lineRule="auto"/>
              <w:jc w:val="center"/>
              <w:rPr>
                <w:rFonts w:ascii="GHEA Grapalat" w:hAnsi="GHEA Grapalat" w:cs="GHEA Grapalat"/>
                <w:b/>
                <w:bCs/>
              </w:rPr>
            </w:pPr>
          </w:p>
          <w:p w:rsidR="00ED2D7F" w:rsidRDefault="00ED2D7F" w:rsidP="00C05F3C">
            <w:pPr>
              <w:spacing w:after="0" w:line="360" w:lineRule="auto"/>
              <w:jc w:val="center"/>
              <w:rPr>
                <w:rFonts w:ascii="GHEA Grapalat" w:hAnsi="GHEA Grapalat" w:cs="GHEA Grapalat"/>
                <w:b/>
                <w:bCs/>
              </w:rPr>
            </w:pPr>
          </w:p>
          <w:p w:rsidR="00ED2D7F" w:rsidRDefault="00ED2D7F" w:rsidP="00C05F3C">
            <w:pPr>
              <w:spacing w:after="0" w:line="360" w:lineRule="auto"/>
              <w:jc w:val="center"/>
              <w:rPr>
                <w:rFonts w:ascii="GHEA Grapalat" w:hAnsi="GHEA Grapalat" w:cs="GHEA Grapalat"/>
                <w:b/>
                <w:bCs/>
              </w:rPr>
            </w:pPr>
          </w:p>
          <w:p w:rsidR="00ED2D7F" w:rsidRDefault="00ED2D7F" w:rsidP="00C05F3C">
            <w:pPr>
              <w:spacing w:after="0" w:line="360" w:lineRule="auto"/>
              <w:jc w:val="center"/>
              <w:rPr>
                <w:rFonts w:ascii="GHEA Grapalat" w:hAnsi="GHEA Grapalat" w:cs="GHEA Grapalat"/>
                <w:b/>
                <w:bCs/>
              </w:rPr>
            </w:pPr>
          </w:p>
          <w:p w:rsidR="00ED2D7F" w:rsidRDefault="00ED2D7F" w:rsidP="00C05F3C">
            <w:pPr>
              <w:spacing w:after="0" w:line="360" w:lineRule="auto"/>
              <w:jc w:val="center"/>
              <w:rPr>
                <w:rFonts w:ascii="GHEA Grapalat" w:hAnsi="GHEA Grapalat" w:cs="GHEA Grapalat"/>
                <w:b/>
                <w:bCs/>
              </w:rPr>
            </w:pPr>
          </w:p>
          <w:p w:rsidR="00ED2D7F" w:rsidRDefault="00ED2D7F" w:rsidP="00C05F3C">
            <w:pPr>
              <w:spacing w:after="0" w:line="360" w:lineRule="auto"/>
              <w:jc w:val="center"/>
              <w:rPr>
                <w:rFonts w:ascii="GHEA Grapalat" w:hAnsi="GHEA Grapalat" w:cs="GHEA Grapalat"/>
                <w:b/>
                <w:bCs/>
              </w:rPr>
            </w:pPr>
          </w:p>
          <w:p w:rsidR="00ED2D7F" w:rsidRDefault="00ED2D7F" w:rsidP="00C05F3C">
            <w:pPr>
              <w:spacing w:after="0" w:line="360" w:lineRule="auto"/>
              <w:jc w:val="center"/>
              <w:rPr>
                <w:rFonts w:ascii="GHEA Grapalat" w:hAnsi="GHEA Grapalat" w:cs="GHEA Grapalat"/>
                <w:b/>
                <w:bCs/>
              </w:rPr>
            </w:pPr>
          </w:p>
          <w:p w:rsidR="00ED2D7F" w:rsidRDefault="00ED2D7F" w:rsidP="00C05F3C">
            <w:pPr>
              <w:spacing w:after="0" w:line="360" w:lineRule="auto"/>
              <w:jc w:val="center"/>
              <w:rPr>
                <w:rFonts w:ascii="GHEA Grapalat" w:hAnsi="GHEA Grapalat" w:cs="GHEA Grapalat"/>
                <w:b/>
                <w:bCs/>
              </w:rPr>
            </w:pPr>
          </w:p>
          <w:p w:rsidR="00ED2D7F" w:rsidRDefault="00ED2D7F" w:rsidP="00C05F3C">
            <w:pPr>
              <w:spacing w:after="0" w:line="360" w:lineRule="auto"/>
              <w:jc w:val="center"/>
              <w:rPr>
                <w:rFonts w:ascii="GHEA Grapalat" w:hAnsi="GHEA Grapalat" w:cs="GHEA Grapalat"/>
                <w:b/>
                <w:bCs/>
              </w:rPr>
            </w:pPr>
          </w:p>
          <w:p w:rsidR="00ED2D7F" w:rsidRDefault="00ED2D7F" w:rsidP="00C05F3C">
            <w:pPr>
              <w:spacing w:after="0" w:line="360" w:lineRule="auto"/>
              <w:jc w:val="center"/>
              <w:rPr>
                <w:rFonts w:ascii="GHEA Grapalat" w:hAnsi="GHEA Grapalat" w:cs="GHEA Grapalat"/>
                <w:b/>
                <w:bCs/>
              </w:rPr>
            </w:pPr>
          </w:p>
          <w:p w:rsidR="00ED2D7F" w:rsidRDefault="00ED2D7F" w:rsidP="00C05F3C">
            <w:pPr>
              <w:spacing w:after="0" w:line="360" w:lineRule="auto"/>
              <w:jc w:val="center"/>
              <w:rPr>
                <w:rFonts w:ascii="GHEA Grapalat" w:hAnsi="GHEA Grapalat" w:cs="GHEA Grapalat"/>
                <w:b/>
                <w:bCs/>
              </w:rPr>
            </w:pPr>
          </w:p>
          <w:p w:rsidR="00ED2D7F" w:rsidRDefault="00ED2D7F" w:rsidP="00C05F3C">
            <w:pPr>
              <w:spacing w:after="0" w:line="360" w:lineRule="auto"/>
              <w:jc w:val="center"/>
              <w:rPr>
                <w:rFonts w:ascii="GHEA Grapalat" w:hAnsi="GHEA Grapalat" w:cs="GHEA Grapalat"/>
                <w:b/>
                <w:bCs/>
              </w:rPr>
            </w:pPr>
          </w:p>
          <w:p w:rsidR="00ED2D7F" w:rsidRDefault="00ED2D7F" w:rsidP="00C05F3C">
            <w:pPr>
              <w:spacing w:after="0" w:line="360" w:lineRule="auto"/>
              <w:jc w:val="center"/>
              <w:rPr>
                <w:rFonts w:ascii="GHEA Grapalat" w:hAnsi="GHEA Grapalat" w:cs="GHEA Grapalat"/>
                <w:b/>
                <w:bCs/>
              </w:rPr>
            </w:pPr>
          </w:p>
          <w:p w:rsidR="00ED2D7F" w:rsidRDefault="00ED2D7F" w:rsidP="00C05F3C">
            <w:pPr>
              <w:spacing w:after="0" w:line="360" w:lineRule="auto"/>
              <w:jc w:val="center"/>
              <w:rPr>
                <w:rFonts w:ascii="GHEA Grapalat" w:hAnsi="GHEA Grapalat" w:cs="GHEA Grapalat"/>
                <w:b/>
                <w:bCs/>
              </w:rPr>
            </w:pPr>
          </w:p>
          <w:p w:rsidR="00ED2D7F" w:rsidRDefault="00ED2D7F" w:rsidP="00C05F3C">
            <w:pPr>
              <w:spacing w:after="0" w:line="360" w:lineRule="auto"/>
              <w:jc w:val="center"/>
              <w:rPr>
                <w:rFonts w:ascii="GHEA Grapalat" w:hAnsi="GHEA Grapalat" w:cs="GHEA Grapalat"/>
                <w:b/>
                <w:bCs/>
              </w:rPr>
            </w:pPr>
          </w:p>
          <w:p w:rsidR="00ED2D7F" w:rsidRDefault="00ED2D7F" w:rsidP="00C05F3C">
            <w:pPr>
              <w:spacing w:after="0" w:line="360" w:lineRule="auto"/>
              <w:jc w:val="center"/>
              <w:rPr>
                <w:rFonts w:ascii="GHEA Grapalat" w:hAnsi="GHEA Grapalat" w:cs="GHEA Grapalat"/>
                <w:b/>
                <w:bCs/>
              </w:rPr>
            </w:pPr>
          </w:p>
          <w:p w:rsidR="00ED2D7F" w:rsidRDefault="00ED2D7F" w:rsidP="00C05F3C">
            <w:pPr>
              <w:spacing w:after="0" w:line="360" w:lineRule="auto"/>
              <w:jc w:val="center"/>
              <w:rPr>
                <w:rFonts w:ascii="GHEA Grapalat" w:hAnsi="GHEA Grapalat" w:cs="GHEA Grapalat"/>
                <w:b/>
                <w:bCs/>
              </w:rPr>
            </w:pPr>
          </w:p>
          <w:p w:rsidR="00ED2D7F" w:rsidRDefault="00ED2D7F" w:rsidP="00C05F3C">
            <w:pPr>
              <w:spacing w:after="0" w:line="360" w:lineRule="auto"/>
              <w:jc w:val="center"/>
              <w:rPr>
                <w:rFonts w:ascii="GHEA Grapalat" w:hAnsi="GHEA Grapalat" w:cs="GHEA Grapalat"/>
                <w:b/>
                <w:bCs/>
              </w:rPr>
            </w:pPr>
          </w:p>
          <w:p w:rsidR="00ED2D7F" w:rsidRDefault="00ED2D7F" w:rsidP="00C05F3C">
            <w:pPr>
              <w:spacing w:after="0" w:line="360" w:lineRule="auto"/>
              <w:jc w:val="center"/>
              <w:rPr>
                <w:rFonts w:ascii="GHEA Grapalat" w:hAnsi="GHEA Grapalat" w:cs="GHEA Grapalat"/>
                <w:b/>
                <w:bCs/>
              </w:rPr>
            </w:pPr>
          </w:p>
          <w:p w:rsidR="00ED2D7F" w:rsidRDefault="00ED2D7F" w:rsidP="00ED2D7F">
            <w:pPr>
              <w:spacing w:after="0" w:line="360" w:lineRule="auto"/>
              <w:jc w:val="center"/>
              <w:rPr>
                <w:rFonts w:ascii="GHEA Grapalat" w:hAnsi="GHEA Grapalat" w:cs="GHEA Grapalat"/>
                <w:b/>
                <w:bCs/>
              </w:rPr>
            </w:pPr>
            <w:proofErr w:type="spellStart"/>
            <w:r w:rsidRPr="00ED2D7F">
              <w:rPr>
                <w:rFonts w:ascii="GHEA Grapalat" w:hAnsi="GHEA Grapalat" w:cs="GHEA Grapalat"/>
                <w:b/>
                <w:bCs/>
              </w:rPr>
              <w:t>Ընդունվել</w:t>
            </w:r>
            <w:proofErr w:type="spellEnd"/>
            <w:r w:rsidRPr="00ED2D7F">
              <w:rPr>
                <w:rFonts w:ascii="GHEA Grapalat" w:hAnsi="GHEA Grapalat" w:cs="GHEA Grapalat"/>
                <w:b/>
                <w:bCs/>
              </w:rPr>
              <w:t xml:space="preserve"> է</w:t>
            </w:r>
          </w:p>
          <w:p w:rsidR="00ED2D7F" w:rsidRDefault="00ED2D7F" w:rsidP="00C05F3C">
            <w:pPr>
              <w:spacing w:after="0" w:line="360" w:lineRule="auto"/>
              <w:jc w:val="center"/>
              <w:rPr>
                <w:rFonts w:ascii="GHEA Grapalat" w:hAnsi="GHEA Grapalat"/>
                <w:color w:val="000000"/>
                <w:lang w:val="hy-AM"/>
              </w:rPr>
            </w:pPr>
          </w:p>
          <w:p w:rsidR="00ED2D7F" w:rsidRPr="00ED2D7F" w:rsidRDefault="00ED2D7F" w:rsidP="00C05F3C">
            <w:pPr>
              <w:spacing w:after="0" w:line="360" w:lineRule="auto"/>
              <w:jc w:val="center"/>
              <w:rPr>
                <w:rFonts w:ascii="GHEA Grapalat" w:hAnsi="GHEA Grapalat" w:cs="GHEA Grapalat"/>
                <w:b/>
                <w:bCs/>
                <w:lang w:val="hy-AM"/>
              </w:rPr>
            </w:pPr>
            <w:proofErr w:type="spellStart"/>
            <w:r w:rsidRPr="00ED2D7F">
              <w:rPr>
                <w:rFonts w:ascii="GHEA Grapalat" w:hAnsi="GHEA Grapalat"/>
                <w:color w:val="000000"/>
                <w:lang w:val="hy-AM"/>
              </w:rPr>
              <w:t>Ձև</w:t>
            </w:r>
            <w:proofErr w:type="spellEnd"/>
            <w:r w:rsidRPr="00ED2D7F">
              <w:rPr>
                <w:rFonts w:ascii="GHEA Grapalat" w:hAnsi="GHEA Grapalat"/>
                <w:color w:val="000000"/>
                <w:lang w:val="hy-AM"/>
              </w:rPr>
              <w:t xml:space="preserve"> </w:t>
            </w:r>
            <w:r w:rsidRPr="00A21BE9">
              <w:rPr>
                <w:rFonts w:ascii="GHEA Grapalat" w:hAnsi="GHEA Grapalat"/>
                <w:color w:val="000000"/>
                <w:lang w:val="hy-AM"/>
              </w:rPr>
              <w:t>N</w:t>
            </w:r>
            <w:r w:rsidRPr="00CD26C1">
              <w:rPr>
                <w:rFonts w:ascii="GHEA Grapalat" w:hAnsi="GHEA Grapalat"/>
                <w:color w:val="000000"/>
                <w:lang w:val="hy-AM"/>
              </w:rPr>
              <w:t>4-</w:t>
            </w:r>
            <w:r w:rsidRPr="00ED2D7F">
              <w:rPr>
                <w:rFonts w:ascii="GHEA Grapalat" w:hAnsi="GHEA Grapalat"/>
                <w:color w:val="000000"/>
                <w:lang w:val="hy-AM"/>
              </w:rPr>
              <w:t>ը շարադրվել է նոր խմբագրությամբ:</w:t>
            </w:r>
          </w:p>
          <w:p w:rsidR="00ED2D7F" w:rsidRPr="00ED2D7F" w:rsidRDefault="00ED2D7F" w:rsidP="00C05F3C">
            <w:pPr>
              <w:spacing w:after="0" w:line="360" w:lineRule="auto"/>
              <w:jc w:val="center"/>
              <w:rPr>
                <w:rFonts w:ascii="GHEA Grapalat" w:hAnsi="GHEA Grapalat" w:cs="GHEA Grapalat"/>
                <w:b/>
                <w:bCs/>
                <w:lang w:val="hy-AM"/>
              </w:rPr>
            </w:pPr>
          </w:p>
          <w:p w:rsidR="00ED2D7F" w:rsidRDefault="00ED2D7F" w:rsidP="00C05F3C">
            <w:pPr>
              <w:spacing w:after="0" w:line="360" w:lineRule="auto"/>
              <w:jc w:val="center"/>
              <w:rPr>
                <w:rFonts w:ascii="GHEA Grapalat" w:hAnsi="GHEA Grapalat" w:cs="GHEA Grapalat"/>
                <w:b/>
                <w:bCs/>
                <w:lang w:val="hy-AM"/>
              </w:rPr>
            </w:pPr>
          </w:p>
          <w:p w:rsidR="00ED2D7F" w:rsidRDefault="00ED2D7F" w:rsidP="00C05F3C">
            <w:pPr>
              <w:spacing w:after="0" w:line="360" w:lineRule="auto"/>
              <w:jc w:val="center"/>
              <w:rPr>
                <w:rFonts w:ascii="GHEA Grapalat" w:hAnsi="GHEA Grapalat" w:cs="GHEA Grapalat"/>
                <w:b/>
                <w:bCs/>
                <w:lang w:val="hy-AM"/>
              </w:rPr>
            </w:pPr>
          </w:p>
          <w:p w:rsidR="00ED2D7F" w:rsidRDefault="00ED2D7F" w:rsidP="00C05F3C">
            <w:pPr>
              <w:spacing w:after="0" w:line="360" w:lineRule="auto"/>
              <w:jc w:val="center"/>
              <w:rPr>
                <w:rFonts w:ascii="GHEA Grapalat" w:hAnsi="GHEA Grapalat" w:cs="GHEA Grapalat"/>
                <w:b/>
                <w:bCs/>
                <w:lang w:val="hy-AM"/>
              </w:rPr>
            </w:pPr>
          </w:p>
          <w:p w:rsidR="00ED2D7F" w:rsidRDefault="00ED2D7F" w:rsidP="00C05F3C">
            <w:pPr>
              <w:spacing w:after="0" w:line="360" w:lineRule="auto"/>
              <w:jc w:val="center"/>
              <w:rPr>
                <w:rFonts w:ascii="GHEA Grapalat" w:hAnsi="GHEA Grapalat" w:cs="GHEA Grapalat"/>
                <w:b/>
                <w:bCs/>
                <w:lang w:val="hy-AM"/>
              </w:rPr>
            </w:pPr>
          </w:p>
          <w:p w:rsidR="00ED2D7F" w:rsidRDefault="00ED2D7F" w:rsidP="00C05F3C">
            <w:pPr>
              <w:spacing w:after="0" w:line="360" w:lineRule="auto"/>
              <w:jc w:val="center"/>
              <w:rPr>
                <w:rFonts w:ascii="GHEA Grapalat" w:hAnsi="GHEA Grapalat" w:cs="GHEA Grapalat"/>
                <w:b/>
                <w:bCs/>
                <w:lang w:val="hy-AM"/>
              </w:rPr>
            </w:pPr>
          </w:p>
          <w:p w:rsidR="00ED2D7F" w:rsidRDefault="00ED2D7F" w:rsidP="00C05F3C">
            <w:pPr>
              <w:spacing w:after="0" w:line="360" w:lineRule="auto"/>
              <w:jc w:val="center"/>
              <w:rPr>
                <w:rFonts w:ascii="GHEA Grapalat" w:hAnsi="GHEA Grapalat" w:cs="GHEA Grapalat"/>
                <w:b/>
                <w:bCs/>
                <w:lang w:val="hy-AM"/>
              </w:rPr>
            </w:pPr>
          </w:p>
          <w:p w:rsidR="00ED2D7F" w:rsidRDefault="00ED2D7F" w:rsidP="00C05F3C">
            <w:pPr>
              <w:spacing w:after="0" w:line="360" w:lineRule="auto"/>
              <w:jc w:val="center"/>
              <w:rPr>
                <w:rFonts w:ascii="GHEA Grapalat" w:hAnsi="GHEA Grapalat" w:cs="GHEA Grapalat"/>
                <w:b/>
                <w:bCs/>
                <w:lang w:val="hy-AM"/>
              </w:rPr>
            </w:pPr>
          </w:p>
          <w:p w:rsidR="00ED2D7F" w:rsidRDefault="00ED2D7F" w:rsidP="00C05F3C">
            <w:pPr>
              <w:spacing w:after="0" w:line="360" w:lineRule="auto"/>
              <w:jc w:val="center"/>
              <w:rPr>
                <w:rFonts w:ascii="GHEA Grapalat" w:hAnsi="GHEA Grapalat" w:cs="GHEA Grapalat"/>
                <w:b/>
                <w:bCs/>
                <w:lang w:val="hy-AM"/>
              </w:rPr>
            </w:pPr>
          </w:p>
          <w:p w:rsidR="00ED2D7F" w:rsidRDefault="00ED2D7F" w:rsidP="00C05F3C">
            <w:pPr>
              <w:spacing w:after="0" w:line="360" w:lineRule="auto"/>
              <w:jc w:val="center"/>
              <w:rPr>
                <w:rFonts w:ascii="GHEA Grapalat" w:hAnsi="GHEA Grapalat" w:cs="GHEA Grapalat"/>
                <w:b/>
                <w:bCs/>
                <w:lang w:val="hy-AM"/>
              </w:rPr>
            </w:pPr>
          </w:p>
          <w:p w:rsidR="00ED2D7F" w:rsidRDefault="00ED2D7F" w:rsidP="00C05F3C">
            <w:pPr>
              <w:spacing w:after="0" w:line="360" w:lineRule="auto"/>
              <w:jc w:val="center"/>
              <w:rPr>
                <w:rFonts w:ascii="GHEA Grapalat" w:hAnsi="GHEA Grapalat" w:cs="GHEA Grapalat"/>
                <w:b/>
                <w:bCs/>
                <w:lang w:val="hy-AM"/>
              </w:rPr>
            </w:pPr>
          </w:p>
          <w:p w:rsidR="00ED2D7F" w:rsidRDefault="00ED2D7F" w:rsidP="00C05F3C">
            <w:pPr>
              <w:spacing w:after="0" w:line="360" w:lineRule="auto"/>
              <w:jc w:val="center"/>
              <w:rPr>
                <w:rFonts w:ascii="GHEA Grapalat" w:hAnsi="GHEA Grapalat" w:cs="GHEA Grapalat"/>
                <w:b/>
                <w:bCs/>
                <w:lang w:val="hy-AM"/>
              </w:rPr>
            </w:pPr>
          </w:p>
          <w:p w:rsidR="00ED2D7F" w:rsidRDefault="00ED2D7F" w:rsidP="00C05F3C">
            <w:pPr>
              <w:spacing w:after="0" w:line="360" w:lineRule="auto"/>
              <w:jc w:val="center"/>
              <w:rPr>
                <w:rFonts w:ascii="GHEA Grapalat" w:hAnsi="GHEA Grapalat" w:cs="GHEA Grapalat"/>
                <w:b/>
                <w:bCs/>
                <w:lang w:val="hy-AM"/>
              </w:rPr>
            </w:pPr>
          </w:p>
          <w:p w:rsidR="00ED2D7F" w:rsidRDefault="00ED2D7F" w:rsidP="00C05F3C">
            <w:pPr>
              <w:spacing w:after="0" w:line="360" w:lineRule="auto"/>
              <w:jc w:val="center"/>
              <w:rPr>
                <w:rFonts w:ascii="GHEA Grapalat" w:hAnsi="GHEA Grapalat" w:cs="GHEA Grapalat"/>
                <w:b/>
                <w:bCs/>
                <w:lang w:val="hy-AM"/>
              </w:rPr>
            </w:pPr>
          </w:p>
          <w:p w:rsidR="00ED2D7F" w:rsidRDefault="00ED2D7F" w:rsidP="00C05F3C">
            <w:pPr>
              <w:spacing w:after="0" w:line="360" w:lineRule="auto"/>
              <w:jc w:val="center"/>
              <w:rPr>
                <w:rFonts w:ascii="GHEA Grapalat" w:hAnsi="GHEA Grapalat" w:cs="GHEA Grapalat"/>
                <w:b/>
                <w:bCs/>
                <w:lang w:val="hy-AM"/>
              </w:rPr>
            </w:pPr>
          </w:p>
          <w:p w:rsidR="00ED2D7F" w:rsidRDefault="00ED2D7F" w:rsidP="00C05F3C">
            <w:pPr>
              <w:spacing w:after="0" w:line="360" w:lineRule="auto"/>
              <w:jc w:val="center"/>
              <w:rPr>
                <w:rFonts w:ascii="GHEA Grapalat" w:hAnsi="GHEA Grapalat" w:cs="GHEA Grapalat"/>
                <w:b/>
                <w:bCs/>
                <w:lang w:val="hy-AM"/>
              </w:rPr>
            </w:pPr>
          </w:p>
          <w:p w:rsidR="00ED2D7F" w:rsidRPr="00ED2D7F" w:rsidRDefault="00ED2D7F" w:rsidP="00ED2D7F">
            <w:pPr>
              <w:spacing w:after="0" w:line="360" w:lineRule="auto"/>
              <w:jc w:val="center"/>
              <w:rPr>
                <w:rFonts w:ascii="GHEA Grapalat" w:hAnsi="GHEA Grapalat" w:cs="GHEA Grapalat"/>
                <w:b/>
                <w:bCs/>
                <w:lang w:val="hy-AM"/>
              </w:rPr>
            </w:pPr>
            <w:r w:rsidRPr="00ED2D7F">
              <w:rPr>
                <w:rFonts w:ascii="GHEA Grapalat" w:hAnsi="GHEA Grapalat" w:cs="GHEA Grapalat"/>
                <w:b/>
                <w:bCs/>
                <w:lang w:val="hy-AM"/>
              </w:rPr>
              <w:t>Ընդունվել է</w:t>
            </w:r>
          </w:p>
          <w:p w:rsidR="00ED2D7F" w:rsidRDefault="00ED2D7F" w:rsidP="00ED2D7F">
            <w:pPr>
              <w:spacing w:after="0" w:line="360" w:lineRule="auto"/>
              <w:jc w:val="center"/>
              <w:rPr>
                <w:rFonts w:ascii="GHEA Grapalat" w:hAnsi="GHEA Grapalat"/>
                <w:color w:val="000000"/>
                <w:lang w:val="hy-AM"/>
              </w:rPr>
            </w:pPr>
          </w:p>
          <w:p w:rsidR="00ED2D7F" w:rsidRPr="00ED2D7F" w:rsidRDefault="00ED2D7F" w:rsidP="00ED2D7F">
            <w:pPr>
              <w:spacing w:after="0" w:line="360" w:lineRule="auto"/>
              <w:jc w:val="center"/>
              <w:rPr>
                <w:rFonts w:ascii="GHEA Grapalat" w:hAnsi="GHEA Grapalat" w:cs="GHEA Grapalat"/>
                <w:b/>
                <w:bCs/>
                <w:lang w:val="hy-AM"/>
              </w:rPr>
            </w:pPr>
            <w:proofErr w:type="spellStart"/>
            <w:r w:rsidRPr="00ED2D7F">
              <w:rPr>
                <w:rFonts w:ascii="GHEA Grapalat" w:hAnsi="GHEA Grapalat"/>
                <w:color w:val="000000"/>
                <w:lang w:val="hy-AM"/>
              </w:rPr>
              <w:t>Ձև</w:t>
            </w:r>
            <w:proofErr w:type="spellEnd"/>
            <w:r w:rsidRPr="00ED2D7F">
              <w:rPr>
                <w:rFonts w:ascii="GHEA Grapalat" w:hAnsi="GHEA Grapalat"/>
                <w:color w:val="000000"/>
                <w:lang w:val="hy-AM"/>
              </w:rPr>
              <w:t xml:space="preserve"> </w:t>
            </w:r>
            <w:r w:rsidRPr="00A21BE9">
              <w:rPr>
                <w:rFonts w:ascii="GHEA Grapalat" w:hAnsi="GHEA Grapalat"/>
                <w:color w:val="000000"/>
                <w:lang w:val="hy-AM"/>
              </w:rPr>
              <w:t>N</w:t>
            </w:r>
            <w:r w:rsidRPr="00CD26C1">
              <w:rPr>
                <w:rFonts w:ascii="GHEA Grapalat" w:hAnsi="GHEA Grapalat"/>
                <w:color w:val="000000"/>
                <w:lang w:val="hy-AM"/>
              </w:rPr>
              <w:t>4-</w:t>
            </w:r>
            <w:r w:rsidRPr="00ED2D7F">
              <w:rPr>
                <w:rFonts w:ascii="GHEA Grapalat" w:hAnsi="GHEA Grapalat"/>
                <w:color w:val="000000"/>
                <w:lang w:val="hy-AM"/>
              </w:rPr>
              <w:t>ը շարադրվել է նոր խմբագրությամբ:</w:t>
            </w:r>
          </w:p>
          <w:p w:rsidR="00ED2D7F" w:rsidRPr="00ED2D7F" w:rsidRDefault="00ED2D7F" w:rsidP="00ED2D7F">
            <w:pPr>
              <w:spacing w:after="0" w:line="360" w:lineRule="auto"/>
              <w:jc w:val="center"/>
              <w:rPr>
                <w:rFonts w:ascii="GHEA Grapalat" w:hAnsi="GHEA Grapalat" w:cs="GHEA Grapalat"/>
                <w:b/>
                <w:bCs/>
                <w:lang w:val="hy-AM"/>
              </w:rPr>
            </w:pPr>
          </w:p>
          <w:p w:rsidR="00ED2D7F" w:rsidRDefault="00ED2D7F" w:rsidP="00C05F3C">
            <w:pPr>
              <w:spacing w:after="0" w:line="360" w:lineRule="auto"/>
              <w:jc w:val="center"/>
              <w:rPr>
                <w:rFonts w:ascii="GHEA Grapalat" w:hAnsi="GHEA Grapalat" w:cs="GHEA Grapalat"/>
                <w:b/>
                <w:bCs/>
                <w:lang w:val="hy-AM"/>
              </w:rPr>
            </w:pPr>
          </w:p>
          <w:p w:rsidR="00ED2D7F" w:rsidRDefault="00ED2D7F" w:rsidP="00C05F3C">
            <w:pPr>
              <w:spacing w:after="0" w:line="360" w:lineRule="auto"/>
              <w:jc w:val="center"/>
              <w:rPr>
                <w:rFonts w:ascii="GHEA Grapalat" w:hAnsi="GHEA Grapalat" w:cs="GHEA Grapalat"/>
                <w:b/>
                <w:bCs/>
                <w:lang w:val="hy-AM"/>
              </w:rPr>
            </w:pPr>
          </w:p>
          <w:p w:rsidR="00ED2D7F" w:rsidRDefault="00ED2D7F" w:rsidP="00C05F3C">
            <w:pPr>
              <w:spacing w:after="0" w:line="360" w:lineRule="auto"/>
              <w:jc w:val="center"/>
              <w:rPr>
                <w:rFonts w:ascii="GHEA Grapalat" w:hAnsi="GHEA Grapalat" w:cs="GHEA Grapalat"/>
                <w:b/>
                <w:bCs/>
                <w:lang w:val="hy-AM"/>
              </w:rPr>
            </w:pPr>
          </w:p>
          <w:p w:rsidR="00ED2D7F" w:rsidRDefault="00ED2D7F" w:rsidP="00C05F3C">
            <w:pPr>
              <w:spacing w:after="0" w:line="360" w:lineRule="auto"/>
              <w:jc w:val="center"/>
              <w:rPr>
                <w:rFonts w:ascii="GHEA Grapalat" w:hAnsi="GHEA Grapalat" w:cs="GHEA Grapalat"/>
                <w:b/>
                <w:bCs/>
                <w:lang w:val="hy-AM"/>
              </w:rPr>
            </w:pPr>
          </w:p>
          <w:p w:rsidR="00ED2D7F" w:rsidRDefault="00ED2D7F" w:rsidP="00C05F3C">
            <w:pPr>
              <w:spacing w:after="0" w:line="360" w:lineRule="auto"/>
              <w:jc w:val="center"/>
              <w:rPr>
                <w:rFonts w:ascii="GHEA Grapalat" w:hAnsi="GHEA Grapalat" w:cs="GHEA Grapalat"/>
                <w:b/>
                <w:bCs/>
                <w:lang w:val="hy-AM"/>
              </w:rPr>
            </w:pPr>
          </w:p>
          <w:p w:rsidR="00ED2D7F" w:rsidRDefault="00ED2D7F" w:rsidP="00C05F3C">
            <w:pPr>
              <w:spacing w:after="0" w:line="360" w:lineRule="auto"/>
              <w:jc w:val="center"/>
              <w:rPr>
                <w:rFonts w:ascii="GHEA Grapalat" w:hAnsi="GHEA Grapalat" w:cs="GHEA Grapalat"/>
                <w:b/>
                <w:bCs/>
                <w:lang w:val="hy-AM"/>
              </w:rPr>
            </w:pPr>
          </w:p>
          <w:p w:rsidR="00ED2D7F" w:rsidRPr="00ED2D7F" w:rsidRDefault="00ED2D7F" w:rsidP="00ED2D7F">
            <w:pPr>
              <w:spacing w:after="0" w:line="360" w:lineRule="auto"/>
              <w:jc w:val="center"/>
              <w:rPr>
                <w:rFonts w:ascii="GHEA Grapalat" w:hAnsi="GHEA Grapalat" w:cs="GHEA Grapalat"/>
                <w:b/>
                <w:bCs/>
                <w:lang w:val="hy-AM"/>
              </w:rPr>
            </w:pPr>
            <w:r w:rsidRPr="00ED2D7F">
              <w:rPr>
                <w:rFonts w:ascii="GHEA Grapalat" w:hAnsi="GHEA Grapalat" w:cs="GHEA Grapalat"/>
                <w:b/>
                <w:bCs/>
                <w:lang w:val="hy-AM"/>
              </w:rPr>
              <w:t>Ընդունվել է</w:t>
            </w:r>
          </w:p>
          <w:p w:rsidR="00ED2D7F" w:rsidRDefault="00ED2D7F" w:rsidP="00ED2D7F">
            <w:pPr>
              <w:spacing w:after="0" w:line="360" w:lineRule="auto"/>
              <w:jc w:val="center"/>
              <w:rPr>
                <w:rFonts w:ascii="GHEA Grapalat" w:hAnsi="GHEA Grapalat"/>
                <w:color w:val="000000"/>
                <w:lang w:val="hy-AM"/>
              </w:rPr>
            </w:pPr>
          </w:p>
          <w:p w:rsidR="00ED2D7F" w:rsidRPr="00ED2D7F" w:rsidRDefault="00ED2D7F" w:rsidP="00ED2D7F">
            <w:pPr>
              <w:spacing w:after="0" w:line="360" w:lineRule="auto"/>
              <w:jc w:val="center"/>
              <w:rPr>
                <w:rFonts w:ascii="GHEA Grapalat" w:hAnsi="GHEA Grapalat" w:cs="GHEA Grapalat"/>
                <w:b/>
                <w:bCs/>
                <w:lang w:val="hy-AM"/>
              </w:rPr>
            </w:pPr>
            <w:proofErr w:type="spellStart"/>
            <w:r w:rsidRPr="00ED2D7F">
              <w:rPr>
                <w:rFonts w:ascii="GHEA Grapalat" w:hAnsi="GHEA Grapalat"/>
                <w:color w:val="000000"/>
                <w:lang w:val="hy-AM"/>
              </w:rPr>
              <w:t>Ձև</w:t>
            </w:r>
            <w:proofErr w:type="spellEnd"/>
            <w:r w:rsidRPr="00ED2D7F">
              <w:rPr>
                <w:rFonts w:ascii="GHEA Grapalat" w:hAnsi="GHEA Grapalat"/>
                <w:color w:val="000000"/>
                <w:lang w:val="hy-AM"/>
              </w:rPr>
              <w:t xml:space="preserve"> </w:t>
            </w:r>
            <w:r w:rsidRPr="00A21BE9">
              <w:rPr>
                <w:rFonts w:ascii="GHEA Grapalat" w:hAnsi="GHEA Grapalat"/>
                <w:color w:val="000000"/>
                <w:lang w:val="hy-AM"/>
              </w:rPr>
              <w:t>N</w:t>
            </w:r>
            <w:r w:rsidRPr="00CD26C1">
              <w:rPr>
                <w:rFonts w:ascii="GHEA Grapalat" w:hAnsi="GHEA Grapalat"/>
                <w:color w:val="000000"/>
                <w:lang w:val="hy-AM"/>
              </w:rPr>
              <w:t>4-</w:t>
            </w:r>
            <w:r w:rsidRPr="00ED2D7F">
              <w:rPr>
                <w:rFonts w:ascii="GHEA Grapalat" w:hAnsi="GHEA Grapalat"/>
                <w:color w:val="000000"/>
                <w:lang w:val="hy-AM"/>
              </w:rPr>
              <w:t>ը շարադրվել է նոր խմբագրությամբ:</w:t>
            </w:r>
          </w:p>
          <w:p w:rsidR="00ED2D7F" w:rsidRPr="00ED2D7F" w:rsidRDefault="00ED2D7F" w:rsidP="00ED2D7F">
            <w:pPr>
              <w:spacing w:after="0" w:line="360" w:lineRule="auto"/>
              <w:jc w:val="center"/>
              <w:rPr>
                <w:rFonts w:ascii="GHEA Grapalat" w:hAnsi="GHEA Grapalat" w:cs="GHEA Grapalat"/>
                <w:b/>
                <w:bCs/>
                <w:lang w:val="hy-AM"/>
              </w:rPr>
            </w:pPr>
          </w:p>
          <w:p w:rsidR="00ED2D7F" w:rsidRDefault="00ED2D7F" w:rsidP="00C05F3C">
            <w:pPr>
              <w:spacing w:after="0" w:line="360" w:lineRule="auto"/>
              <w:jc w:val="center"/>
              <w:rPr>
                <w:rFonts w:ascii="GHEA Grapalat" w:hAnsi="GHEA Grapalat" w:cs="GHEA Grapalat"/>
                <w:b/>
                <w:bCs/>
                <w:lang w:val="hy-AM"/>
              </w:rPr>
            </w:pPr>
          </w:p>
          <w:p w:rsidR="00ED2D7F" w:rsidRDefault="00ED2D7F" w:rsidP="00C05F3C">
            <w:pPr>
              <w:spacing w:after="0" w:line="360" w:lineRule="auto"/>
              <w:jc w:val="center"/>
              <w:rPr>
                <w:rFonts w:ascii="GHEA Grapalat" w:hAnsi="GHEA Grapalat" w:cs="GHEA Grapalat"/>
                <w:b/>
                <w:bCs/>
                <w:lang w:val="hy-AM"/>
              </w:rPr>
            </w:pPr>
          </w:p>
          <w:p w:rsidR="00ED2D7F" w:rsidRDefault="00ED2D7F" w:rsidP="00C05F3C">
            <w:pPr>
              <w:spacing w:after="0" w:line="360" w:lineRule="auto"/>
              <w:jc w:val="center"/>
              <w:rPr>
                <w:rFonts w:ascii="GHEA Grapalat" w:hAnsi="GHEA Grapalat" w:cs="GHEA Grapalat"/>
                <w:b/>
                <w:bCs/>
                <w:lang w:val="hy-AM"/>
              </w:rPr>
            </w:pPr>
          </w:p>
          <w:p w:rsidR="00ED2D7F" w:rsidRDefault="00ED2D7F" w:rsidP="00C05F3C">
            <w:pPr>
              <w:spacing w:after="0" w:line="360" w:lineRule="auto"/>
              <w:jc w:val="center"/>
              <w:rPr>
                <w:rFonts w:ascii="GHEA Grapalat" w:hAnsi="GHEA Grapalat" w:cs="GHEA Grapalat"/>
                <w:b/>
                <w:bCs/>
                <w:lang w:val="hy-AM"/>
              </w:rPr>
            </w:pPr>
          </w:p>
          <w:p w:rsidR="00ED2D7F" w:rsidRDefault="00ED2D7F" w:rsidP="00C05F3C">
            <w:pPr>
              <w:spacing w:after="0" w:line="360" w:lineRule="auto"/>
              <w:jc w:val="center"/>
              <w:rPr>
                <w:rFonts w:ascii="GHEA Grapalat" w:hAnsi="GHEA Grapalat" w:cs="GHEA Grapalat"/>
                <w:b/>
                <w:bCs/>
                <w:lang w:val="hy-AM"/>
              </w:rPr>
            </w:pPr>
          </w:p>
          <w:p w:rsidR="00ED2D7F" w:rsidRDefault="00ED2D7F" w:rsidP="00C05F3C">
            <w:pPr>
              <w:spacing w:after="0" w:line="360" w:lineRule="auto"/>
              <w:jc w:val="center"/>
              <w:rPr>
                <w:rFonts w:ascii="GHEA Grapalat" w:hAnsi="GHEA Grapalat" w:cs="GHEA Grapalat"/>
                <w:b/>
                <w:bCs/>
                <w:lang w:val="hy-AM"/>
              </w:rPr>
            </w:pPr>
          </w:p>
          <w:p w:rsidR="00ED2D7F" w:rsidRDefault="00ED2D7F" w:rsidP="00C05F3C">
            <w:pPr>
              <w:spacing w:after="0" w:line="360" w:lineRule="auto"/>
              <w:jc w:val="center"/>
              <w:rPr>
                <w:rFonts w:ascii="GHEA Grapalat" w:hAnsi="GHEA Grapalat" w:cs="GHEA Grapalat"/>
                <w:b/>
                <w:bCs/>
                <w:lang w:val="hy-AM"/>
              </w:rPr>
            </w:pPr>
          </w:p>
          <w:p w:rsidR="00ED2D7F" w:rsidRDefault="00ED2D7F" w:rsidP="00C05F3C">
            <w:pPr>
              <w:spacing w:after="0" w:line="360" w:lineRule="auto"/>
              <w:jc w:val="center"/>
              <w:rPr>
                <w:rFonts w:ascii="GHEA Grapalat" w:hAnsi="GHEA Grapalat" w:cs="GHEA Grapalat"/>
                <w:b/>
                <w:bCs/>
                <w:lang w:val="hy-AM"/>
              </w:rPr>
            </w:pPr>
          </w:p>
          <w:p w:rsidR="00ED2D7F" w:rsidRDefault="00ED2D7F" w:rsidP="00C05F3C">
            <w:pPr>
              <w:spacing w:after="0" w:line="360" w:lineRule="auto"/>
              <w:jc w:val="center"/>
              <w:rPr>
                <w:rFonts w:ascii="GHEA Grapalat" w:hAnsi="GHEA Grapalat" w:cs="GHEA Grapalat"/>
                <w:b/>
                <w:bCs/>
                <w:lang w:val="hy-AM"/>
              </w:rPr>
            </w:pPr>
          </w:p>
          <w:p w:rsidR="00ED2D7F" w:rsidRDefault="00ED2D7F" w:rsidP="00C05F3C">
            <w:pPr>
              <w:spacing w:after="0" w:line="360" w:lineRule="auto"/>
              <w:jc w:val="center"/>
              <w:rPr>
                <w:rFonts w:ascii="GHEA Grapalat" w:hAnsi="GHEA Grapalat" w:cs="GHEA Grapalat"/>
                <w:b/>
                <w:bCs/>
                <w:lang w:val="hy-AM"/>
              </w:rPr>
            </w:pPr>
          </w:p>
          <w:p w:rsidR="00ED2D7F" w:rsidRDefault="00ED2D7F" w:rsidP="00C05F3C">
            <w:pPr>
              <w:spacing w:after="0" w:line="360" w:lineRule="auto"/>
              <w:jc w:val="center"/>
              <w:rPr>
                <w:rFonts w:ascii="GHEA Grapalat" w:hAnsi="GHEA Grapalat" w:cs="GHEA Grapalat"/>
                <w:b/>
                <w:bCs/>
                <w:lang w:val="hy-AM"/>
              </w:rPr>
            </w:pPr>
          </w:p>
          <w:p w:rsidR="00ED2D7F" w:rsidRDefault="00ED2D7F" w:rsidP="00C05F3C">
            <w:pPr>
              <w:spacing w:after="0" w:line="360" w:lineRule="auto"/>
              <w:jc w:val="center"/>
              <w:rPr>
                <w:rFonts w:ascii="GHEA Grapalat" w:hAnsi="GHEA Grapalat" w:cs="GHEA Grapalat"/>
                <w:b/>
                <w:bCs/>
                <w:lang w:val="hy-AM"/>
              </w:rPr>
            </w:pPr>
          </w:p>
          <w:p w:rsidR="00ED2D7F" w:rsidRPr="00ED2D7F" w:rsidRDefault="00ED2D7F" w:rsidP="00ED2D7F">
            <w:pPr>
              <w:spacing w:after="0" w:line="360" w:lineRule="auto"/>
              <w:jc w:val="center"/>
              <w:rPr>
                <w:rFonts w:ascii="GHEA Grapalat" w:hAnsi="GHEA Grapalat" w:cs="GHEA Grapalat"/>
                <w:b/>
                <w:bCs/>
                <w:lang w:val="hy-AM"/>
              </w:rPr>
            </w:pPr>
            <w:r w:rsidRPr="00ED2D7F">
              <w:rPr>
                <w:rFonts w:ascii="GHEA Grapalat" w:hAnsi="GHEA Grapalat" w:cs="GHEA Grapalat"/>
                <w:b/>
                <w:bCs/>
                <w:lang w:val="hy-AM"/>
              </w:rPr>
              <w:t>Ընդունվել է</w:t>
            </w:r>
          </w:p>
          <w:p w:rsidR="00ED2D7F" w:rsidRDefault="00ED2D7F" w:rsidP="00ED2D7F">
            <w:pPr>
              <w:spacing w:after="0" w:line="360" w:lineRule="auto"/>
              <w:jc w:val="center"/>
              <w:rPr>
                <w:rFonts w:ascii="GHEA Grapalat" w:hAnsi="GHEA Grapalat"/>
                <w:color w:val="000000"/>
                <w:lang w:val="hy-AM"/>
              </w:rPr>
            </w:pPr>
          </w:p>
          <w:p w:rsidR="00ED2D7F" w:rsidRPr="00ED2D7F" w:rsidRDefault="00ED2D7F" w:rsidP="00ED2D7F">
            <w:pPr>
              <w:spacing w:after="0" w:line="360" w:lineRule="auto"/>
              <w:jc w:val="center"/>
              <w:rPr>
                <w:rFonts w:ascii="GHEA Grapalat" w:hAnsi="GHEA Grapalat" w:cs="GHEA Grapalat"/>
                <w:b/>
                <w:bCs/>
                <w:lang w:val="hy-AM"/>
              </w:rPr>
            </w:pPr>
            <w:r>
              <w:rPr>
                <w:rFonts w:ascii="GHEA Grapalat" w:hAnsi="GHEA Grapalat"/>
                <w:color w:val="000000"/>
              </w:rPr>
              <w:t xml:space="preserve">2-րդ </w:t>
            </w:r>
            <w:proofErr w:type="spellStart"/>
            <w:r>
              <w:rPr>
                <w:rFonts w:ascii="GHEA Grapalat" w:hAnsi="GHEA Grapalat"/>
                <w:color w:val="000000"/>
              </w:rPr>
              <w:t>կետը</w:t>
            </w:r>
            <w:proofErr w:type="spellEnd"/>
            <w:r>
              <w:rPr>
                <w:rFonts w:ascii="GHEA Grapalat" w:hAnsi="GHEA Grapalat"/>
                <w:color w:val="000000"/>
              </w:rPr>
              <w:t xml:space="preserve"> </w:t>
            </w:r>
            <w:bookmarkStart w:id="1" w:name="_GoBack"/>
            <w:bookmarkEnd w:id="1"/>
            <w:r w:rsidRPr="00ED2D7F">
              <w:rPr>
                <w:rFonts w:ascii="GHEA Grapalat" w:hAnsi="GHEA Grapalat"/>
                <w:color w:val="000000"/>
                <w:lang w:val="hy-AM"/>
              </w:rPr>
              <w:t xml:space="preserve"> շարադրվել է նոր խմբագրությամբ:</w:t>
            </w:r>
          </w:p>
          <w:p w:rsidR="00ED2D7F" w:rsidRPr="00ED2D7F" w:rsidRDefault="00ED2D7F" w:rsidP="00ED2D7F">
            <w:pPr>
              <w:spacing w:after="0" w:line="360" w:lineRule="auto"/>
              <w:jc w:val="center"/>
              <w:rPr>
                <w:rFonts w:ascii="GHEA Grapalat" w:hAnsi="GHEA Grapalat" w:cs="GHEA Grapalat"/>
                <w:b/>
                <w:bCs/>
                <w:lang w:val="hy-AM"/>
              </w:rPr>
            </w:pPr>
          </w:p>
          <w:p w:rsidR="00ED2D7F" w:rsidRPr="00ED2D7F" w:rsidRDefault="00ED2D7F" w:rsidP="00C05F3C">
            <w:pPr>
              <w:spacing w:after="0" w:line="360" w:lineRule="auto"/>
              <w:jc w:val="center"/>
              <w:rPr>
                <w:rFonts w:ascii="GHEA Grapalat" w:hAnsi="GHEA Grapalat" w:cs="GHEA Grapalat"/>
                <w:b/>
                <w:bCs/>
                <w:lang w:val="hy-AM"/>
              </w:rPr>
            </w:pPr>
          </w:p>
        </w:tc>
      </w:tr>
      <w:tr w:rsidR="00894BD1" w:rsidRPr="00A21BE9" w:rsidTr="00894BD1">
        <w:trPr>
          <w:trHeight w:val="135"/>
        </w:trPr>
        <w:tc>
          <w:tcPr>
            <w:tcW w:w="8142" w:type="dxa"/>
            <w:gridSpan w:val="2"/>
            <w:vMerge w:val="restart"/>
            <w:tcBorders>
              <w:top w:val="single" w:sz="4" w:space="0" w:color="auto"/>
              <w:left w:val="single" w:sz="4" w:space="0" w:color="auto"/>
              <w:bottom w:val="single" w:sz="4" w:space="0" w:color="auto"/>
              <w:right w:val="single" w:sz="4" w:space="0" w:color="auto"/>
            </w:tcBorders>
            <w:shd w:val="clear" w:color="auto" w:fill="D0CECE"/>
            <w:hideMark/>
          </w:tcPr>
          <w:p w:rsidR="00894BD1" w:rsidRPr="00A21BE9" w:rsidRDefault="00F52661" w:rsidP="00894BD1">
            <w:pPr>
              <w:spacing w:after="0" w:line="360" w:lineRule="auto"/>
              <w:rPr>
                <w:rFonts w:ascii="GHEA Grapalat" w:hAnsi="GHEA Grapalat"/>
                <w:b/>
                <w:lang w:val="de-DE"/>
              </w:rPr>
            </w:pPr>
            <w:r>
              <w:rPr>
                <w:rFonts w:ascii="GHEA Grapalat" w:hAnsi="GHEA Grapalat"/>
                <w:b/>
              </w:rPr>
              <w:lastRenderedPageBreak/>
              <w:t>8</w:t>
            </w:r>
            <w:r w:rsidR="00894BD1" w:rsidRPr="00A21BE9">
              <w:rPr>
                <w:rFonts w:ascii="GHEA Grapalat" w:hAnsi="GHEA Grapalat"/>
                <w:b/>
              </w:rPr>
              <w:t xml:space="preserve">. </w:t>
            </w:r>
            <w:proofErr w:type="spellStart"/>
            <w:r w:rsidR="00894BD1" w:rsidRPr="00A21BE9">
              <w:rPr>
                <w:rFonts w:ascii="GHEA Grapalat" w:hAnsi="GHEA Grapalat"/>
                <w:b/>
              </w:rPr>
              <w:t>Ոստիկանություն</w:t>
            </w:r>
            <w:proofErr w:type="spellEnd"/>
          </w:p>
        </w:tc>
        <w:tc>
          <w:tcPr>
            <w:tcW w:w="2062" w:type="dxa"/>
            <w:tcBorders>
              <w:top w:val="single" w:sz="4" w:space="0" w:color="auto"/>
              <w:left w:val="single" w:sz="4" w:space="0" w:color="auto"/>
              <w:bottom w:val="single" w:sz="4" w:space="0" w:color="auto"/>
              <w:right w:val="single" w:sz="4" w:space="0" w:color="auto"/>
            </w:tcBorders>
            <w:shd w:val="clear" w:color="auto" w:fill="D0CECE"/>
            <w:hideMark/>
          </w:tcPr>
          <w:p w:rsidR="00894BD1" w:rsidRPr="00A21BE9" w:rsidRDefault="00894BD1" w:rsidP="00894BD1">
            <w:pPr>
              <w:spacing w:after="0" w:line="360" w:lineRule="auto"/>
              <w:jc w:val="center"/>
              <w:rPr>
                <w:rFonts w:ascii="GHEA Grapalat" w:hAnsi="GHEA Grapalat"/>
                <w:b/>
              </w:rPr>
            </w:pPr>
            <w:r w:rsidRPr="00A21BE9">
              <w:rPr>
                <w:rFonts w:ascii="GHEA Grapalat" w:hAnsi="GHEA Grapalat"/>
                <w:b/>
              </w:rPr>
              <w:t>25.04.2022թ.</w:t>
            </w:r>
          </w:p>
        </w:tc>
      </w:tr>
      <w:tr w:rsidR="00894BD1" w:rsidRPr="00A21BE9" w:rsidTr="00894BD1">
        <w:trPr>
          <w:trHeight w:val="15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894BD1" w:rsidRPr="00A21BE9" w:rsidRDefault="00894BD1" w:rsidP="00894BD1">
            <w:pPr>
              <w:spacing w:after="0" w:line="360" w:lineRule="auto"/>
              <w:rPr>
                <w:rFonts w:ascii="GHEA Grapalat" w:hAnsi="GHEA Grapalat"/>
                <w:b/>
                <w:lang w:val="de-DE"/>
              </w:rPr>
            </w:pPr>
          </w:p>
        </w:tc>
        <w:tc>
          <w:tcPr>
            <w:tcW w:w="2062" w:type="dxa"/>
            <w:tcBorders>
              <w:top w:val="single" w:sz="4" w:space="0" w:color="auto"/>
              <w:left w:val="single" w:sz="4" w:space="0" w:color="auto"/>
              <w:bottom w:val="single" w:sz="4" w:space="0" w:color="auto"/>
              <w:right w:val="single" w:sz="4" w:space="0" w:color="auto"/>
            </w:tcBorders>
            <w:shd w:val="clear" w:color="auto" w:fill="D0CECE"/>
            <w:hideMark/>
          </w:tcPr>
          <w:p w:rsidR="00894BD1" w:rsidRPr="00A21BE9" w:rsidRDefault="00894BD1" w:rsidP="00894BD1">
            <w:pPr>
              <w:spacing w:after="0" w:line="360" w:lineRule="auto"/>
              <w:jc w:val="center"/>
              <w:rPr>
                <w:rFonts w:ascii="GHEA Grapalat" w:hAnsi="GHEA Grapalat" w:cs="GHEA Grapalat"/>
                <w:b/>
                <w:bCs/>
              </w:rPr>
            </w:pPr>
            <w:r w:rsidRPr="00ED2D7F">
              <w:rPr>
                <w:rFonts w:ascii="GHEA Grapalat" w:hAnsi="GHEA Grapalat"/>
                <w:b/>
                <w:highlight w:val="lightGray"/>
                <w:lang w:val="hy-AM"/>
              </w:rPr>
              <w:t>N</w:t>
            </w:r>
            <w:r w:rsidRPr="00ED2D7F">
              <w:rPr>
                <w:rFonts w:ascii="GHEA Grapalat" w:hAnsi="GHEA Grapalat"/>
                <w:b/>
                <w:color w:val="000000"/>
                <w:highlight w:val="lightGray"/>
                <w:shd w:val="clear" w:color="auto" w:fill="FFFFFF"/>
              </w:rPr>
              <w:t xml:space="preserve"> 1/21/34535-22</w:t>
            </w:r>
          </w:p>
        </w:tc>
      </w:tr>
      <w:tr w:rsidR="00894BD1" w:rsidRPr="00A21BE9" w:rsidTr="00894BD1">
        <w:trPr>
          <w:trHeight w:val="60"/>
        </w:trPr>
        <w:tc>
          <w:tcPr>
            <w:tcW w:w="7142" w:type="dxa"/>
            <w:tcBorders>
              <w:top w:val="single" w:sz="4" w:space="0" w:color="auto"/>
              <w:left w:val="single" w:sz="4" w:space="0" w:color="auto"/>
              <w:bottom w:val="single" w:sz="4" w:space="0" w:color="auto"/>
              <w:right w:val="single" w:sz="4" w:space="0" w:color="auto"/>
            </w:tcBorders>
            <w:hideMark/>
          </w:tcPr>
          <w:p w:rsidR="00894BD1" w:rsidRPr="00A21BE9" w:rsidRDefault="00894BD1" w:rsidP="00894BD1">
            <w:pPr>
              <w:spacing w:after="0" w:line="360" w:lineRule="auto"/>
              <w:ind w:firstLine="720"/>
              <w:jc w:val="both"/>
              <w:rPr>
                <w:rFonts w:ascii="GHEA Grapalat" w:hAnsi="GHEA Grapalat" w:cs="GHEA Grapalat"/>
                <w:lang w:val="hy-AM"/>
              </w:rPr>
            </w:pPr>
            <w:proofErr w:type="spellStart"/>
            <w:r w:rsidRPr="00A21BE9">
              <w:rPr>
                <w:rFonts w:ascii="GHEA Grapalat" w:hAnsi="GHEA Grapalat"/>
              </w:rPr>
              <w:t>Առաջարկվում</w:t>
            </w:r>
            <w:proofErr w:type="spellEnd"/>
            <w:r w:rsidRPr="00A21BE9">
              <w:rPr>
                <w:rFonts w:ascii="GHEA Grapalat" w:hAnsi="GHEA Grapalat"/>
              </w:rPr>
              <w:t xml:space="preserve"> է </w:t>
            </w:r>
            <w:proofErr w:type="spellStart"/>
            <w:r w:rsidRPr="00A21BE9">
              <w:rPr>
                <w:rFonts w:ascii="GHEA Grapalat" w:hAnsi="GHEA Grapalat"/>
              </w:rPr>
              <w:t>նախագծերը</w:t>
            </w:r>
            <w:proofErr w:type="spellEnd"/>
            <w:r w:rsidRPr="00A21BE9">
              <w:rPr>
                <w:rFonts w:ascii="GHEA Grapalat" w:hAnsi="GHEA Grapalat"/>
              </w:rPr>
              <w:t xml:space="preserve"> </w:t>
            </w:r>
            <w:proofErr w:type="spellStart"/>
            <w:r w:rsidRPr="00A21BE9">
              <w:rPr>
                <w:rFonts w:ascii="GHEA Grapalat" w:hAnsi="GHEA Grapalat"/>
              </w:rPr>
              <w:t>միավորել</w:t>
            </w:r>
            <w:proofErr w:type="spellEnd"/>
            <w:r w:rsidRPr="00A21BE9">
              <w:rPr>
                <w:rFonts w:ascii="GHEA Grapalat" w:hAnsi="GHEA Grapalat"/>
              </w:rPr>
              <w:t>:</w:t>
            </w:r>
          </w:p>
        </w:tc>
        <w:tc>
          <w:tcPr>
            <w:tcW w:w="3062" w:type="dxa"/>
            <w:gridSpan w:val="2"/>
            <w:tcBorders>
              <w:top w:val="single" w:sz="4" w:space="0" w:color="auto"/>
              <w:left w:val="single" w:sz="4" w:space="0" w:color="auto"/>
              <w:bottom w:val="single" w:sz="4" w:space="0" w:color="auto"/>
              <w:right w:val="single" w:sz="4" w:space="0" w:color="auto"/>
            </w:tcBorders>
            <w:hideMark/>
          </w:tcPr>
          <w:p w:rsidR="00894BD1" w:rsidRPr="00A21BE9" w:rsidRDefault="00894BD1" w:rsidP="00894BD1">
            <w:pPr>
              <w:spacing w:after="0" w:line="360" w:lineRule="auto"/>
              <w:jc w:val="center"/>
              <w:rPr>
                <w:rFonts w:ascii="GHEA Grapalat" w:hAnsi="GHEA Grapalat" w:cs="GHEA Grapalat"/>
                <w:b/>
                <w:bCs/>
              </w:rPr>
            </w:pPr>
            <w:proofErr w:type="spellStart"/>
            <w:r w:rsidRPr="00A21BE9">
              <w:rPr>
                <w:rFonts w:ascii="GHEA Grapalat" w:hAnsi="GHEA Grapalat" w:cs="GHEA Grapalat"/>
                <w:b/>
                <w:bCs/>
              </w:rPr>
              <w:t>Ընդունվել</w:t>
            </w:r>
            <w:proofErr w:type="spellEnd"/>
            <w:r w:rsidRPr="00A21BE9">
              <w:rPr>
                <w:rFonts w:ascii="GHEA Grapalat" w:hAnsi="GHEA Grapalat" w:cs="GHEA Grapalat"/>
                <w:b/>
                <w:bCs/>
              </w:rPr>
              <w:t xml:space="preserve"> է</w:t>
            </w:r>
          </w:p>
        </w:tc>
      </w:tr>
      <w:tr w:rsidR="00894BD1" w:rsidRPr="00A21BE9" w:rsidTr="00894BD1">
        <w:trPr>
          <w:trHeight w:val="135"/>
        </w:trPr>
        <w:tc>
          <w:tcPr>
            <w:tcW w:w="8142" w:type="dxa"/>
            <w:gridSpan w:val="2"/>
            <w:vMerge w:val="restart"/>
            <w:tcBorders>
              <w:top w:val="single" w:sz="4" w:space="0" w:color="auto"/>
              <w:left w:val="single" w:sz="4" w:space="0" w:color="auto"/>
              <w:bottom w:val="single" w:sz="4" w:space="0" w:color="auto"/>
              <w:right w:val="single" w:sz="4" w:space="0" w:color="auto"/>
            </w:tcBorders>
            <w:shd w:val="clear" w:color="auto" w:fill="D0CECE"/>
          </w:tcPr>
          <w:p w:rsidR="00894BD1" w:rsidRPr="00A21BE9" w:rsidRDefault="00F52661" w:rsidP="00894BD1">
            <w:pPr>
              <w:spacing w:after="0" w:line="360" w:lineRule="auto"/>
              <w:rPr>
                <w:rFonts w:ascii="GHEA Grapalat" w:hAnsi="GHEA Grapalat"/>
                <w:b/>
                <w:lang w:val="de-DE"/>
              </w:rPr>
            </w:pPr>
            <w:r>
              <w:rPr>
                <w:rFonts w:ascii="GHEA Grapalat" w:hAnsi="GHEA Grapalat"/>
                <w:b/>
              </w:rPr>
              <w:t>9</w:t>
            </w:r>
            <w:r w:rsidR="00894BD1" w:rsidRPr="00A21BE9">
              <w:rPr>
                <w:rFonts w:ascii="GHEA Grapalat" w:hAnsi="GHEA Grapalat"/>
                <w:b/>
              </w:rPr>
              <w:t xml:space="preserve">. </w:t>
            </w:r>
            <w:proofErr w:type="spellStart"/>
            <w:r w:rsidR="00894BD1" w:rsidRPr="00A21BE9">
              <w:rPr>
                <w:rFonts w:ascii="GHEA Grapalat" w:hAnsi="GHEA Grapalat"/>
                <w:b/>
              </w:rPr>
              <w:t>Ազգային</w:t>
            </w:r>
            <w:proofErr w:type="spellEnd"/>
            <w:r w:rsidR="00894BD1" w:rsidRPr="00A21BE9">
              <w:rPr>
                <w:rFonts w:ascii="GHEA Grapalat" w:hAnsi="GHEA Grapalat"/>
                <w:b/>
              </w:rPr>
              <w:t xml:space="preserve"> </w:t>
            </w:r>
            <w:proofErr w:type="spellStart"/>
            <w:r w:rsidR="00894BD1" w:rsidRPr="00A21BE9">
              <w:rPr>
                <w:rFonts w:ascii="GHEA Grapalat" w:hAnsi="GHEA Grapalat"/>
                <w:b/>
              </w:rPr>
              <w:t>անվտանգության</w:t>
            </w:r>
            <w:proofErr w:type="spellEnd"/>
            <w:r w:rsidR="00894BD1" w:rsidRPr="00A21BE9">
              <w:rPr>
                <w:rFonts w:ascii="GHEA Grapalat" w:hAnsi="GHEA Grapalat"/>
                <w:b/>
              </w:rPr>
              <w:t xml:space="preserve"> </w:t>
            </w:r>
            <w:proofErr w:type="spellStart"/>
            <w:r w:rsidR="00894BD1" w:rsidRPr="00A21BE9">
              <w:rPr>
                <w:rFonts w:ascii="GHEA Grapalat" w:hAnsi="GHEA Grapalat"/>
                <w:b/>
              </w:rPr>
              <w:t>ծառայություն</w:t>
            </w:r>
            <w:proofErr w:type="spellEnd"/>
          </w:p>
          <w:p w:rsidR="00894BD1" w:rsidRPr="00A21BE9" w:rsidRDefault="00894BD1" w:rsidP="00894BD1">
            <w:pPr>
              <w:spacing w:after="0" w:line="360" w:lineRule="auto"/>
              <w:rPr>
                <w:rFonts w:ascii="GHEA Grapalat" w:hAnsi="GHEA Grapalat"/>
                <w:b/>
              </w:rPr>
            </w:pPr>
          </w:p>
        </w:tc>
        <w:tc>
          <w:tcPr>
            <w:tcW w:w="2062" w:type="dxa"/>
            <w:tcBorders>
              <w:top w:val="single" w:sz="4" w:space="0" w:color="auto"/>
              <w:left w:val="single" w:sz="4" w:space="0" w:color="auto"/>
              <w:bottom w:val="single" w:sz="4" w:space="0" w:color="auto"/>
              <w:right w:val="single" w:sz="4" w:space="0" w:color="auto"/>
            </w:tcBorders>
            <w:shd w:val="clear" w:color="auto" w:fill="D0CECE"/>
            <w:hideMark/>
          </w:tcPr>
          <w:p w:rsidR="00894BD1" w:rsidRPr="00A21BE9" w:rsidRDefault="00894BD1" w:rsidP="00894BD1">
            <w:pPr>
              <w:spacing w:after="0" w:line="360" w:lineRule="auto"/>
              <w:jc w:val="center"/>
              <w:rPr>
                <w:rFonts w:ascii="GHEA Grapalat" w:hAnsi="GHEA Grapalat"/>
                <w:b/>
              </w:rPr>
            </w:pPr>
            <w:r w:rsidRPr="00A21BE9">
              <w:rPr>
                <w:rFonts w:ascii="GHEA Grapalat" w:hAnsi="GHEA Grapalat"/>
                <w:b/>
              </w:rPr>
              <w:t>25.04.2022</w:t>
            </w:r>
          </w:p>
        </w:tc>
      </w:tr>
      <w:tr w:rsidR="00894BD1" w:rsidRPr="00A21BE9" w:rsidTr="00894BD1">
        <w:trPr>
          <w:trHeight w:val="15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894BD1" w:rsidRPr="00A21BE9" w:rsidRDefault="00894BD1" w:rsidP="00894BD1">
            <w:pPr>
              <w:spacing w:after="0" w:line="360" w:lineRule="auto"/>
              <w:rPr>
                <w:rFonts w:ascii="GHEA Grapalat" w:hAnsi="GHEA Grapalat"/>
                <w:b/>
                <w:lang w:val="de-DE"/>
              </w:rPr>
            </w:pPr>
          </w:p>
        </w:tc>
        <w:tc>
          <w:tcPr>
            <w:tcW w:w="2062" w:type="dxa"/>
            <w:tcBorders>
              <w:top w:val="single" w:sz="4" w:space="0" w:color="auto"/>
              <w:left w:val="single" w:sz="4" w:space="0" w:color="auto"/>
              <w:bottom w:val="single" w:sz="4" w:space="0" w:color="auto"/>
              <w:right w:val="single" w:sz="4" w:space="0" w:color="auto"/>
            </w:tcBorders>
            <w:shd w:val="clear" w:color="auto" w:fill="D0CECE"/>
            <w:hideMark/>
          </w:tcPr>
          <w:p w:rsidR="00894BD1" w:rsidRPr="00A21BE9" w:rsidRDefault="00894BD1" w:rsidP="00894BD1">
            <w:pPr>
              <w:spacing w:after="0" w:line="360" w:lineRule="auto"/>
              <w:jc w:val="center"/>
              <w:rPr>
                <w:rFonts w:ascii="GHEA Grapalat" w:hAnsi="GHEA Grapalat" w:cs="GHEA Grapalat"/>
                <w:b/>
                <w:bCs/>
              </w:rPr>
            </w:pPr>
            <w:r w:rsidRPr="00ED2D7F">
              <w:rPr>
                <w:rFonts w:ascii="GHEA Grapalat" w:hAnsi="GHEA Grapalat"/>
                <w:b/>
                <w:highlight w:val="lightGray"/>
                <w:lang w:val="hy-AM"/>
              </w:rPr>
              <w:t>N</w:t>
            </w:r>
            <w:r w:rsidRPr="00ED2D7F">
              <w:rPr>
                <w:rFonts w:ascii="GHEA Grapalat" w:hAnsi="GHEA Grapalat"/>
                <w:b/>
                <w:color w:val="000000"/>
                <w:highlight w:val="lightGray"/>
                <w:shd w:val="clear" w:color="auto" w:fill="FFFFFF"/>
                <w:lang w:val="hy-AM"/>
              </w:rPr>
              <w:t xml:space="preserve"> </w:t>
            </w:r>
            <w:r w:rsidRPr="00A21BE9">
              <w:rPr>
                <w:rFonts w:ascii="GHEA Grapalat" w:hAnsi="GHEA Grapalat"/>
                <w:b/>
              </w:rPr>
              <w:t>11/460</w:t>
            </w:r>
          </w:p>
        </w:tc>
      </w:tr>
      <w:tr w:rsidR="00894BD1" w:rsidRPr="00ED2D7F" w:rsidTr="00894BD1">
        <w:trPr>
          <w:trHeight w:val="747"/>
        </w:trPr>
        <w:tc>
          <w:tcPr>
            <w:tcW w:w="7142" w:type="dxa"/>
            <w:tcBorders>
              <w:top w:val="single" w:sz="4" w:space="0" w:color="auto"/>
              <w:left w:val="single" w:sz="4" w:space="0" w:color="auto"/>
              <w:bottom w:val="single" w:sz="4" w:space="0" w:color="auto"/>
              <w:right w:val="single" w:sz="4" w:space="0" w:color="auto"/>
            </w:tcBorders>
            <w:hideMark/>
          </w:tcPr>
          <w:p w:rsidR="00894BD1" w:rsidRPr="00A21BE9" w:rsidRDefault="00894BD1" w:rsidP="00894BD1">
            <w:pPr>
              <w:spacing w:after="0" w:line="360" w:lineRule="auto"/>
              <w:jc w:val="both"/>
              <w:rPr>
                <w:rFonts w:ascii="GHEA Grapalat" w:hAnsi="GHEA Grapalat"/>
              </w:rPr>
            </w:pPr>
            <w:r w:rsidRPr="00A21BE9">
              <w:rPr>
                <w:rFonts w:ascii="GHEA Grapalat" w:hAnsi="GHEA Grapalat"/>
              </w:rPr>
              <w:t xml:space="preserve">1. </w:t>
            </w:r>
            <w:proofErr w:type="spellStart"/>
            <w:r w:rsidRPr="00A21BE9">
              <w:rPr>
                <w:rFonts w:ascii="GHEA Grapalat" w:hAnsi="GHEA Grapalat"/>
              </w:rPr>
              <w:t>Հավելվածի</w:t>
            </w:r>
            <w:proofErr w:type="spellEnd"/>
            <w:r w:rsidRPr="00A21BE9">
              <w:rPr>
                <w:rFonts w:ascii="GHEA Grapalat" w:hAnsi="GHEA Grapalat"/>
              </w:rPr>
              <w:t xml:space="preserve"> 2-րդ </w:t>
            </w:r>
            <w:proofErr w:type="spellStart"/>
            <w:r w:rsidRPr="00A21BE9">
              <w:rPr>
                <w:rFonts w:ascii="GHEA Grapalat" w:hAnsi="GHEA Grapalat"/>
              </w:rPr>
              <w:t>իետի</w:t>
            </w:r>
            <w:proofErr w:type="spellEnd"/>
            <w:r w:rsidRPr="00A21BE9">
              <w:rPr>
                <w:rFonts w:ascii="GHEA Grapalat" w:hAnsi="GHEA Grapalat"/>
              </w:rPr>
              <w:t xml:space="preserve"> 3-րդ և 5-րդ </w:t>
            </w:r>
            <w:proofErr w:type="spellStart"/>
            <w:r w:rsidRPr="00A21BE9">
              <w:rPr>
                <w:rFonts w:ascii="GHEA Grapalat" w:hAnsi="GHEA Grapalat"/>
              </w:rPr>
              <w:t>ենթակետերում</w:t>
            </w:r>
            <w:proofErr w:type="spellEnd"/>
            <w:r w:rsidRPr="00A21BE9">
              <w:rPr>
                <w:rFonts w:ascii="GHEA Grapalat" w:hAnsi="GHEA Grapalat"/>
              </w:rPr>
              <w:t xml:space="preserve"> «</w:t>
            </w:r>
            <w:proofErr w:type="spellStart"/>
            <w:r w:rsidRPr="00A21BE9">
              <w:rPr>
                <w:rFonts w:ascii="GHEA Grapalat" w:hAnsi="GHEA Grapalat"/>
              </w:rPr>
              <w:t>պարտադիր</w:t>
            </w:r>
            <w:proofErr w:type="spellEnd"/>
            <w:r w:rsidRPr="00A21BE9">
              <w:rPr>
                <w:rFonts w:ascii="GHEA Grapalat" w:hAnsi="GHEA Grapalat"/>
              </w:rPr>
              <w:t xml:space="preserve">» </w:t>
            </w:r>
            <w:proofErr w:type="spellStart"/>
            <w:r w:rsidRPr="00A21BE9">
              <w:rPr>
                <w:rFonts w:ascii="GHEA Grapalat" w:hAnsi="GHEA Grapalat"/>
              </w:rPr>
              <w:t>բառերից</w:t>
            </w:r>
            <w:proofErr w:type="spellEnd"/>
            <w:r w:rsidRPr="00A21BE9">
              <w:rPr>
                <w:rFonts w:ascii="GHEA Grapalat" w:hAnsi="GHEA Grapalat"/>
              </w:rPr>
              <w:t xml:space="preserve"> </w:t>
            </w:r>
            <w:proofErr w:type="spellStart"/>
            <w:r w:rsidRPr="00A21BE9">
              <w:rPr>
                <w:rFonts w:ascii="GHEA Grapalat" w:hAnsi="GHEA Grapalat"/>
              </w:rPr>
              <w:t>առաջ</w:t>
            </w:r>
            <w:proofErr w:type="spellEnd"/>
            <w:r w:rsidRPr="00A21BE9">
              <w:rPr>
                <w:rFonts w:ascii="GHEA Grapalat" w:hAnsi="GHEA Grapalat"/>
              </w:rPr>
              <w:t xml:space="preserve"> </w:t>
            </w:r>
            <w:proofErr w:type="spellStart"/>
            <w:r w:rsidRPr="00A21BE9">
              <w:rPr>
                <w:rFonts w:ascii="GHEA Grapalat" w:hAnsi="GHEA Grapalat"/>
              </w:rPr>
              <w:t>լրացնել</w:t>
            </w:r>
            <w:proofErr w:type="spellEnd"/>
            <w:r w:rsidRPr="00A21BE9">
              <w:rPr>
                <w:rFonts w:ascii="GHEA Grapalat" w:hAnsi="GHEA Grapalat"/>
              </w:rPr>
              <w:t xml:space="preserve"> «</w:t>
            </w:r>
            <w:proofErr w:type="spellStart"/>
            <w:r w:rsidRPr="00A21BE9">
              <w:rPr>
                <w:rFonts w:ascii="GHEA Grapalat" w:hAnsi="GHEA Grapalat"/>
              </w:rPr>
              <w:t>ժամկետային</w:t>
            </w:r>
            <w:proofErr w:type="spellEnd"/>
            <w:r w:rsidRPr="00A21BE9">
              <w:rPr>
                <w:rFonts w:ascii="GHEA Grapalat" w:hAnsi="GHEA Grapalat"/>
              </w:rPr>
              <w:t xml:space="preserve">» </w:t>
            </w:r>
            <w:proofErr w:type="spellStart"/>
            <w:r w:rsidRPr="00A21BE9">
              <w:rPr>
                <w:rFonts w:ascii="GHEA Grapalat" w:hAnsi="GHEA Grapalat"/>
              </w:rPr>
              <w:t>բառերը</w:t>
            </w:r>
            <w:proofErr w:type="spellEnd"/>
            <w:r w:rsidRPr="00A21BE9">
              <w:rPr>
                <w:rFonts w:ascii="GHEA Grapalat" w:hAnsi="GHEA Grapalat"/>
              </w:rPr>
              <w:t>:</w:t>
            </w:r>
          </w:p>
          <w:p w:rsidR="00894BD1" w:rsidRPr="00A21BE9" w:rsidRDefault="00894BD1" w:rsidP="00894BD1">
            <w:pPr>
              <w:spacing w:after="0" w:line="360" w:lineRule="auto"/>
              <w:jc w:val="both"/>
              <w:rPr>
                <w:rFonts w:ascii="GHEA Grapalat" w:hAnsi="GHEA Grapalat"/>
              </w:rPr>
            </w:pPr>
            <w:r w:rsidRPr="00A21BE9">
              <w:rPr>
                <w:rFonts w:ascii="GHEA Grapalat" w:hAnsi="GHEA Grapalat"/>
              </w:rPr>
              <w:t xml:space="preserve">2. 3-րդ </w:t>
            </w:r>
            <w:proofErr w:type="spellStart"/>
            <w:r w:rsidRPr="00A21BE9">
              <w:rPr>
                <w:rFonts w:ascii="GHEA Grapalat" w:hAnsi="GHEA Grapalat"/>
              </w:rPr>
              <w:t>կետի</w:t>
            </w:r>
            <w:proofErr w:type="spellEnd"/>
            <w:r w:rsidRPr="00A21BE9">
              <w:rPr>
                <w:rFonts w:ascii="GHEA Grapalat" w:hAnsi="GHEA Grapalat"/>
              </w:rPr>
              <w:t xml:space="preserve"> 2-րդ </w:t>
            </w:r>
            <w:proofErr w:type="spellStart"/>
            <w:r w:rsidRPr="00A21BE9">
              <w:rPr>
                <w:rFonts w:ascii="GHEA Grapalat" w:hAnsi="GHEA Grapalat"/>
              </w:rPr>
              <w:t>ենթակետում</w:t>
            </w:r>
            <w:proofErr w:type="spellEnd"/>
            <w:r w:rsidRPr="00A21BE9">
              <w:rPr>
                <w:rFonts w:ascii="GHEA Grapalat" w:hAnsi="GHEA Grapalat"/>
              </w:rPr>
              <w:t xml:space="preserve"> «</w:t>
            </w:r>
            <w:proofErr w:type="spellStart"/>
            <w:r w:rsidRPr="00A21BE9">
              <w:rPr>
                <w:rFonts w:ascii="GHEA Grapalat" w:hAnsi="GHEA Grapalat"/>
              </w:rPr>
              <w:t>համապատասխան</w:t>
            </w:r>
            <w:proofErr w:type="spellEnd"/>
            <w:r w:rsidRPr="00A21BE9">
              <w:rPr>
                <w:rFonts w:ascii="GHEA Grapalat" w:hAnsi="GHEA Grapalat"/>
              </w:rPr>
              <w:t xml:space="preserve"> </w:t>
            </w:r>
            <w:proofErr w:type="spellStart"/>
            <w:r w:rsidRPr="00A21BE9">
              <w:rPr>
                <w:rFonts w:ascii="GHEA Grapalat" w:hAnsi="GHEA Grapalat"/>
              </w:rPr>
              <w:t>մարմինը</w:t>
            </w:r>
            <w:proofErr w:type="spellEnd"/>
            <w:r w:rsidRPr="00A21BE9">
              <w:rPr>
                <w:rFonts w:ascii="GHEA Grapalat" w:hAnsi="GHEA Grapalat"/>
              </w:rPr>
              <w:t xml:space="preserve">» </w:t>
            </w:r>
            <w:proofErr w:type="spellStart"/>
            <w:r w:rsidRPr="00A21BE9">
              <w:rPr>
                <w:rFonts w:ascii="GHEA Grapalat" w:hAnsi="GHEA Grapalat"/>
              </w:rPr>
              <w:t>բառերը</w:t>
            </w:r>
            <w:proofErr w:type="spellEnd"/>
            <w:r w:rsidRPr="00A21BE9">
              <w:rPr>
                <w:rFonts w:ascii="GHEA Grapalat" w:hAnsi="GHEA Grapalat"/>
              </w:rPr>
              <w:t xml:space="preserve"> </w:t>
            </w:r>
            <w:proofErr w:type="spellStart"/>
            <w:r w:rsidRPr="00A21BE9">
              <w:rPr>
                <w:rFonts w:ascii="GHEA Grapalat" w:hAnsi="GHEA Grapalat"/>
              </w:rPr>
              <w:t>փոխարինել</w:t>
            </w:r>
            <w:proofErr w:type="spellEnd"/>
            <w:r w:rsidRPr="00A21BE9">
              <w:rPr>
                <w:rFonts w:ascii="GHEA Grapalat" w:hAnsi="GHEA Grapalat"/>
              </w:rPr>
              <w:t xml:space="preserve"> «</w:t>
            </w:r>
            <w:proofErr w:type="spellStart"/>
            <w:r w:rsidRPr="00A21BE9">
              <w:rPr>
                <w:rFonts w:ascii="GHEA Grapalat" w:hAnsi="GHEA Grapalat"/>
              </w:rPr>
              <w:t>համապատասխան</w:t>
            </w:r>
            <w:proofErr w:type="spellEnd"/>
            <w:r w:rsidRPr="00A21BE9">
              <w:rPr>
                <w:rFonts w:ascii="GHEA Grapalat" w:hAnsi="GHEA Grapalat"/>
              </w:rPr>
              <w:t xml:space="preserve"> </w:t>
            </w:r>
            <w:proofErr w:type="spellStart"/>
            <w:r w:rsidRPr="00A21BE9">
              <w:rPr>
                <w:rFonts w:ascii="GHEA Grapalat" w:hAnsi="GHEA Grapalat"/>
              </w:rPr>
              <w:t>պետական</w:t>
            </w:r>
            <w:proofErr w:type="spellEnd"/>
            <w:r w:rsidRPr="00A21BE9">
              <w:rPr>
                <w:rFonts w:ascii="GHEA Grapalat" w:hAnsi="GHEA Grapalat"/>
              </w:rPr>
              <w:t xml:space="preserve"> </w:t>
            </w:r>
            <w:proofErr w:type="spellStart"/>
            <w:r w:rsidRPr="00A21BE9">
              <w:rPr>
                <w:rFonts w:ascii="GHEA Grapalat" w:hAnsi="GHEA Grapalat"/>
              </w:rPr>
              <w:t>մարմինը</w:t>
            </w:r>
            <w:proofErr w:type="spellEnd"/>
            <w:r w:rsidRPr="00A21BE9">
              <w:rPr>
                <w:rFonts w:ascii="GHEA Grapalat" w:hAnsi="GHEA Grapalat"/>
              </w:rPr>
              <w:t xml:space="preserve">» </w:t>
            </w:r>
            <w:proofErr w:type="spellStart"/>
            <w:r w:rsidRPr="00A21BE9">
              <w:rPr>
                <w:rFonts w:ascii="GHEA Grapalat" w:hAnsi="GHEA Grapalat"/>
              </w:rPr>
              <w:t>բառերով</w:t>
            </w:r>
            <w:proofErr w:type="spellEnd"/>
            <w:r w:rsidRPr="00A21BE9">
              <w:rPr>
                <w:rFonts w:ascii="GHEA Grapalat" w:hAnsi="GHEA Grapalat"/>
              </w:rPr>
              <w:t>:</w:t>
            </w:r>
          </w:p>
          <w:p w:rsidR="00894BD1" w:rsidRPr="00A21BE9" w:rsidRDefault="00894BD1" w:rsidP="00894BD1">
            <w:pPr>
              <w:spacing w:after="0" w:line="360" w:lineRule="auto"/>
              <w:jc w:val="both"/>
              <w:rPr>
                <w:rFonts w:ascii="GHEA Grapalat" w:hAnsi="GHEA Grapalat"/>
              </w:rPr>
            </w:pPr>
            <w:r w:rsidRPr="00A21BE9">
              <w:rPr>
                <w:rFonts w:ascii="GHEA Grapalat" w:hAnsi="GHEA Grapalat"/>
              </w:rPr>
              <w:t xml:space="preserve">3. 16-րդ կետում </w:t>
            </w:r>
            <w:proofErr w:type="spellStart"/>
            <w:r w:rsidRPr="00A21BE9">
              <w:rPr>
                <w:rFonts w:ascii="GHEA Grapalat" w:hAnsi="GHEA Grapalat"/>
              </w:rPr>
              <w:t>անհրաժեշտ</w:t>
            </w:r>
            <w:proofErr w:type="spellEnd"/>
            <w:r w:rsidRPr="00A21BE9">
              <w:rPr>
                <w:rFonts w:ascii="GHEA Grapalat" w:hAnsi="GHEA Grapalat"/>
              </w:rPr>
              <w:t xml:space="preserve"> է </w:t>
            </w:r>
            <w:proofErr w:type="spellStart"/>
            <w:r w:rsidRPr="00A21BE9">
              <w:rPr>
                <w:rFonts w:ascii="GHEA Grapalat" w:hAnsi="GHEA Grapalat"/>
              </w:rPr>
              <w:t>նախատեսել</w:t>
            </w:r>
            <w:proofErr w:type="spellEnd"/>
            <w:r w:rsidRPr="00A21BE9">
              <w:rPr>
                <w:rFonts w:ascii="GHEA Grapalat" w:hAnsi="GHEA Grapalat"/>
              </w:rPr>
              <w:t xml:space="preserve"> </w:t>
            </w:r>
            <w:proofErr w:type="spellStart"/>
            <w:r w:rsidRPr="00A21BE9">
              <w:rPr>
                <w:rFonts w:ascii="GHEA Grapalat" w:hAnsi="GHEA Grapalat"/>
              </w:rPr>
              <w:t>ժամկետ</w:t>
            </w:r>
            <w:proofErr w:type="spellEnd"/>
            <w:r w:rsidRPr="00A21BE9">
              <w:rPr>
                <w:rFonts w:ascii="GHEA Grapalat" w:hAnsi="GHEA Grapalat"/>
              </w:rPr>
              <w:t xml:space="preserve"> </w:t>
            </w:r>
            <w:proofErr w:type="spellStart"/>
            <w:r w:rsidRPr="00A21BE9">
              <w:rPr>
                <w:rFonts w:ascii="GHEA Grapalat" w:hAnsi="GHEA Grapalat"/>
              </w:rPr>
              <w:t>փաստաթղթերում</w:t>
            </w:r>
            <w:proofErr w:type="spellEnd"/>
            <w:r w:rsidRPr="00A21BE9">
              <w:rPr>
                <w:rFonts w:ascii="GHEA Grapalat" w:hAnsi="GHEA Grapalat"/>
              </w:rPr>
              <w:t xml:space="preserve"> </w:t>
            </w:r>
            <w:proofErr w:type="spellStart"/>
            <w:r w:rsidRPr="00A21BE9">
              <w:rPr>
                <w:rFonts w:ascii="GHEA Grapalat" w:hAnsi="GHEA Grapalat"/>
              </w:rPr>
              <w:t>հայտնաբերված</w:t>
            </w:r>
            <w:proofErr w:type="spellEnd"/>
            <w:r w:rsidRPr="00A21BE9">
              <w:rPr>
                <w:rFonts w:ascii="GHEA Grapalat" w:hAnsi="GHEA Grapalat"/>
              </w:rPr>
              <w:t xml:space="preserve"> </w:t>
            </w:r>
            <w:proofErr w:type="spellStart"/>
            <w:r w:rsidRPr="00A21BE9">
              <w:rPr>
                <w:rFonts w:ascii="GHEA Grapalat" w:hAnsi="GHEA Grapalat"/>
              </w:rPr>
              <w:t>թերությունները</w:t>
            </w:r>
            <w:proofErr w:type="spellEnd"/>
            <w:r w:rsidRPr="00A21BE9">
              <w:rPr>
                <w:rFonts w:ascii="GHEA Grapalat" w:hAnsi="GHEA Grapalat"/>
              </w:rPr>
              <w:t xml:space="preserve"> </w:t>
            </w:r>
            <w:proofErr w:type="spellStart"/>
            <w:r w:rsidRPr="00A21BE9">
              <w:rPr>
                <w:rFonts w:ascii="GHEA Grapalat" w:hAnsi="GHEA Grapalat"/>
              </w:rPr>
              <w:t>կամ</w:t>
            </w:r>
            <w:proofErr w:type="spellEnd"/>
            <w:r w:rsidRPr="00A21BE9">
              <w:rPr>
                <w:rFonts w:ascii="GHEA Grapalat" w:hAnsi="GHEA Grapalat"/>
              </w:rPr>
              <w:t xml:space="preserve"> </w:t>
            </w:r>
            <w:proofErr w:type="spellStart"/>
            <w:r w:rsidRPr="00A21BE9">
              <w:rPr>
                <w:rFonts w:ascii="GHEA Grapalat" w:hAnsi="GHEA Grapalat"/>
              </w:rPr>
              <w:lastRenderedPageBreak/>
              <w:t>անճշտությունները</w:t>
            </w:r>
            <w:proofErr w:type="spellEnd"/>
            <w:r w:rsidRPr="00A21BE9">
              <w:rPr>
                <w:rFonts w:ascii="GHEA Grapalat" w:hAnsi="GHEA Grapalat"/>
              </w:rPr>
              <w:t xml:space="preserve"> </w:t>
            </w:r>
            <w:proofErr w:type="spellStart"/>
            <w:r w:rsidRPr="00A21BE9">
              <w:rPr>
                <w:rFonts w:ascii="GHEA Grapalat" w:hAnsi="GHEA Grapalat"/>
              </w:rPr>
              <w:t>դիմումատուի</w:t>
            </w:r>
            <w:proofErr w:type="spellEnd"/>
            <w:r w:rsidRPr="00A21BE9">
              <w:rPr>
                <w:rFonts w:ascii="GHEA Grapalat" w:hAnsi="GHEA Grapalat"/>
              </w:rPr>
              <w:t xml:space="preserve"> </w:t>
            </w:r>
            <w:proofErr w:type="spellStart"/>
            <w:r w:rsidRPr="00A21BE9">
              <w:rPr>
                <w:rFonts w:ascii="GHEA Grapalat" w:hAnsi="GHEA Grapalat"/>
              </w:rPr>
              <w:t>կողմից</w:t>
            </w:r>
            <w:proofErr w:type="spellEnd"/>
            <w:r w:rsidRPr="00A21BE9">
              <w:rPr>
                <w:rFonts w:ascii="GHEA Grapalat" w:hAnsi="GHEA Grapalat"/>
              </w:rPr>
              <w:t xml:space="preserve"> </w:t>
            </w:r>
            <w:proofErr w:type="spellStart"/>
            <w:r w:rsidRPr="00A21BE9">
              <w:rPr>
                <w:rFonts w:ascii="GHEA Grapalat" w:hAnsi="GHEA Grapalat"/>
              </w:rPr>
              <w:t>վերացնելու</w:t>
            </w:r>
            <w:proofErr w:type="spellEnd"/>
            <w:r w:rsidRPr="00A21BE9">
              <w:rPr>
                <w:rFonts w:ascii="GHEA Grapalat" w:hAnsi="GHEA Grapalat"/>
              </w:rPr>
              <w:t xml:space="preserve"> </w:t>
            </w:r>
            <w:proofErr w:type="spellStart"/>
            <w:r w:rsidRPr="00A21BE9">
              <w:rPr>
                <w:rFonts w:ascii="GHEA Grapalat" w:hAnsi="GHEA Grapalat"/>
              </w:rPr>
              <w:t>համար</w:t>
            </w:r>
            <w:proofErr w:type="spellEnd"/>
            <w:r w:rsidRPr="00A21BE9">
              <w:rPr>
                <w:rFonts w:ascii="GHEA Grapalat" w:hAnsi="GHEA Grapalat"/>
              </w:rPr>
              <w:t xml:space="preserve">, </w:t>
            </w:r>
            <w:proofErr w:type="spellStart"/>
            <w:r w:rsidRPr="00A21BE9">
              <w:rPr>
                <w:rFonts w:ascii="GHEA Grapalat" w:hAnsi="GHEA Grapalat"/>
              </w:rPr>
              <w:t>միաժամանակ</w:t>
            </w:r>
            <w:proofErr w:type="spellEnd"/>
            <w:r w:rsidRPr="00A21BE9">
              <w:rPr>
                <w:rFonts w:ascii="GHEA Grapalat" w:hAnsi="GHEA Grapalat"/>
              </w:rPr>
              <w:t xml:space="preserve">, 17-րդ </w:t>
            </w:r>
            <w:proofErr w:type="spellStart"/>
            <w:r w:rsidRPr="00A21BE9">
              <w:rPr>
                <w:rFonts w:ascii="GHEA Grapalat" w:hAnsi="GHEA Grapalat"/>
              </w:rPr>
              <w:t>կետի</w:t>
            </w:r>
            <w:proofErr w:type="spellEnd"/>
            <w:r w:rsidRPr="00A21BE9">
              <w:rPr>
                <w:rFonts w:ascii="GHEA Grapalat" w:hAnsi="GHEA Grapalat"/>
              </w:rPr>
              <w:t xml:space="preserve"> 1-ին </w:t>
            </w:r>
            <w:proofErr w:type="spellStart"/>
            <w:r w:rsidRPr="00A21BE9">
              <w:rPr>
                <w:rFonts w:ascii="GHEA Grapalat" w:hAnsi="GHEA Grapalat"/>
              </w:rPr>
              <w:t>ենթակետում</w:t>
            </w:r>
            <w:proofErr w:type="spellEnd"/>
            <w:r w:rsidRPr="00A21BE9">
              <w:rPr>
                <w:rFonts w:ascii="GHEA Grapalat" w:hAnsi="GHEA Grapalat"/>
              </w:rPr>
              <w:t xml:space="preserve"> «</w:t>
            </w:r>
            <w:proofErr w:type="spellStart"/>
            <w:r w:rsidRPr="00A21BE9">
              <w:rPr>
                <w:rFonts w:ascii="GHEA Grapalat" w:hAnsi="GHEA Grapalat"/>
              </w:rPr>
              <w:t>անճշտությունները</w:t>
            </w:r>
            <w:proofErr w:type="spellEnd"/>
            <w:r w:rsidRPr="00A21BE9">
              <w:rPr>
                <w:rFonts w:ascii="GHEA Grapalat" w:hAnsi="GHEA Grapalat"/>
              </w:rPr>
              <w:t xml:space="preserve">» </w:t>
            </w:r>
            <w:proofErr w:type="spellStart"/>
            <w:r w:rsidRPr="00A21BE9">
              <w:rPr>
                <w:rFonts w:ascii="GHEA Grapalat" w:hAnsi="GHEA Grapalat"/>
              </w:rPr>
              <w:t>բառից</w:t>
            </w:r>
            <w:proofErr w:type="spellEnd"/>
            <w:r w:rsidRPr="00A21BE9">
              <w:rPr>
                <w:rFonts w:ascii="GHEA Grapalat" w:hAnsi="GHEA Grapalat"/>
              </w:rPr>
              <w:t xml:space="preserve"> </w:t>
            </w:r>
            <w:proofErr w:type="spellStart"/>
            <w:r w:rsidRPr="00A21BE9">
              <w:rPr>
                <w:rFonts w:ascii="GHEA Grapalat" w:hAnsi="GHEA Grapalat"/>
              </w:rPr>
              <w:t>հետո</w:t>
            </w:r>
            <w:proofErr w:type="spellEnd"/>
            <w:r w:rsidRPr="00A21BE9">
              <w:rPr>
                <w:rFonts w:ascii="GHEA Grapalat" w:hAnsi="GHEA Grapalat"/>
              </w:rPr>
              <w:t xml:space="preserve"> </w:t>
            </w:r>
            <w:proofErr w:type="spellStart"/>
            <w:r w:rsidRPr="00A21BE9">
              <w:rPr>
                <w:rFonts w:ascii="GHEA Grapalat" w:hAnsi="GHEA Grapalat"/>
              </w:rPr>
              <w:t>լրացնել</w:t>
            </w:r>
            <w:proofErr w:type="spellEnd"/>
            <w:r w:rsidRPr="00A21BE9">
              <w:rPr>
                <w:rFonts w:ascii="GHEA Grapalat" w:hAnsi="GHEA Grapalat"/>
              </w:rPr>
              <w:t xml:space="preserve"> «</w:t>
            </w:r>
            <w:proofErr w:type="spellStart"/>
            <w:r w:rsidRPr="00A21BE9">
              <w:rPr>
                <w:rFonts w:ascii="GHEA Grapalat" w:hAnsi="GHEA Grapalat"/>
              </w:rPr>
              <w:t>սահմանված</w:t>
            </w:r>
            <w:proofErr w:type="spellEnd"/>
            <w:r w:rsidRPr="00A21BE9">
              <w:rPr>
                <w:rFonts w:ascii="GHEA Grapalat" w:hAnsi="GHEA Grapalat"/>
              </w:rPr>
              <w:t xml:space="preserve"> </w:t>
            </w:r>
            <w:proofErr w:type="spellStart"/>
            <w:r w:rsidRPr="00A21BE9">
              <w:rPr>
                <w:rFonts w:ascii="GHEA Grapalat" w:hAnsi="GHEA Grapalat"/>
              </w:rPr>
              <w:t>ժամկետում</w:t>
            </w:r>
            <w:proofErr w:type="spellEnd"/>
            <w:r w:rsidRPr="00A21BE9">
              <w:rPr>
                <w:rFonts w:ascii="GHEA Grapalat" w:hAnsi="GHEA Grapalat"/>
              </w:rPr>
              <w:t xml:space="preserve">» </w:t>
            </w:r>
            <w:proofErr w:type="spellStart"/>
            <w:r w:rsidRPr="00A21BE9">
              <w:rPr>
                <w:rFonts w:ascii="GHEA Grapalat" w:hAnsi="GHEA Grapalat"/>
              </w:rPr>
              <w:t>բառերը</w:t>
            </w:r>
            <w:proofErr w:type="spellEnd"/>
            <w:r w:rsidRPr="00A21BE9">
              <w:rPr>
                <w:rFonts w:ascii="GHEA Grapalat" w:hAnsi="GHEA Grapalat"/>
              </w:rPr>
              <w:t>:</w:t>
            </w:r>
          </w:p>
          <w:p w:rsidR="00894BD1" w:rsidRPr="00A21BE9" w:rsidRDefault="00894BD1" w:rsidP="00894BD1">
            <w:pPr>
              <w:spacing w:after="0" w:line="360" w:lineRule="auto"/>
              <w:jc w:val="both"/>
              <w:rPr>
                <w:rFonts w:ascii="GHEA Grapalat" w:hAnsi="GHEA Grapalat"/>
              </w:rPr>
            </w:pPr>
            <w:r w:rsidRPr="00A21BE9">
              <w:rPr>
                <w:rFonts w:ascii="GHEA Grapalat" w:hAnsi="GHEA Grapalat"/>
              </w:rPr>
              <w:t>4. 19-րդ կետում «</w:t>
            </w:r>
            <w:proofErr w:type="spellStart"/>
            <w:r w:rsidRPr="00A21BE9">
              <w:rPr>
                <w:rFonts w:ascii="GHEA Grapalat" w:hAnsi="GHEA Grapalat"/>
              </w:rPr>
              <w:t>նախորդ</w:t>
            </w:r>
            <w:proofErr w:type="spellEnd"/>
            <w:r w:rsidRPr="00A21BE9">
              <w:rPr>
                <w:rFonts w:ascii="GHEA Grapalat" w:hAnsi="GHEA Grapalat"/>
              </w:rPr>
              <w:t xml:space="preserve">» </w:t>
            </w:r>
            <w:proofErr w:type="spellStart"/>
            <w:r w:rsidRPr="00A21BE9">
              <w:rPr>
                <w:rFonts w:ascii="GHEA Grapalat" w:hAnsi="GHEA Grapalat"/>
              </w:rPr>
              <w:t>բառը</w:t>
            </w:r>
            <w:proofErr w:type="spellEnd"/>
            <w:r w:rsidRPr="00A21BE9">
              <w:rPr>
                <w:rFonts w:ascii="GHEA Grapalat" w:hAnsi="GHEA Grapalat"/>
              </w:rPr>
              <w:t xml:space="preserve"> </w:t>
            </w:r>
            <w:proofErr w:type="spellStart"/>
            <w:r w:rsidRPr="00A21BE9">
              <w:rPr>
                <w:rFonts w:ascii="GHEA Grapalat" w:hAnsi="GHEA Grapalat"/>
              </w:rPr>
              <w:t>փոխարինել</w:t>
            </w:r>
            <w:proofErr w:type="spellEnd"/>
            <w:r w:rsidRPr="00A21BE9">
              <w:rPr>
                <w:rFonts w:ascii="GHEA Grapalat" w:hAnsi="GHEA Grapalat"/>
              </w:rPr>
              <w:t xml:space="preserve"> «</w:t>
            </w:r>
            <w:proofErr w:type="spellStart"/>
            <w:r w:rsidRPr="00A21BE9">
              <w:rPr>
                <w:rFonts w:ascii="GHEA Grapalat" w:hAnsi="GHEA Grapalat"/>
              </w:rPr>
              <w:t>նախորդող</w:t>
            </w:r>
            <w:proofErr w:type="spellEnd"/>
            <w:r w:rsidRPr="00A21BE9">
              <w:rPr>
                <w:rFonts w:ascii="GHEA Grapalat" w:hAnsi="GHEA Grapalat"/>
              </w:rPr>
              <w:t xml:space="preserve">» </w:t>
            </w:r>
            <w:proofErr w:type="spellStart"/>
            <w:r w:rsidRPr="00A21BE9">
              <w:rPr>
                <w:rFonts w:ascii="GHEA Grapalat" w:hAnsi="GHEA Grapalat"/>
              </w:rPr>
              <w:t>բառով</w:t>
            </w:r>
            <w:proofErr w:type="spellEnd"/>
            <w:r w:rsidRPr="00A21BE9">
              <w:rPr>
                <w:rFonts w:ascii="GHEA Grapalat" w:hAnsi="GHEA Grapalat"/>
              </w:rPr>
              <w:t>:</w:t>
            </w:r>
          </w:p>
          <w:p w:rsidR="00894BD1" w:rsidRPr="00A21BE9" w:rsidRDefault="00894BD1" w:rsidP="00894BD1">
            <w:pPr>
              <w:spacing w:after="0" w:line="360" w:lineRule="auto"/>
              <w:ind w:firstLine="720"/>
              <w:jc w:val="both"/>
              <w:rPr>
                <w:rFonts w:ascii="GHEA Grapalat" w:hAnsi="GHEA Grapalat" w:cs="GHEA Grapalat"/>
                <w:lang w:val="hy-AM"/>
              </w:rPr>
            </w:pPr>
            <w:r w:rsidRPr="00A21BE9">
              <w:rPr>
                <w:rFonts w:ascii="GHEA Grapalat" w:hAnsi="GHEA Grapalat"/>
              </w:rPr>
              <w:t xml:space="preserve">5. </w:t>
            </w:r>
            <w:proofErr w:type="spellStart"/>
            <w:r w:rsidRPr="00A21BE9">
              <w:rPr>
                <w:rFonts w:ascii="GHEA Grapalat" w:hAnsi="GHEA Grapalat"/>
              </w:rPr>
              <w:t>Միաժամանակ</w:t>
            </w:r>
            <w:proofErr w:type="spellEnd"/>
            <w:r w:rsidRPr="00A21BE9">
              <w:rPr>
                <w:rFonts w:ascii="GHEA Grapalat" w:hAnsi="GHEA Grapalat"/>
              </w:rPr>
              <w:t xml:space="preserve">՝ </w:t>
            </w:r>
            <w:proofErr w:type="spellStart"/>
            <w:r w:rsidRPr="00A21BE9">
              <w:rPr>
                <w:rFonts w:ascii="GHEA Grapalat" w:hAnsi="GHEA Grapalat"/>
              </w:rPr>
              <w:t>անհրաժեշտ</w:t>
            </w:r>
            <w:proofErr w:type="spellEnd"/>
            <w:r w:rsidRPr="00A21BE9">
              <w:rPr>
                <w:rFonts w:ascii="GHEA Grapalat" w:hAnsi="GHEA Grapalat"/>
              </w:rPr>
              <w:t xml:space="preserve"> է </w:t>
            </w:r>
            <w:proofErr w:type="spellStart"/>
            <w:r w:rsidRPr="00A21BE9">
              <w:rPr>
                <w:rFonts w:ascii="GHEA Grapalat" w:hAnsi="GHEA Grapalat"/>
              </w:rPr>
              <w:t>նկատի</w:t>
            </w:r>
            <w:proofErr w:type="spellEnd"/>
            <w:r w:rsidRPr="00A21BE9">
              <w:rPr>
                <w:rFonts w:ascii="GHEA Grapalat" w:hAnsi="GHEA Grapalat"/>
              </w:rPr>
              <w:t xml:space="preserve"> </w:t>
            </w:r>
            <w:proofErr w:type="spellStart"/>
            <w:r w:rsidRPr="00A21BE9">
              <w:rPr>
                <w:rFonts w:ascii="GHEA Grapalat" w:hAnsi="GHEA Grapalat"/>
              </w:rPr>
              <w:t>ունենալ</w:t>
            </w:r>
            <w:proofErr w:type="spellEnd"/>
            <w:r w:rsidRPr="00A21BE9">
              <w:rPr>
                <w:rFonts w:ascii="GHEA Grapalat" w:hAnsi="GHEA Grapalat"/>
              </w:rPr>
              <w:t xml:space="preserve">, որ </w:t>
            </w:r>
            <w:proofErr w:type="spellStart"/>
            <w:r w:rsidRPr="00A21BE9">
              <w:rPr>
                <w:rFonts w:ascii="GHEA Grapalat" w:hAnsi="GHEA Grapalat"/>
              </w:rPr>
              <w:t>նախագծով</w:t>
            </w:r>
            <w:proofErr w:type="spellEnd"/>
            <w:r w:rsidRPr="00A21BE9">
              <w:rPr>
                <w:rFonts w:ascii="GHEA Grapalat" w:hAnsi="GHEA Grapalat"/>
              </w:rPr>
              <w:t xml:space="preserve"> </w:t>
            </w:r>
            <w:proofErr w:type="spellStart"/>
            <w:r w:rsidRPr="00A21BE9">
              <w:rPr>
                <w:rFonts w:ascii="GHEA Grapalat" w:hAnsi="GHEA Grapalat"/>
              </w:rPr>
              <w:t>սահմանվող</w:t>
            </w:r>
            <w:proofErr w:type="spellEnd"/>
            <w:r w:rsidRPr="00A21BE9">
              <w:rPr>
                <w:rFonts w:ascii="GHEA Grapalat" w:hAnsi="GHEA Grapalat"/>
              </w:rPr>
              <w:t xml:space="preserve"> </w:t>
            </w:r>
            <w:proofErr w:type="spellStart"/>
            <w:r w:rsidRPr="00A21BE9">
              <w:rPr>
                <w:rFonts w:ascii="GHEA Grapalat" w:hAnsi="GHEA Grapalat"/>
              </w:rPr>
              <w:t>դիմումի</w:t>
            </w:r>
            <w:proofErr w:type="spellEnd"/>
            <w:r w:rsidRPr="00A21BE9">
              <w:rPr>
                <w:rFonts w:ascii="GHEA Grapalat" w:hAnsi="GHEA Grapalat"/>
              </w:rPr>
              <w:t xml:space="preserve"> և </w:t>
            </w:r>
            <w:proofErr w:type="spellStart"/>
            <w:r w:rsidRPr="00A21BE9">
              <w:rPr>
                <w:rFonts w:ascii="GHEA Grapalat" w:hAnsi="GHEA Grapalat"/>
              </w:rPr>
              <w:t>տեղեկանքի</w:t>
            </w:r>
            <w:proofErr w:type="spellEnd"/>
            <w:r w:rsidRPr="00A21BE9">
              <w:rPr>
                <w:rFonts w:ascii="GHEA Grapalat" w:hAnsi="GHEA Grapalat"/>
              </w:rPr>
              <w:t xml:space="preserve"> </w:t>
            </w:r>
            <w:proofErr w:type="spellStart"/>
            <w:r w:rsidRPr="00A21BE9">
              <w:rPr>
                <w:rFonts w:ascii="GHEA Grapalat" w:hAnsi="GHEA Grapalat"/>
              </w:rPr>
              <w:t>ձևերը</w:t>
            </w:r>
            <w:proofErr w:type="spellEnd"/>
            <w:r w:rsidRPr="00A21BE9">
              <w:rPr>
                <w:rFonts w:ascii="GHEA Grapalat" w:hAnsi="GHEA Grapalat"/>
              </w:rPr>
              <w:t xml:space="preserve"> </w:t>
            </w:r>
            <w:proofErr w:type="spellStart"/>
            <w:r w:rsidRPr="00A21BE9">
              <w:rPr>
                <w:rFonts w:ascii="GHEA Grapalat" w:hAnsi="GHEA Grapalat"/>
              </w:rPr>
              <w:t>նախագծից</w:t>
            </w:r>
            <w:proofErr w:type="spellEnd"/>
            <w:r w:rsidRPr="00A21BE9">
              <w:rPr>
                <w:rFonts w:ascii="GHEA Grapalat" w:hAnsi="GHEA Grapalat"/>
              </w:rPr>
              <w:t xml:space="preserve"> </w:t>
            </w:r>
            <w:proofErr w:type="spellStart"/>
            <w:r w:rsidRPr="00A21BE9">
              <w:rPr>
                <w:rFonts w:ascii="GHEA Grapalat" w:hAnsi="GHEA Grapalat"/>
              </w:rPr>
              <w:t>բացակայում</w:t>
            </w:r>
            <w:proofErr w:type="spellEnd"/>
            <w:r w:rsidRPr="00A21BE9">
              <w:rPr>
                <w:rFonts w:ascii="GHEA Grapalat" w:hAnsi="GHEA Grapalat"/>
              </w:rPr>
              <w:t xml:space="preserve"> </w:t>
            </w:r>
            <w:proofErr w:type="spellStart"/>
            <w:r w:rsidRPr="00A21BE9">
              <w:rPr>
                <w:rFonts w:ascii="GHEA Grapalat" w:hAnsi="GHEA Grapalat"/>
              </w:rPr>
              <w:t>են</w:t>
            </w:r>
            <w:proofErr w:type="spellEnd"/>
            <w:r w:rsidRPr="00A21BE9">
              <w:rPr>
                <w:rFonts w:ascii="GHEA Grapalat" w:hAnsi="GHEA Grapalat"/>
              </w:rPr>
              <w:t>:</w:t>
            </w:r>
          </w:p>
        </w:tc>
        <w:tc>
          <w:tcPr>
            <w:tcW w:w="3062" w:type="dxa"/>
            <w:gridSpan w:val="2"/>
            <w:tcBorders>
              <w:top w:val="single" w:sz="4" w:space="0" w:color="auto"/>
              <w:left w:val="single" w:sz="4" w:space="0" w:color="auto"/>
              <w:bottom w:val="single" w:sz="4" w:space="0" w:color="auto"/>
              <w:right w:val="single" w:sz="4" w:space="0" w:color="auto"/>
            </w:tcBorders>
          </w:tcPr>
          <w:p w:rsidR="00894BD1" w:rsidRPr="00A21BE9" w:rsidRDefault="00894BD1" w:rsidP="00894BD1">
            <w:pPr>
              <w:spacing w:after="0" w:line="360" w:lineRule="auto"/>
              <w:jc w:val="center"/>
              <w:rPr>
                <w:rFonts w:ascii="GHEA Grapalat" w:hAnsi="GHEA Grapalat" w:cs="GHEA Grapalat"/>
                <w:b/>
                <w:bCs/>
                <w:lang w:val="hy-AM"/>
              </w:rPr>
            </w:pPr>
            <w:r w:rsidRPr="00A21BE9">
              <w:rPr>
                <w:rFonts w:ascii="GHEA Grapalat" w:hAnsi="GHEA Grapalat" w:cs="GHEA Grapalat"/>
                <w:b/>
                <w:bCs/>
                <w:lang w:val="hy-AM"/>
              </w:rPr>
              <w:lastRenderedPageBreak/>
              <w:t>Ընդունվել է</w:t>
            </w:r>
          </w:p>
          <w:p w:rsidR="00894BD1" w:rsidRPr="00A21BE9" w:rsidRDefault="00894BD1" w:rsidP="00894BD1">
            <w:pPr>
              <w:spacing w:after="0" w:line="360" w:lineRule="auto"/>
              <w:jc w:val="center"/>
              <w:rPr>
                <w:rFonts w:ascii="GHEA Grapalat" w:hAnsi="GHEA Grapalat" w:cs="GHEA Grapalat"/>
                <w:b/>
                <w:bCs/>
                <w:lang w:val="hy-AM"/>
              </w:rPr>
            </w:pPr>
          </w:p>
          <w:p w:rsidR="00894BD1" w:rsidRPr="00A21BE9" w:rsidRDefault="00894BD1" w:rsidP="00894BD1">
            <w:pPr>
              <w:spacing w:after="0" w:line="360" w:lineRule="auto"/>
              <w:jc w:val="center"/>
              <w:rPr>
                <w:rFonts w:ascii="GHEA Grapalat" w:hAnsi="GHEA Grapalat" w:cs="GHEA Grapalat"/>
                <w:bCs/>
                <w:lang w:val="hy-AM"/>
              </w:rPr>
            </w:pPr>
            <w:r w:rsidRPr="00A21BE9">
              <w:rPr>
                <w:rFonts w:ascii="GHEA Grapalat" w:hAnsi="GHEA Grapalat" w:cs="GHEA Grapalat"/>
                <w:bCs/>
                <w:lang w:val="hy-AM"/>
              </w:rPr>
              <w:t xml:space="preserve">Նախագծերը միավորվել և </w:t>
            </w:r>
            <w:proofErr w:type="spellStart"/>
            <w:r w:rsidRPr="00A21BE9">
              <w:rPr>
                <w:rFonts w:ascii="GHEA Grapalat" w:hAnsi="GHEA Grapalat" w:cs="GHEA Grapalat"/>
                <w:bCs/>
                <w:lang w:val="hy-AM"/>
              </w:rPr>
              <w:t>խմբագրվել</w:t>
            </w:r>
            <w:proofErr w:type="spellEnd"/>
            <w:r w:rsidRPr="00A21BE9">
              <w:rPr>
                <w:rFonts w:ascii="GHEA Grapalat" w:hAnsi="GHEA Grapalat" w:cs="GHEA Grapalat"/>
                <w:bCs/>
                <w:lang w:val="hy-AM"/>
              </w:rPr>
              <w:t xml:space="preserve"> են:</w:t>
            </w:r>
          </w:p>
        </w:tc>
      </w:tr>
    </w:tbl>
    <w:p w:rsidR="00997558" w:rsidRPr="00A21BE9" w:rsidRDefault="00997558" w:rsidP="00894BD1">
      <w:pPr>
        <w:spacing w:after="0" w:line="360" w:lineRule="auto"/>
        <w:rPr>
          <w:rFonts w:ascii="GHEA Grapalat" w:hAnsi="GHEA Grapalat"/>
          <w:lang w:val="hy-AM"/>
        </w:rPr>
      </w:pPr>
    </w:p>
    <w:sectPr w:rsidR="00997558" w:rsidRPr="00A21BE9" w:rsidSect="00894BD1">
      <w:pgSz w:w="12240" w:h="15840"/>
      <w:pgMar w:top="72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K Courier">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D7D57"/>
    <w:multiLevelType w:val="multilevel"/>
    <w:tmpl w:val="A266B614"/>
    <w:lvl w:ilvl="0">
      <w:start w:val="3"/>
      <w:numFmt w:val="decimal"/>
      <w:pStyle w:val="Heading1"/>
      <w:lvlText w:val="%1"/>
      <w:lvlJc w:val="left"/>
      <w:pPr>
        <w:ind w:left="360" w:hanging="360"/>
      </w:pPr>
    </w:lvl>
    <w:lvl w:ilvl="1">
      <w:start w:val="1"/>
      <w:numFmt w:val="decimal"/>
      <w:pStyle w:val="Heading2"/>
      <w:lvlText w:val="%1.%2"/>
      <w:lvlJc w:val="left"/>
      <w:pPr>
        <w:ind w:left="630" w:hanging="360"/>
      </w:pPr>
    </w:lvl>
    <w:lvl w:ilvl="2">
      <w:start w:val="1"/>
      <w:numFmt w:val="decimal"/>
      <w:pStyle w:val="Heading3"/>
      <w:lvlText w:val="%1.%2.%3"/>
      <w:lvlJc w:val="left"/>
      <w:pPr>
        <w:ind w:left="720" w:hanging="720"/>
      </w:pPr>
    </w:lvl>
    <w:lvl w:ilvl="3">
      <w:start w:val="1"/>
      <w:numFmt w:val="decimal"/>
      <w:pStyle w:val="Heading4"/>
      <w:lvlText w:val="%1.%2.%3.%4"/>
      <w:lvlJc w:val="left"/>
      <w:pPr>
        <w:ind w:left="1080" w:hanging="1080"/>
      </w:pPr>
    </w:lvl>
    <w:lvl w:ilvl="4">
      <w:start w:val="1"/>
      <w:numFmt w:val="decimal"/>
      <w:pStyle w:val="Heading5"/>
      <w:lvlText w:val="%1.%2.%3.%4.%5"/>
      <w:lvlJc w:val="left"/>
      <w:pPr>
        <w:ind w:left="1080" w:hanging="1080"/>
      </w:pPr>
    </w:lvl>
    <w:lvl w:ilvl="5">
      <w:start w:val="1"/>
      <w:numFmt w:val="decimal"/>
      <w:pStyle w:val="Heading6"/>
      <w:lvlText w:val="%1.%2.%3.%4.%5.%6"/>
      <w:lvlJc w:val="left"/>
      <w:pPr>
        <w:ind w:left="1440" w:hanging="1440"/>
      </w:pPr>
    </w:lvl>
    <w:lvl w:ilvl="6">
      <w:start w:val="1"/>
      <w:numFmt w:val="decimal"/>
      <w:pStyle w:val="Heading7"/>
      <w:lvlText w:val="%1.%2.%3.%4.%5.%6.%7"/>
      <w:lvlJc w:val="left"/>
      <w:pPr>
        <w:ind w:left="1440" w:hanging="1440"/>
      </w:pPr>
    </w:lvl>
    <w:lvl w:ilvl="7">
      <w:start w:val="1"/>
      <w:numFmt w:val="decimal"/>
      <w:pStyle w:val="Heading8"/>
      <w:lvlText w:val="%1.%2.%3.%4.%5.%6.%7.%8"/>
      <w:lvlJc w:val="left"/>
      <w:pPr>
        <w:ind w:left="1800" w:hanging="1800"/>
      </w:pPr>
    </w:lvl>
    <w:lvl w:ilvl="8">
      <w:start w:val="1"/>
      <w:numFmt w:val="decimal"/>
      <w:pStyle w:val="Heading9"/>
      <w:lvlText w:val="%1.%2.%3.%4.%5.%6.%7.%8.%9"/>
      <w:lvlJc w:val="left"/>
      <w:pPr>
        <w:ind w:left="1800" w:hanging="1800"/>
      </w:pPr>
    </w:lvl>
  </w:abstractNum>
  <w:abstractNum w:abstractNumId="1" w15:restartNumberingAfterBreak="0">
    <w:nsid w:val="095A77F4"/>
    <w:multiLevelType w:val="multilevel"/>
    <w:tmpl w:val="31B2003A"/>
    <w:lvl w:ilvl="0">
      <w:start w:val="15"/>
      <w:numFmt w:val="decimal"/>
      <w:pStyle w:val="ListParagraph"/>
      <w:lvlText w:val="%1"/>
      <w:lvlJc w:val="left"/>
      <w:pPr>
        <w:ind w:left="390" w:hanging="390"/>
      </w:pPr>
    </w:lvl>
    <w:lvl w:ilvl="1">
      <w:start w:val="1"/>
      <w:numFmt w:val="decimal"/>
      <w:lvlText w:val="%1.%2"/>
      <w:lvlJc w:val="left"/>
      <w:pPr>
        <w:ind w:left="390" w:hanging="39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 w15:restartNumberingAfterBreak="0">
    <w:nsid w:val="199071AE"/>
    <w:multiLevelType w:val="hybridMultilevel"/>
    <w:tmpl w:val="A15E01E2"/>
    <w:lvl w:ilvl="0" w:tplc="8646CCD6">
      <w:start w:val="1"/>
      <w:numFmt w:val="decimal"/>
      <w:lvlText w:val="%1."/>
      <w:lvlJc w:val="left"/>
      <w:pPr>
        <w:ind w:left="720" w:hanging="360"/>
      </w:pPr>
      <w:rPr>
        <w:b w:val="0"/>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C20370C"/>
    <w:multiLevelType w:val="hybridMultilevel"/>
    <w:tmpl w:val="3F9CA8CC"/>
    <w:lvl w:ilvl="0" w:tplc="04090011">
      <w:start w:val="1"/>
      <w:numFmt w:val="decimal"/>
      <w:lvlText w:val="%1)"/>
      <w:lvlJc w:val="left"/>
      <w:pPr>
        <w:ind w:left="720" w:hanging="360"/>
      </w:pPr>
    </w:lvl>
    <w:lvl w:ilvl="1" w:tplc="078CCD62">
      <w:start w:val="4"/>
      <w:numFmt w:val="bullet"/>
      <w:lvlText w:val="-"/>
      <w:lvlJc w:val="left"/>
      <w:pPr>
        <w:ind w:left="1440" w:hanging="360"/>
      </w:pPr>
      <w:rPr>
        <w:rFonts w:ascii="GHEA Grapalat" w:eastAsia="Times New Roman" w:hAnsi="GHEA Grapalat" w:cs="Times New Roman"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4F391368"/>
    <w:multiLevelType w:val="hybridMultilevel"/>
    <w:tmpl w:val="9DE25514"/>
    <w:lvl w:ilvl="0" w:tplc="057EECBC">
      <w:start w:val="1"/>
      <w:numFmt w:val="decimal"/>
      <w:lvlText w:val="%1."/>
      <w:lvlJc w:val="left"/>
      <w:pPr>
        <w:ind w:left="927" w:hanging="360"/>
      </w:pPr>
      <w:rPr>
        <w:rFonts w:cs="Sylfaen"/>
        <w:color w:val="auto"/>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15:restartNumberingAfterBreak="0">
    <w:nsid w:val="5ABD411B"/>
    <w:multiLevelType w:val="hybridMultilevel"/>
    <w:tmpl w:val="6214EFBA"/>
    <w:lvl w:ilvl="0" w:tplc="04090011">
      <w:start w:val="1"/>
      <w:numFmt w:val="decimal"/>
      <w:lvlText w:val="%1)"/>
      <w:lvlJc w:val="left"/>
      <w:pPr>
        <w:ind w:left="720" w:hanging="360"/>
      </w:pPr>
    </w:lvl>
    <w:lvl w:ilvl="1" w:tplc="0BC4B3CC">
      <w:start w:val="1"/>
      <w:numFmt w:val="decimal"/>
      <w:lvlText w:val="%2."/>
      <w:lvlJc w:val="left"/>
      <w:pPr>
        <w:ind w:left="1515" w:hanging="435"/>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3765080"/>
    <w:multiLevelType w:val="hybridMultilevel"/>
    <w:tmpl w:val="423692DC"/>
    <w:lvl w:ilvl="0" w:tplc="7A08EB54">
      <w:start w:val="1"/>
      <w:numFmt w:val="decimal"/>
      <w:lvlText w:val="%1."/>
      <w:lvlJc w:val="left"/>
      <w:pPr>
        <w:ind w:left="1287" w:hanging="360"/>
      </w:pPr>
      <w:rPr>
        <w:rFonts w:ascii="GHEA Grapalat" w:hAnsi="GHEA Grapalat"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7F3E3F24"/>
    <w:multiLevelType w:val="hybridMultilevel"/>
    <w:tmpl w:val="F7FACCE2"/>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num w:numId="1">
    <w:abstractNumId w:val="0"/>
  </w:num>
  <w:num w:numId="2">
    <w:abstractNumId w:val="1"/>
  </w:num>
  <w:num w:numId="3">
    <w:abstractNumId w:val="2"/>
  </w:num>
  <w:num w:numId="4">
    <w:abstractNumId w:val="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doNotTrackMove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1286D"/>
    <w:rsid w:val="00020C61"/>
    <w:rsid w:val="00026372"/>
    <w:rsid w:val="00097096"/>
    <w:rsid w:val="000A121D"/>
    <w:rsid w:val="000A7F26"/>
    <w:rsid w:val="000D6988"/>
    <w:rsid w:val="000D70A1"/>
    <w:rsid w:val="000E61AC"/>
    <w:rsid w:val="00117160"/>
    <w:rsid w:val="0012476C"/>
    <w:rsid w:val="00135EDB"/>
    <w:rsid w:val="001422AD"/>
    <w:rsid w:val="00145C52"/>
    <w:rsid w:val="00151BA1"/>
    <w:rsid w:val="00155F7A"/>
    <w:rsid w:val="001570F2"/>
    <w:rsid w:val="001654EA"/>
    <w:rsid w:val="00167BB0"/>
    <w:rsid w:val="001772E4"/>
    <w:rsid w:val="001838FE"/>
    <w:rsid w:val="00192C95"/>
    <w:rsid w:val="001A3630"/>
    <w:rsid w:val="001C35C4"/>
    <w:rsid w:val="001F022E"/>
    <w:rsid w:val="001F36C4"/>
    <w:rsid w:val="00222CD0"/>
    <w:rsid w:val="00247DCA"/>
    <w:rsid w:val="00257A68"/>
    <w:rsid w:val="00265C26"/>
    <w:rsid w:val="002916E8"/>
    <w:rsid w:val="002A5D02"/>
    <w:rsid w:val="002B4684"/>
    <w:rsid w:val="002B53B2"/>
    <w:rsid w:val="002D0877"/>
    <w:rsid w:val="002F5299"/>
    <w:rsid w:val="002F5AC3"/>
    <w:rsid w:val="00366F1A"/>
    <w:rsid w:val="003B3A62"/>
    <w:rsid w:val="003D2210"/>
    <w:rsid w:val="003D7744"/>
    <w:rsid w:val="003E17A5"/>
    <w:rsid w:val="003E1F13"/>
    <w:rsid w:val="003F1274"/>
    <w:rsid w:val="00413653"/>
    <w:rsid w:val="004236D9"/>
    <w:rsid w:val="00423968"/>
    <w:rsid w:val="0042409D"/>
    <w:rsid w:val="004547B3"/>
    <w:rsid w:val="00467476"/>
    <w:rsid w:val="0047473E"/>
    <w:rsid w:val="004A2C56"/>
    <w:rsid w:val="004A4A5B"/>
    <w:rsid w:val="004A7945"/>
    <w:rsid w:val="004D5EFD"/>
    <w:rsid w:val="004E7F58"/>
    <w:rsid w:val="004F0189"/>
    <w:rsid w:val="00502B6E"/>
    <w:rsid w:val="00524597"/>
    <w:rsid w:val="00527274"/>
    <w:rsid w:val="005344D3"/>
    <w:rsid w:val="005426F3"/>
    <w:rsid w:val="00543A32"/>
    <w:rsid w:val="00560016"/>
    <w:rsid w:val="00573C7C"/>
    <w:rsid w:val="00582913"/>
    <w:rsid w:val="005A68A1"/>
    <w:rsid w:val="005A6BC3"/>
    <w:rsid w:val="005B42B0"/>
    <w:rsid w:val="005B67FE"/>
    <w:rsid w:val="005D54F5"/>
    <w:rsid w:val="005F0073"/>
    <w:rsid w:val="005F3551"/>
    <w:rsid w:val="00601CCD"/>
    <w:rsid w:val="00620F0A"/>
    <w:rsid w:val="006220E7"/>
    <w:rsid w:val="006251D8"/>
    <w:rsid w:val="006835DE"/>
    <w:rsid w:val="0069401B"/>
    <w:rsid w:val="00697E63"/>
    <w:rsid w:val="006D27D7"/>
    <w:rsid w:val="006D4742"/>
    <w:rsid w:val="006E7718"/>
    <w:rsid w:val="006F0A14"/>
    <w:rsid w:val="00736BCB"/>
    <w:rsid w:val="007408AA"/>
    <w:rsid w:val="0075664F"/>
    <w:rsid w:val="007A6AA4"/>
    <w:rsid w:val="007B057F"/>
    <w:rsid w:val="00810445"/>
    <w:rsid w:val="0081286D"/>
    <w:rsid w:val="00817B93"/>
    <w:rsid w:val="0086496F"/>
    <w:rsid w:val="00883621"/>
    <w:rsid w:val="00894BD1"/>
    <w:rsid w:val="008A5B39"/>
    <w:rsid w:val="008B5F90"/>
    <w:rsid w:val="008C5113"/>
    <w:rsid w:val="008D26A2"/>
    <w:rsid w:val="008E6C6F"/>
    <w:rsid w:val="00907E66"/>
    <w:rsid w:val="00923C9B"/>
    <w:rsid w:val="00932912"/>
    <w:rsid w:val="0094797A"/>
    <w:rsid w:val="00966F07"/>
    <w:rsid w:val="00997558"/>
    <w:rsid w:val="009D1C89"/>
    <w:rsid w:val="009D552A"/>
    <w:rsid w:val="009F5248"/>
    <w:rsid w:val="00A06D3D"/>
    <w:rsid w:val="00A07604"/>
    <w:rsid w:val="00A1260B"/>
    <w:rsid w:val="00A21BE9"/>
    <w:rsid w:val="00A225F4"/>
    <w:rsid w:val="00A30DB3"/>
    <w:rsid w:val="00A548AA"/>
    <w:rsid w:val="00A57B29"/>
    <w:rsid w:val="00A61CB5"/>
    <w:rsid w:val="00AA5ABE"/>
    <w:rsid w:val="00AD001D"/>
    <w:rsid w:val="00AD732C"/>
    <w:rsid w:val="00B16F78"/>
    <w:rsid w:val="00B81CAE"/>
    <w:rsid w:val="00B83642"/>
    <w:rsid w:val="00B861D6"/>
    <w:rsid w:val="00B97234"/>
    <w:rsid w:val="00B97C6A"/>
    <w:rsid w:val="00BB7705"/>
    <w:rsid w:val="00BC4FDC"/>
    <w:rsid w:val="00BE2556"/>
    <w:rsid w:val="00BE3C1A"/>
    <w:rsid w:val="00BE462E"/>
    <w:rsid w:val="00BE70A2"/>
    <w:rsid w:val="00BF3456"/>
    <w:rsid w:val="00BF3F04"/>
    <w:rsid w:val="00C750EA"/>
    <w:rsid w:val="00C75352"/>
    <w:rsid w:val="00CD26C1"/>
    <w:rsid w:val="00CE6B55"/>
    <w:rsid w:val="00D33833"/>
    <w:rsid w:val="00D72AF4"/>
    <w:rsid w:val="00DA61DB"/>
    <w:rsid w:val="00E1752A"/>
    <w:rsid w:val="00E3043A"/>
    <w:rsid w:val="00E6363C"/>
    <w:rsid w:val="00E81054"/>
    <w:rsid w:val="00E8282C"/>
    <w:rsid w:val="00E94E23"/>
    <w:rsid w:val="00ED2D7F"/>
    <w:rsid w:val="00EE4607"/>
    <w:rsid w:val="00F00D5A"/>
    <w:rsid w:val="00F265D1"/>
    <w:rsid w:val="00F43AD2"/>
    <w:rsid w:val="00F52661"/>
    <w:rsid w:val="00F566E8"/>
    <w:rsid w:val="00F8550E"/>
    <w:rsid w:val="00FA0D6F"/>
    <w:rsid w:val="00FA10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46CB68A"/>
  <w15:docId w15:val="{0BAC1C4B-A813-4357-BCD4-995BBE9F3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97096"/>
    <w:pPr>
      <w:spacing w:after="160" w:line="259" w:lineRule="auto"/>
    </w:pPr>
    <w:rPr>
      <w:rFonts w:cs="Calibri"/>
      <w:sz w:val="22"/>
      <w:szCs w:val="22"/>
    </w:rPr>
  </w:style>
  <w:style w:type="paragraph" w:styleId="Heading1">
    <w:name w:val="heading 1"/>
    <w:basedOn w:val="Normal"/>
    <w:next w:val="Normal"/>
    <w:link w:val="Heading1Char"/>
    <w:uiPriority w:val="9"/>
    <w:qFormat/>
    <w:locked/>
    <w:rsid w:val="00A07604"/>
    <w:pPr>
      <w:keepNext/>
      <w:keepLines/>
      <w:numPr>
        <w:numId w:val="1"/>
      </w:numPr>
      <w:spacing w:before="120" w:line="240" w:lineRule="auto"/>
      <w:jc w:val="both"/>
      <w:outlineLvl w:val="0"/>
    </w:pPr>
    <w:rPr>
      <w:rFonts w:ascii="Cambria" w:eastAsia="Times New Roman" w:hAnsi="Cambria" w:cs="Times New Roman"/>
      <w:b/>
      <w:bCs/>
      <w:smallCaps/>
      <w:sz w:val="28"/>
      <w:szCs w:val="28"/>
      <w:lang w:val="hy-AM" w:eastAsia="hy-AM"/>
    </w:rPr>
  </w:style>
  <w:style w:type="paragraph" w:styleId="Heading2">
    <w:name w:val="heading 2"/>
    <w:basedOn w:val="Normal"/>
    <w:next w:val="Normal"/>
    <w:link w:val="Heading2Char"/>
    <w:uiPriority w:val="9"/>
    <w:unhideWhenUsed/>
    <w:qFormat/>
    <w:locked/>
    <w:rsid w:val="00A07604"/>
    <w:pPr>
      <w:keepNext/>
      <w:keepLines/>
      <w:numPr>
        <w:ilvl w:val="1"/>
        <w:numId w:val="1"/>
      </w:numPr>
      <w:spacing w:before="240" w:after="0" w:line="240" w:lineRule="auto"/>
      <w:jc w:val="both"/>
      <w:outlineLvl w:val="1"/>
    </w:pPr>
    <w:rPr>
      <w:rFonts w:ascii="Cambria" w:eastAsia="Times New Roman" w:hAnsi="Cambria" w:cs="Times New Roman"/>
      <w:b/>
      <w:bCs/>
      <w:sz w:val="24"/>
      <w:szCs w:val="26"/>
      <w:lang w:val="hy-AM" w:eastAsia="hy-AM"/>
    </w:rPr>
  </w:style>
  <w:style w:type="paragraph" w:styleId="Heading3">
    <w:name w:val="heading 3"/>
    <w:basedOn w:val="Normal"/>
    <w:next w:val="Normal"/>
    <w:link w:val="Heading3Char"/>
    <w:uiPriority w:val="9"/>
    <w:semiHidden/>
    <w:unhideWhenUsed/>
    <w:qFormat/>
    <w:locked/>
    <w:rsid w:val="00A07604"/>
    <w:pPr>
      <w:keepNext/>
      <w:keepLines/>
      <w:numPr>
        <w:ilvl w:val="2"/>
        <w:numId w:val="1"/>
      </w:numPr>
      <w:spacing w:before="240" w:after="0" w:line="240" w:lineRule="auto"/>
      <w:ind w:left="680" w:hanging="680"/>
      <w:jc w:val="both"/>
      <w:outlineLvl w:val="2"/>
    </w:pPr>
    <w:rPr>
      <w:rFonts w:ascii="Cambria" w:eastAsia="Times New Roman" w:hAnsi="Cambria" w:cs="Times New Roman"/>
      <w:b/>
      <w:bCs/>
      <w:i/>
      <w:lang w:val="hy-AM" w:eastAsia="hy-AM"/>
    </w:rPr>
  </w:style>
  <w:style w:type="paragraph" w:styleId="Heading4">
    <w:name w:val="heading 4"/>
    <w:basedOn w:val="Normal"/>
    <w:next w:val="Normal"/>
    <w:link w:val="Heading4Char"/>
    <w:uiPriority w:val="9"/>
    <w:semiHidden/>
    <w:unhideWhenUsed/>
    <w:qFormat/>
    <w:locked/>
    <w:rsid w:val="00A07604"/>
    <w:pPr>
      <w:keepNext/>
      <w:keepLines/>
      <w:numPr>
        <w:ilvl w:val="3"/>
        <w:numId w:val="1"/>
      </w:numPr>
      <w:spacing w:before="240" w:after="0" w:line="240" w:lineRule="auto"/>
      <w:ind w:left="862" w:hanging="862"/>
      <w:jc w:val="both"/>
      <w:outlineLvl w:val="3"/>
    </w:pPr>
    <w:rPr>
      <w:rFonts w:ascii="Cambria" w:eastAsia="Times New Roman" w:hAnsi="Cambria" w:cs="Times New Roman"/>
      <w:bCs/>
      <w:i/>
      <w:iCs/>
      <w:lang w:val="hy-AM" w:eastAsia="hy-AM"/>
    </w:rPr>
  </w:style>
  <w:style w:type="paragraph" w:styleId="Heading5">
    <w:name w:val="heading 5"/>
    <w:basedOn w:val="Normal"/>
    <w:next w:val="Normal"/>
    <w:link w:val="Heading5Char"/>
    <w:uiPriority w:val="9"/>
    <w:semiHidden/>
    <w:unhideWhenUsed/>
    <w:qFormat/>
    <w:locked/>
    <w:rsid w:val="00A07604"/>
    <w:pPr>
      <w:keepNext/>
      <w:keepLines/>
      <w:numPr>
        <w:ilvl w:val="4"/>
        <w:numId w:val="1"/>
      </w:numPr>
      <w:spacing w:before="200" w:after="0" w:line="240" w:lineRule="auto"/>
      <w:jc w:val="both"/>
      <w:outlineLvl w:val="4"/>
    </w:pPr>
    <w:rPr>
      <w:rFonts w:ascii="Cambria" w:eastAsia="Times New Roman" w:hAnsi="Cambria" w:cs="Times New Roman"/>
      <w:lang w:val="hy-AM" w:eastAsia="hy-AM"/>
    </w:rPr>
  </w:style>
  <w:style w:type="paragraph" w:styleId="Heading6">
    <w:name w:val="heading 6"/>
    <w:basedOn w:val="Normal"/>
    <w:next w:val="Normal"/>
    <w:link w:val="Heading6Char"/>
    <w:uiPriority w:val="9"/>
    <w:semiHidden/>
    <w:unhideWhenUsed/>
    <w:qFormat/>
    <w:locked/>
    <w:rsid w:val="00A07604"/>
    <w:pPr>
      <w:keepNext/>
      <w:keepLines/>
      <w:numPr>
        <w:ilvl w:val="5"/>
        <w:numId w:val="1"/>
      </w:numPr>
      <w:spacing w:before="200" w:after="0" w:line="240" w:lineRule="auto"/>
      <w:jc w:val="both"/>
      <w:outlineLvl w:val="5"/>
    </w:pPr>
    <w:rPr>
      <w:rFonts w:ascii="Cambria" w:eastAsia="Times New Roman" w:hAnsi="Cambria" w:cs="Times New Roman"/>
      <w:iCs/>
      <w:u w:val="single"/>
      <w:lang w:val="hy-AM" w:eastAsia="hy-AM"/>
    </w:rPr>
  </w:style>
  <w:style w:type="paragraph" w:styleId="Heading7">
    <w:name w:val="heading 7"/>
    <w:basedOn w:val="Normal"/>
    <w:next w:val="Normal"/>
    <w:link w:val="Heading7Char"/>
    <w:uiPriority w:val="9"/>
    <w:semiHidden/>
    <w:unhideWhenUsed/>
    <w:qFormat/>
    <w:locked/>
    <w:rsid w:val="00A07604"/>
    <w:pPr>
      <w:keepNext/>
      <w:keepLines/>
      <w:numPr>
        <w:ilvl w:val="6"/>
        <w:numId w:val="1"/>
      </w:numPr>
      <w:spacing w:before="200" w:after="0" w:line="240" w:lineRule="auto"/>
      <w:jc w:val="both"/>
      <w:outlineLvl w:val="6"/>
    </w:pPr>
    <w:rPr>
      <w:rFonts w:ascii="Arial" w:eastAsia="Times New Roman" w:hAnsi="Arial" w:cs="Times New Roman"/>
      <w:i/>
      <w:iCs/>
      <w:color w:val="404040"/>
      <w:lang w:val="hy-AM" w:eastAsia="hy-AM"/>
    </w:rPr>
  </w:style>
  <w:style w:type="paragraph" w:styleId="Heading8">
    <w:name w:val="heading 8"/>
    <w:basedOn w:val="Normal"/>
    <w:next w:val="Normal"/>
    <w:link w:val="Heading8Char"/>
    <w:uiPriority w:val="9"/>
    <w:semiHidden/>
    <w:unhideWhenUsed/>
    <w:qFormat/>
    <w:locked/>
    <w:rsid w:val="00A07604"/>
    <w:pPr>
      <w:keepNext/>
      <w:keepLines/>
      <w:numPr>
        <w:ilvl w:val="7"/>
        <w:numId w:val="1"/>
      </w:numPr>
      <w:spacing w:before="200" w:after="0" w:line="240" w:lineRule="auto"/>
      <w:jc w:val="both"/>
      <w:outlineLvl w:val="7"/>
    </w:pPr>
    <w:rPr>
      <w:rFonts w:ascii="Arial" w:eastAsia="Times New Roman" w:hAnsi="Arial" w:cs="Times New Roman"/>
      <w:color w:val="404040"/>
      <w:szCs w:val="20"/>
      <w:lang w:val="hy-AM" w:eastAsia="hy-AM"/>
    </w:rPr>
  </w:style>
  <w:style w:type="paragraph" w:styleId="Heading9">
    <w:name w:val="heading 9"/>
    <w:basedOn w:val="Normal"/>
    <w:next w:val="Normal"/>
    <w:link w:val="Heading9Char"/>
    <w:uiPriority w:val="9"/>
    <w:semiHidden/>
    <w:unhideWhenUsed/>
    <w:qFormat/>
    <w:locked/>
    <w:rsid w:val="00A07604"/>
    <w:pPr>
      <w:keepNext/>
      <w:keepLines/>
      <w:numPr>
        <w:ilvl w:val="8"/>
        <w:numId w:val="1"/>
      </w:numPr>
      <w:spacing w:before="200" w:after="0" w:line="240" w:lineRule="auto"/>
      <w:jc w:val="both"/>
      <w:outlineLvl w:val="8"/>
    </w:pPr>
    <w:rPr>
      <w:rFonts w:ascii="Arial" w:eastAsia="Times New Roman" w:hAnsi="Arial" w:cs="Times New Roman"/>
      <w:i/>
      <w:iCs/>
      <w:color w:val="404040"/>
      <w:szCs w:val="20"/>
      <w:lang w:val="hy-AM" w:eastAsia="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2D0877"/>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locked/>
    <w:rsid w:val="002D0877"/>
    <w:rPr>
      <w:rFonts w:ascii="Segoe UI" w:hAnsi="Segoe UI" w:cs="Segoe UI"/>
      <w:sz w:val="18"/>
      <w:szCs w:val="18"/>
    </w:rPr>
  </w:style>
  <w:style w:type="character" w:customStyle="1" w:styleId="Heading1Char">
    <w:name w:val="Heading 1 Char"/>
    <w:link w:val="Heading1"/>
    <w:uiPriority w:val="9"/>
    <w:rsid w:val="00A07604"/>
    <w:rPr>
      <w:rFonts w:ascii="Cambria" w:eastAsia="Times New Roman" w:hAnsi="Cambria"/>
      <w:b/>
      <w:bCs/>
      <w:smallCaps/>
      <w:sz w:val="28"/>
      <w:szCs w:val="28"/>
      <w:lang w:val="hy-AM" w:eastAsia="hy-AM"/>
    </w:rPr>
  </w:style>
  <w:style w:type="character" w:customStyle="1" w:styleId="Heading2Char">
    <w:name w:val="Heading 2 Char"/>
    <w:link w:val="Heading2"/>
    <w:uiPriority w:val="9"/>
    <w:rsid w:val="00A07604"/>
    <w:rPr>
      <w:rFonts w:ascii="Cambria" w:eastAsia="Times New Roman" w:hAnsi="Cambria"/>
      <w:b/>
      <w:bCs/>
      <w:sz w:val="24"/>
      <w:szCs w:val="26"/>
      <w:lang w:val="hy-AM" w:eastAsia="hy-AM"/>
    </w:rPr>
  </w:style>
  <w:style w:type="character" w:customStyle="1" w:styleId="Heading3Char">
    <w:name w:val="Heading 3 Char"/>
    <w:link w:val="Heading3"/>
    <w:uiPriority w:val="9"/>
    <w:semiHidden/>
    <w:rsid w:val="00A07604"/>
    <w:rPr>
      <w:rFonts w:ascii="Cambria" w:eastAsia="Times New Roman" w:hAnsi="Cambria"/>
      <w:b/>
      <w:bCs/>
      <w:i/>
      <w:sz w:val="22"/>
      <w:szCs w:val="22"/>
      <w:lang w:val="hy-AM" w:eastAsia="hy-AM"/>
    </w:rPr>
  </w:style>
  <w:style w:type="character" w:customStyle="1" w:styleId="Heading4Char">
    <w:name w:val="Heading 4 Char"/>
    <w:link w:val="Heading4"/>
    <w:uiPriority w:val="9"/>
    <w:semiHidden/>
    <w:rsid w:val="00A07604"/>
    <w:rPr>
      <w:rFonts w:ascii="Cambria" w:eastAsia="Times New Roman" w:hAnsi="Cambria"/>
      <w:bCs/>
      <w:i/>
      <w:iCs/>
      <w:sz w:val="22"/>
      <w:szCs w:val="22"/>
      <w:lang w:val="hy-AM" w:eastAsia="hy-AM"/>
    </w:rPr>
  </w:style>
  <w:style w:type="character" w:customStyle="1" w:styleId="Heading5Char">
    <w:name w:val="Heading 5 Char"/>
    <w:link w:val="Heading5"/>
    <w:uiPriority w:val="9"/>
    <w:semiHidden/>
    <w:rsid w:val="00A07604"/>
    <w:rPr>
      <w:rFonts w:ascii="Cambria" w:eastAsia="Times New Roman" w:hAnsi="Cambria"/>
      <w:sz w:val="22"/>
      <w:szCs w:val="22"/>
      <w:lang w:val="hy-AM" w:eastAsia="hy-AM"/>
    </w:rPr>
  </w:style>
  <w:style w:type="character" w:customStyle="1" w:styleId="Heading6Char">
    <w:name w:val="Heading 6 Char"/>
    <w:link w:val="Heading6"/>
    <w:uiPriority w:val="9"/>
    <w:semiHidden/>
    <w:rsid w:val="00A07604"/>
    <w:rPr>
      <w:rFonts w:ascii="Cambria" w:eastAsia="Times New Roman" w:hAnsi="Cambria"/>
      <w:iCs/>
      <w:sz w:val="22"/>
      <w:szCs w:val="22"/>
      <w:u w:val="single"/>
      <w:lang w:val="hy-AM" w:eastAsia="hy-AM"/>
    </w:rPr>
  </w:style>
  <w:style w:type="character" w:customStyle="1" w:styleId="Heading7Char">
    <w:name w:val="Heading 7 Char"/>
    <w:link w:val="Heading7"/>
    <w:uiPriority w:val="9"/>
    <w:semiHidden/>
    <w:rsid w:val="00A07604"/>
    <w:rPr>
      <w:rFonts w:ascii="Arial" w:eastAsia="Times New Roman" w:hAnsi="Arial"/>
      <w:i/>
      <w:iCs/>
      <w:color w:val="404040"/>
      <w:sz w:val="22"/>
      <w:szCs w:val="22"/>
      <w:lang w:val="hy-AM" w:eastAsia="hy-AM"/>
    </w:rPr>
  </w:style>
  <w:style w:type="character" w:customStyle="1" w:styleId="Heading8Char">
    <w:name w:val="Heading 8 Char"/>
    <w:link w:val="Heading8"/>
    <w:uiPriority w:val="9"/>
    <w:semiHidden/>
    <w:rsid w:val="00A07604"/>
    <w:rPr>
      <w:rFonts w:ascii="Arial" w:eastAsia="Times New Roman" w:hAnsi="Arial"/>
      <w:color w:val="404040"/>
      <w:sz w:val="22"/>
      <w:lang w:val="hy-AM" w:eastAsia="hy-AM"/>
    </w:rPr>
  </w:style>
  <w:style w:type="character" w:customStyle="1" w:styleId="Heading9Char">
    <w:name w:val="Heading 9 Char"/>
    <w:link w:val="Heading9"/>
    <w:uiPriority w:val="9"/>
    <w:semiHidden/>
    <w:rsid w:val="00A07604"/>
    <w:rPr>
      <w:rFonts w:ascii="Arial" w:eastAsia="Times New Roman" w:hAnsi="Arial"/>
      <w:i/>
      <w:iCs/>
      <w:color w:val="404040"/>
      <w:sz w:val="22"/>
      <w:lang w:val="hy-AM" w:eastAsia="hy-AM"/>
    </w:rPr>
  </w:style>
  <w:style w:type="paragraph" w:styleId="ListParagraph">
    <w:name w:val="List Paragraph"/>
    <w:aliases w:val="Akapit z listą BS,List Paragraph 1,List_Paragraph,Multilevel para_II,List Paragraph (numbered (a)),OBC Bullet,List Paragraph11,Normal numbered,ECDC AF Paragraph,Paragraphe de liste PBLH,Bullets,List Paragraph1,References,Bullet1"/>
    <w:basedOn w:val="Normal"/>
    <w:link w:val="ListParagraphChar"/>
    <w:uiPriority w:val="34"/>
    <w:qFormat/>
    <w:rsid w:val="00A07604"/>
    <w:pPr>
      <w:numPr>
        <w:numId w:val="2"/>
      </w:numPr>
      <w:spacing w:after="0" w:line="240" w:lineRule="auto"/>
      <w:contextualSpacing/>
    </w:pPr>
    <w:rPr>
      <w:rFonts w:ascii="Cambria" w:eastAsia="Times New Roman" w:hAnsi="Cambria" w:cs="Times New Roman"/>
      <w:szCs w:val="24"/>
      <w:lang w:val="hy-AM" w:eastAsia="hy-AM"/>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Bullets Char,Bullet1 Char"/>
    <w:link w:val="ListParagraph"/>
    <w:uiPriority w:val="34"/>
    <w:rsid w:val="00A07604"/>
    <w:rPr>
      <w:rFonts w:ascii="Cambria" w:eastAsia="Times New Roman" w:hAnsi="Cambria"/>
      <w:sz w:val="22"/>
      <w:szCs w:val="24"/>
      <w:lang w:val="hy-AM" w:eastAsia="hy-AM"/>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 webb"/>
    <w:basedOn w:val="Normal"/>
    <w:link w:val="NormalWebChar"/>
    <w:uiPriority w:val="99"/>
    <w:unhideWhenUsed/>
    <w:qFormat/>
    <w:rsid w:val="00601CC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 webb Char"/>
    <w:link w:val="NormalWeb"/>
    <w:uiPriority w:val="99"/>
    <w:locked/>
    <w:rsid w:val="00894BD1"/>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287829">
      <w:bodyDiv w:val="1"/>
      <w:marLeft w:val="0"/>
      <w:marRight w:val="0"/>
      <w:marTop w:val="0"/>
      <w:marBottom w:val="0"/>
      <w:divBdr>
        <w:top w:val="none" w:sz="0" w:space="0" w:color="auto"/>
        <w:left w:val="none" w:sz="0" w:space="0" w:color="auto"/>
        <w:bottom w:val="none" w:sz="0" w:space="0" w:color="auto"/>
        <w:right w:val="none" w:sz="0" w:space="0" w:color="auto"/>
      </w:divBdr>
    </w:div>
    <w:div w:id="874581964">
      <w:bodyDiv w:val="1"/>
      <w:marLeft w:val="0"/>
      <w:marRight w:val="0"/>
      <w:marTop w:val="0"/>
      <w:marBottom w:val="0"/>
      <w:divBdr>
        <w:top w:val="none" w:sz="0" w:space="0" w:color="auto"/>
        <w:left w:val="none" w:sz="0" w:space="0" w:color="auto"/>
        <w:bottom w:val="none" w:sz="0" w:space="0" w:color="auto"/>
        <w:right w:val="none" w:sz="0" w:space="0" w:color="auto"/>
      </w:divBdr>
    </w:div>
    <w:div w:id="1248615276">
      <w:bodyDiv w:val="1"/>
      <w:marLeft w:val="0"/>
      <w:marRight w:val="0"/>
      <w:marTop w:val="0"/>
      <w:marBottom w:val="0"/>
      <w:divBdr>
        <w:top w:val="none" w:sz="0" w:space="0" w:color="auto"/>
        <w:left w:val="none" w:sz="0" w:space="0" w:color="auto"/>
        <w:bottom w:val="none" w:sz="0" w:space="0" w:color="auto"/>
        <w:right w:val="none" w:sz="0" w:space="0" w:color="auto"/>
      </w:divBdr>
      <w:divsChild>
        <w:div w:id="647243271">
          <w:marLeft w:val="0"/>
          <w:marRight w:val="0"/>
          <w:marTop w:val="0"/>
          <w:marBottom w:val="0"/>
          <w:divBdr>
            <w:top w:val="none" w:sz="0" w:space="0" w:color="auto"/>
            <w:left w:val="none" w:sz="0" w:space="0" w:color="auto"/>
            <w:bottom w:val="none" w:sz="0" w:space="0" w:color="auto"/>
            <w:right w:val="none" w:sz="0" w:space="0" w:color="auto"/>
          </w:divBdr>
          <w:divsChild>
            <w:div w:id="528839015">
              <w:marLeft w:val="0"/>
              <w:marRight w:val="0"/>
              <w:marTop w:val="0"/>
              <w:marBottom w:val="0"/>
              <w:divBdr>
                <w:top w:val="none" w:sz="0" w:space="0" w:color="auto"/>
                <w:left w:val="none" w:sz="0" w:space="0" w:color="auto"/>
                <w:bottom w:val="none" w:sz="0" w:space="0" w:color="auto"/>
                <w:right w:val="none" w:sz="0" w:space="0" w:color="auto"/>
              </w:divBdr>
            </w:div>
          </w:divsChild>
        </w:div>
        <w:div w:id="45183391">
          <w:marLeft w:val="0"/>
          <w:marRight w:val="0"/>
          <w:marTop w:val="0"/>
          <w:marBottom w:val="0"/>
          <w:divBdr>
            <w:top w:val="none" w:sz="0" w:space="0" w:color="auto"/>
            <w:left w:val="none" w:sz="0" w:space="0" w:color="auto"/>
            <w:bottom w:val="none" w:sz="0" w:space="0" w:color="auto"/>
            <w:right w:val="none" w:sz="0" w:space="0" w:color="auto"/>
          </w:divBdr>
          <w:divsChild>
            <w:div w:id="1669676971">
              <w:marLeft w:val="0"/>
              <w:marRight w:val="0"/>
              <w:marTop w:val="0"/>
              <w:marBottom w:val="0"/>
              <w:divBdr>
                <w:top w:val="none" w:sz="0" w:space="0" w:color="auto"/>
                <w:left w:val="none" w:sz="0" w:space="0" w:color="auto"/>
                <w:bottom w:val="none" w:sz="0" w:space="0" w:color="auto"/>
                <w:right w:val="none" w:sz="0" w:space="0" w:color="auto"/>
              </w:divBdr>
            </w:div>
            <w:div w:id="1251743846">
              <w:marLeft w:val="0"/>
              <w:marRight w:val="0"/>
              <w:marTop w:val="0"/>
              <w:marBottom w:val="0"/>
              <w:divBdr>
                <w:top w:val="none" w:sz="0" w:space="0" w:color="auto"/>
                <w:left w:val="none" w:sz="0" w:space="0" w:color="auto"/>
                <w:bottom w:val="none" w:sz="0" w:space="0" w:color="auto"/>
                <w:right w:val="none" w:sz="0" w:space="0" w:color="auto"/>
              </w:divBdr>
              <w:divsChild>
                <w:div w:id="1600527160">
                  <w:marLeft w:val="0"/>
                  <w:marRight w:val="0"/>
                  <w:marTop w:val="0"/>
                  <w:marBottom w:val="0"/>
                  <w:divBdr>
                    <w:top w:val="none" w:sz="0" w:space="0" w:color="auto"/>
                    <w:left w:val="none" w:sz="0" w:space="0" w:color="auto"/>
                    <w:bottom w:val="none" w:sz="0" w:space="0" w:color="auto"/>
                    <w:right w:val="none" w:sz="0" w:space="0" w:color="auto"/>
                  </w:divBdr>
                  <w:divsChild>
                    <w:div w:id="390471764">
                      <w:marLeft w:val="0"/>
                      <w:marRight w:val="0"/>
                      <w:marTop w:val="0"/>
                      <w:marBottom w:val="0"/>
                      <w:divBdr>
                        <w:top w:val="none" w:sz="0" w:space="0" w:color="auto"/>
                        <w:left w:val="none" w:sz="0" w:space="0" w:color="auto"/>
                        <w:bottom w:val="none" w:sz="0" w:space="0" w:color="auto"/>
                        <w:right w:val="none" w:sz="0" w:space="0" w:color="auto"/>
                      </w:divBdr>
                    </w:div>
                    <w:div w:id="935871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4262157">
          <w:marLeft w:val="0"/>
          <w:marRight w:val="0"/>
          <w:marTop w:val="0"/>
          <w:marBottom w:val="0"/>
          <w:divBdr>
            <w:top w:val="none" w:sz="0" w:space="0" w:color="auto"/>
            <w:left w:val="none" w:sz="0" w:space="0" w:color="auto"/>
            <w:bottom w:val="none" w:sz="0" w:space="0" w:color="auto"/>
            <w:right w:val="none" w:sz="0" w:space="0" w:color="auto"/>
          </w:divBdr>
          <w:divsChild>
            <w:div w:id="291058012">
              <w:marLeft w:val="0"/>
              <w:marRight w:val="0"/>
              <w:marTop w:val="0"/>
              <w:marBottom w:val="0"/>
              <w:divBdr>
                <w:top w:val="none" w:sz="0" w:space="0" w:color="auto"/>
                <w:left w:val="none" w:sz="0" w:space="0" w:color="auto"/>
                <w:bottom w:val="none" w:sz="0" w:space="0" w:color="auto"/>
                <w:right w:val="none" w:sz="0" w:space="0" w:color="auto"/>
              </w:divBdr>
            </w:div>
            <w:div w:id="511069645">
              <w:marLeft w:val="0"/>
              <w:marRight w:val="0"/>
              <w:marTop w:val="0"/>
              <w:marBottom w:val="0"/>
              <w:divBdr>
                <w:top w:val="none" w:sz="0" w:space="0" w:color="auto"/>
                <w:left w:val="none" w:sz="0" w:space="0" w:color="auto"/>
                <w:bottom w:val="none" w:sz="0" w:space="0" w:color="auto"/>
                <w:right w:val="none" w:sz="0" w:space="0" w:color="auto"/>
              </w:divBdr>
              <w:divsChild>
                <w:div w:id="70903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927433">
      <w:bodyDiv w:val="1"/>
      <w:marLeft w:val="0"/>
      <w:marRight w:val="0"/>
      <w:marTop w:val="0"/>
      <w:marBottom w:val="0"/>
      <w:divBdr>
        <w:top w:val="none" w:sz="0" w:space="0" w:color="auto"/>
        <w:left w:val="none" w:sz="0" w:space="0" w:color="auto"/>
        <w:bottom w:val="none" w:sz="0" w:space="0" w:color="auto"/>
        <w:right w:val="none" w:sz="0" w:space="0" w:color="auto"/>
      </w:divBdr>
    </w:div>
    <w:div w:id="1817453087">
      <w:bodyDiv w:val="1"/>
      <w:marLeft w:val="0"/>
      <w:marRight w:val="0"/>
      <w:marTop w:val="0"/>
      <w:marBottom w:val="0"/>
      <w:divBdr>
        <w:top w:val="none" w:sz="0" w:space="0" w:color="auto"/>
        <w:left w:val="none" w:sz="0" w:space="0" w:color="auto"/>
        <w:bottom w:val="none" w:sz="0" w:space="0" w:color="auto"/>
        <w:right w:val="none" w:sz="0" w:space="0" w:color="auto"/>
      </w:divBdr>
      <w:divsChild>
        <w:div w:id="806315413">
          <w:marLeft w:val="0"/>
          <w:marRight w:val="0"/>
          <w:marTop w:val="0"/>
          <w:marBottom w:val="0"/>
          <w:divBdr>
            <w:top w:val="none" w:sz="0" w:space="0" w:color="auto"/>
            <w:left w:val="none" w:sz="0" w:space="0" w:color="auto"/>
            <w:bottom w:val="none" w:sz="0" w:space="0" w:color="auto"/>
            <w:right w:val="none" w:sz="0" w:space="0" w:color="auto"/>
          </w:divBdr>
        </w:div>
        <w:div w:id="5617932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1064</TotalTime>
  <Pages>1</Pages>
  <Words>4917</Words>
  <Characters>28031</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MDRA</Company>
  <LinksUpToDate>false</LinksUpToDate>
  <CharactersWithSpaces>32883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Աշոտ Պողոսյան</dc:creator>
  <cp:keywords/>
  <dc:description/>
  <cp:lastModifiedBy>Աշոտ Պողոսյան</cp:lastModifiedBy>
  <cp:revision>91</cp:revision>
  <cp:lastPrinted>2022-05-24T11:59:00Z</cp:lastPrinted>
  <dcterms:created xsi:type="dcterms:W3CDTF">2021-12-16T05:52:00Z</dcterms:created>
  <dcterms:modified xsi:type="dcterms:W3CDTF">2022-06-02T13:42:00Z</dcterms:modified>
</cp:coreProperties>
</file>