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6EE" w:rsidRPr="007853CA" w:rsidRDefault="009926EE" w:rsidP="007768DE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468"/>
        <w:jc w:val="right"/>
        <w:rPr>
          <w:rStyle w:val="Strong"/>
          <w:rFonts w:ascii="GHEA Grapalat" w:hAnsi="GHEA Grapalat"/>
          <w:b w:val="0"/>
          <w:i/>
          <w:lang w:val="hy-AM"/>
        </w:rPr>
      </w:pPr>
      <w:r w:rsidRPr="007853CA">
        <w:rPr>
          <w:rStyle w:val="Strong"/>
          <w:rFonts w:ascii="GHEA Grapalat" w:hAnsi="GHEA Grapalat"/>
          <w:b w:val="0"/>
          <w:i/>
          <w:lang w:val="hy-AM"/>
        </w:rPr>
        <w:t xml:space="preserve">ՆԱԽԱԳԻԾ </w:t>
      </w:r>
    </w:p>
    <w:p w:rsidR="009926EE" w:rsidRPr="007853CA" w:rsidRDefault="009926EE" w:rsidP="007768D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</w:rPr>
      </w:pPr>
    </w:p>
    <w:p w:rsidR="009926EE" w:rsidRPr="007853CA" w:rsidRDefault="009926EE" w:rsidP="007768D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</w:rPr>
      </w:pPr>
      <w:r w:rsidRPr="007853CA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</w:t>
      </w:r>
    </w:p>
    <w:p w:rsidR="009926EE" w:rsidRPr="007853CA" w:rsidRDefault="009926EE" w:rsidP="007768D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7853CA">
        <w:rPr>
          <w:rStyle w:val="Strong"/>
          <w:rFonts w:ascii="GHEA Grapalat" w:hAnsi="GHEA Grapalat"/>
          <w:b w:val="0"/>
          <w:lang w:val="hy-AM"/>
        </w:rPr>
        <w:t>OՐԵՆՔ</w:t>
      </w:r>
    </w:p>
    <w:p w:rsidR="009926EE" w:rsidRPr="007853CA" w:rsidRDefault="009926EE" w:rsidP="007768D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rPr>
          <w:rFonts w:ascii="GHEA Grapalat" w:hAnsi="GHEA Grapalat"/>
          <w:lang w:val="hy-AM"/>
        </w:rPr>
      </w:pPr>
      <w:r w:rsidRPr="007853CA">
        <w:rPr>
          <w:rFonts w:ascii="Calibri" w:hAnsi="Calibri" w:cs="Calibri"/>
          <w:lang w:val="hy-AM"/>
        </w:rPr>
        <w:t> </w:t>
      </w:r>
    </w:p>
    <w:p w:rsidR="009926EE" w:rsidRDefault="009926EE" w:rsidP="007768D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r>
        <w:rPr>
          <w:rFonts w:ascii="GHEA Grapalat" w:hAnsi="GHEA Grapalat"/>
          <w:bCs/>
        </w:rPr>
        <w:t>ՎԱՐՉԱԿԱՆ ԻՐԱՎԱԽԱԽՏՈՒՄՆԵՐԻ ՎԵՐԱԲԵՐՅԱԼ</w:t>
      </w:r>
      <w:r w:rsidRPr="007853CA">
        <w:rPr>
          <w:rFonts w:ascii="GHEA Grapalat" w:hAnsi="GHEA Grapalat"/>
          <w:bCs/>
          <w:lang w:val="hy-AM"/>
        </w:rPr>
        <w:t xml:space="preserve"> </w:t>
      </w:r>
      <w:r w:rsidR="00FB167A">
        <w:rPr>
          <w:rFonts w:ascii="GHEA Grapalat" w:hAnsi="GHEA Grapalat"/>
          <w:bCs/>
        </w:rPr>
        <w:t xml:space="preserve">ՀԱՅԱՍՏԱՆԻ ՀԱՆՐԱՊԵՏՈՒԹՅԱՆ </w:t>
      </w:r>
      <w:r w:rsidRPr="007853CA">
        <w:rPr>
          <w:rFonts w:ascii="GHEA Grapalat" w:hAnsi="GHEA Grapalat"/>
          <w:lang w:val="hy-AM"/>
        </w:rPr>
        <w:t>ՕՐԵՆ</w:t>
      </w:r>
      <w:r>
        <w:rPr>
          <w:rFonts w:ascii="GHEA Grapalat" w:hAnsi="GHEA Grapalat"/>
        </w:rPr>
        <w:t>ՍԳՐՔ</w:t>
      </w:r>
      <w:r w:rsidRPr="007853CA">
        <w:rPr>
          <w:rFonts w:ascii="GHEA Grapalat" w:hAnsi="GHEA Grapalat"/>
          <w:lang w:val="hy-AM"/>
        </w:rPr>
        <w:t>ՈՒՄ</w:t>
      </w:r>
      <w:r w:rsidR="005F127B">
        <w:rPr>
          <w:rFonts w:ascii="GHEA Grapalat" w:hAnsi="GHEA Grapalat"/>
        </w:rPr>
        <w:t xml:space="preserve"> </w:t>
      </w:r>
      <w:r w:rsidRPr="007768DE">
        <w:rPr>
          <w:rFonts w:ascii="GHEA Grapalat" w:hAnsi="GHEA Grapalat"/>
          <w:lang w:val="hy-AM"/>
        </w:rPr>
        <w:t xml:space="preserve">ԼՐԱՑՈՒՄՆԵՐ </w:t>
      </w:r>
      <w:r w:rsidR="00570C18">
        <w:rPr>
          <w:rFonts w:ascii="GHEA Grapalat" w:hAnsi="GHEA Grapalat"/>
        </w:rPr>
        <w:t>ԵՎ</w:t>
      </w:r>
      <w:r w:rsidR="00570C18">
        <w:rPr>
          <w:rFonts w:ascii="GHEA Grapalat" w:hAnsi="GHEA Grapalat"/>
        </w:rPr>
        <w:t xml:space="preserve"> </w:t>
      </w:r>
      <w:r w:rsidR="00570C18">
        <w:rPr>
          <w:rFonts w:ascii="GHEA Grapalat" w:hAnsi="GHEA Grapalat"/>
        </w:rPr>
        <w:t xml:space="preserve">ՓՈՓՈԽՈՒԹՅՈՒՆ </w:t>
      </w:r>
      <w:r w:rsidRPr="007768DE">
        <w:rPr>
          <w:rFonts w:ascii="GHEA Grapalat" w:hAnsi="GHEA Grapalat"/>
          <w:lang w:val="hy-AM"/>
        </w:rPr>
        <w:t>ԿԱՏԱՐԵԼՈՒ</w:t>
      </w:r>
      <w:r w:rsidRPr="007768DE">
        <w:rPr>
          <w:rFonts w:ascii="GHEA Grapalat" w:eastAsia="Calibri" w:hAnsi="GHEA Grapalat"/>
          <w:bCs/>
          <w:lang w:val="af-ZA"/>
        </w:rPr>
        <w:t xml:space="preserve"> ՄԱՍԻՆ</w:t>
      </w:r>
    </w:p>
    <w:p w:rsidR="007768DE" w:rsidRPr="007768DE" w:rsidRDefault="007768DE" w:rsidP="007768DE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bookmarkStart w:id="0" w:name="_GoBack"/>
      <w:bookmarkEnd w:id="0"/>
    </w:p>
    <w:p w:rsidR="009926EE" w:rsidRPr="00D62138" w:rsidRDefault="009926EE" w:rsidP="00D62138">
      <w:pPr>
        <w:spacing w:after="0"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7768DE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7768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1985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6-ի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Վարչական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իրավախախտումների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վերաբերյալ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օրենսգրքի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(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այսուհետ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proofErr w:type="gram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Օրենսգիրք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) </w:t>
      </w:r>
      <w:r w:rsidR="007768DE">
        <w:rPr>
          <w:rFonts w:ascii="GHEA Grapalat" w:hAnsi="GHEA Grapalat"/>
          <w:sz w:val="24"/>
          <w:szCs w:val="24"/>
          <w:shd w:val="clear" w:color="auto" w:fill="FFFFFF"/>
        </w:rPr>
        <w:t xml:space="preserve">  </w:t>
      </w:r>
      <w:proofErr w:type="gramEnd"/>
      <w:r w:rsidR="007768DE">
        <w:rPr>
          <w:rFonts w:ascii="GHEA Grapalat" w:hAnsi="GHEA Grapalat"/>
          <w:sz w:val="24"/>
          <w:szCs w:val="24"/>
          <w:shd w:val="clear" w:color="auto" w:fill="FFFFFF"/>
        </w:rPr>
        <w:t xml:space="preserve">                     </w:t>
      </w:r>
      <w:r w:rsidRPr="007768DE">
        <w:rPr>
          <w:rFonts w:ascii="GHEA Grapalat" w:eastAsia="Times New Roman" w:hAnsi="GHEA Grapalat" w:cs="Times New Roman"/>
          <w:bCs/>
          <w:sz w:val="24"/>
          <w:szCs w:val="24"/>
        </w:rPr>
        <w:t>152</w:t>
      </w:r>
      <w:r w:rsidRPr="007768DE">
        <w:rPr>
          <w:rFonts w:ascii="GHEA Grapalat" w:eastAsia="Times New Roman" w:hAnsi="GHEA Grapalat" w:cs="Times New Roman"/>
          <w:bCs/>
          <w:sz w:val="24"/>
          <w:szCs w:val="24"/>
          <w:vertAlign w:val="superscript"/>
        </w:rPr>
        <w:t>1</w:t>
      </w:r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հոդված</w:t>
      </w:r>
      <w:r w:rsidR="00531AE5" w:rsidRPr="007768DE">
        <w:rPr>
          <w:rFonts w:ascii="GHEA Grapalat" w:hAnsi="GHEA Grapalat"/>
          <w:sz w:val="24"/>
          <w:szCs w:val="24"/>
          <w:shd w:val="clear" w:color="auto" w:fill="FFFFFF"/>
        </w:rPr>
        <w:t>ի</w:t>
      </w:r>
      <w:proofErr w:type="spellEnd"/>
      <w:r w:rsidR="00531AE5" w:rsidRPr="007768DE">
        <w:rPr>
          <w:rFonts w:ascii="GHEA Grapalat" w:hAnsi="GHEA Grapalat"/>
          <w:sz w:val="24"/>
          <w:szCs w:val="24"/>
          <w:shd w:val="clear" w:color="auto" w:fill="FFFFFF"/>
        </w:rPr>
        <w:t>՝</w:t>
      </w:r>
    </w:p>
    <w:p w:rsidR="009926EE" w:rsidRPr="00D62138" w:rsidRDefault="00C63495" w:rsidP="00C63495">
      <w:pPr>
        <w:pStyle w:val="ListParagraph"/>
        <w:spacing w:after="0" w:line="360" w:lineRule="auto"/>
        <w:ind w:left="-360" w:right="-180" w:firstLine="630"/>
        <w:jc w:val="both"/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 Unicode"/>
          <w:sz w:val="24"/>
          <w:szCs w:val="24"/>
          <w:shd w:val="clear" w:color="auto" w:fill="FFFFFF"/>
        </w:rPr>
        <w:t>1)</w:t>
      </w:r>
      <w:r w:rsidR="009926EE" w:rsidRPr="00D62138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1-ին </w:t>
      </w:r>
      <w:proofErr w:type="spellStart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>մասում</w:t>
      </w:r>
      <w:proofErr w:type="spellEnd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«</w:t>
      </w:r>
      <w:proofErr w:type="spellStart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>չտրամադրելը</w:t>
      </w:r>
      <w:proofErr w:type="spellEnd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» </w:t>
      </w:r>
      <w:proofErr w:type="spellStart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>բառից</w:t>
      </w:r>
      <w:proofErr w:type="spellEnd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>հետո</w:t>
      </w:r>
      <w:proofErr w:type="spellEnd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>լրացնել</w:t>
      </w:r>
      <w:proofErr w:type="spellEnd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«</w:t>
      </w:r>
      <w:r w:rsidR="00531AE5" w:rsidRPr="00D6213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4497D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531AE5" w:rsidRPr="00D6213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4497D" w:rsidRPr="00D62138">
        <w:rPr>
          <w:rFonts w:ascii="GHEA Grapalat" w:hAnsi="GHEA Grapalat"/>
          <w:sz w:val="24"/>
          <w:szCs w:val="24"/>
          <w:shd w:val="clear" w:color="auto" w:fill="FFFFFF"/>
        </w:rPr>
        <w:t>բազմաբնակարան</w:t>
      </w:r>
      <w:proofErr w:type="spellEnd"/>
      <w:r w:rsidR="0064497D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64497D" w:rsidRPr="00D62138">
        <w:rPr>
          <w:rFonts w:ascii="GHEA Grapalat" w:hAnsi="GHEA Grapalat"/>
          <w:sz w:val="24"/>
          <w:szCs w:val="24"/>
          <w:shd w:val="clear" w:color="auto" w:fill="FFFFFF"/>
        </w:rPr>
        <w:t>շենքի</w:t>
      </w:r>
      <w:proofErr w:type="spellEnd"/>
      <w:r w:rsidR="0064497D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64497D" w:rsidRPr="00D62138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="0064497D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="0064497D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օրենքով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սահմանված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FB167A" w:rsidRPr="00B810E3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 xml:space="preserve">պարտադիր վճարները և այլ </w:t>
      </w:r>
      <w:r w:rsidR="00FB167A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վճարներ</w:t>
      </w:r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ն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անկանխիկ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եղ</w:t>
      </w:r>
      <w:r w:rsidR="000642E9" w:rsidRPr="00D62138">
        <w:rPr>
          <w:rFonts w:ascii="GHEA Grapalat" w:hAnsi="GHEA Grapalat"/>
          <w:sz w:val="24"/>
          <w:szCs w:val="24"/>
          <w:shd w:val="clear" w:color="auto" w:fill="FFFFFF"/>
        </w:rPr>
        <w:t>ա</w:t>
      </w:r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նակով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կատարելու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նպատակով</w:t>
      </w:r>
      <w:proofErr w:type="spellEnd"/>
      <w:r w:rsidR="0064497D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առանձին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բանկային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հաշիվ</w:t>
      </w:r>
      <w:proofErr w:type="spellEnd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31AE5" w:rsidRPr="00D62138">
        <w:rPr>
          <w:rFonts w:ascii="GHEA Grapalat" w:hAnsi="GHEA Grapalat"/>
          <w:sz w:val="24"/>
          <w:szCs w:val="24"/>
          <w:shd w:val="clear" w:color="auto" w:fill="FFFFFF"/>
        </w:rPr>
        <w:t>չբացելը</w:t>
      </w:r>
      <w:proofErr w:type="spellEnd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» </w:t>
      </w:r>
      <w:proofErr w:type="spellStart"/>
      <w:r w:rsidR="00531AE5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>բառերով</w:t>
      </w:r>
      <w:proofErr w:type="spellEnd"/>
      <w:r w:rsidR="00D74F1F" w:rsidRPr="00D62138">
        <w:rPr>
          <w:rFonts w:ascii="GHEA Grapalat" w:hAnsi="GHEA Grapalat" w:cs="Arial Unicode"/>
          <w:sz w:val="24"/>
          <w:szCs w:val="24"/>
          <w:shd w:val="clear" w:color="auto" w:fill="FFFFFF"/>
        </w:rPr>
        <w:t>,</w:t>
      </w:r>
    </w:p>
    <w:p w:rsidR="00531AE5" w:rsidRPr="00113CEE" w:rsidRDefault="00AC5E3E" w:rsidP="00113CEE">
      <w:pPr>
        <w:pStyle w:val="ListParagraph"/>
        <w:numPr>
          <w:ilvl w:val="0"/>
          <w:numId w:val="2"/>
        </w:numPr>
        <w:spacing w:after="0" w:line="360" w:lineRule="auto"/>
        <w:ind w:left="-360" w:right="-180" w:firstLine="540"/>
        <w:jc w:val="both"/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</w:pPr>
      <w:r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1-ին </w:t>
      </w:r>
      <w:proofErr w:type="spellStart"/>
      <w:r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մաս</w:t>
      </w:r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ում</w:t>
      </w:r>
      <w:proofErr w:type="spellEnd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«</w:t>
      </w:r>
      <w:proofErr w:type="spellStart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աշխատավարձի</w:t>
      </w:r>
      <w:proofErr w:type="spellEnd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եռապատիկի</w:t>
      </w:r>
      <w:proofErr w:type="spellEnd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չափով</w:t>
      </w:r>
      <w:proofErr w:type="spellEnd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:»</w:t>
      </w:r>
      <w:proofErr w:type="gramEnd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բառերը</w:t>
      </w:r>
      <w:proofErr w:type="spellEnd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փոխարինել</w:t>
      </w:r>
      <w:proofErr w:type="spellEnd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«</w:t>
      </w:r>
      <w:proofErr w:type="spellStart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աշխատավարձի</w:t>
      </w:r>
      <w:proofErr w:type="spellEnd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տասնապատիկի</w:t>
      </w:r>
      <w:proofErr w:type="spellEnd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չափով</w:t>
      </w:r>
      <w:proofErr w:type="spellEnd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:» </w:t>
      </w:r>
      <w:proofErr w:type="spellStart"/>
      <w:r w:rsidR="00113CEE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բառերով</w:t>
      </w:r>
      <w:proofErr w:type="spellEnd"/>
      <w:r w:rsidR="005F127B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և </w:t>
      </w:r>
      <w:proofErr w:type="spellStart"/>
      <w:r w:rsidR="005F127B">
        <w:rPr>
          <w:rFonts w:ascii="GHEA Grapalat" w:hAnsi="GHEA Grapalat" w:cs="Arial Unicode"/>
          <w:sz w:val="24"/>
          <w:szCs w:val="24"/>
          <w:shd w:val="clear" w:color="auto" w:fill="FFFFFF"/>
        </w:rPr>
        <w:t>դրանից</w:t>
      </w:r>
      <w:proofErr w:type="spellEnd"/>
      <w:r w:rsid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հետո</w:t>
      </w:r>
      <w:proofErr w:type="spellEnd"/>
      <w:r w:rsidR="00EA6E3A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>լրացնել</w:t>
      </w:r>
      <w:proofErr w:type="spellEnd"/>
      <w:r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7768DE" w:rsidRPr="00113CEE">
        <w:rPr>
          <w:rFonts w:ascii="GHEA Grapalat" w:hAnsi="GHEA Grapalat"/>
          <w:sz w:val="24"/>
          <w:szCs w:val="24"/>
          <w:shd w:val="clear" w:color="auto" w:fill="FFFFFF"/>
        </w:rPr>
        <w:t>հետևյալ</w:t>
      </w:r>
      <w:proofErr w:type="spellEnd"/>
      <w:r w:rsidR="007768DE" w:rsidRPr="00113CE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768DE" w:rsidRPr="00113CEE">
        <w:rPr>
          <w:rFonts w:ascii="GHEA Grapalat" w:hAnsi="GHEA Grapalat"/>
          <w:sz w:val="24"/>
          <w:szCs w:val="24"/>
          <w:shd w:val="clear" w:color="auto" w:fill="FFFFFF"/>
        </w:rPr>
        <w:t>բովանդակությամբ</w:t>
      </w:r>
      <w:proofErr w:type="spellEnd"/>
      <w:r w:rsidR="007768DE" w:rsidRPr="00113CE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113CEE">
        <w:rPr>
          <w:rFonts w:ascii="GHEA Grapalat" w:hAnsi="GHEA Grapalat"/>
          <w:sz w:val="24"/>
          <w:szCs w:val="24"/>
          <w:shd w:val="clear" w:color="auto" w:fill="FFFFFF"/>
        </w:rPr>
        <w:t>նոր</w:t>
      </w:r>
      <w:proofErr w:type="spellEnd"/>
      <w:r w:rsidRPr="00113CE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113CEE">
        <w:rPr>
          <w:rFonts w:ascii="GHEA Grapalat" w:hAnsi="GHEA Grapalat"/>
          <w:sz w:val="24"/>
          <w:szCs w:val="24"/>
          <w:shd w:val="clear" w:color="auto" w:fill="FFFFFF"/>
        </w:rPr>
        <w:t>պարբերությամբ</w:t>
      </w:r>
      <w:proofErr w:type="spellEnd"/>
      <w:r w:rsidR="007768DE" w:rsidRPr="00113CEE">
        <w:rPr>
          <w:rFonts w:ascii="GHEA Grapalat" w:hAnsi="GHEA Grapalat"/>
          <w:sz w:val="24"/>
          <w:szCs w:val="24"/>
          <w:shd w:val="clear" w:color="auto" w:fill="FFFFFF"/>
        </w:rPr>
        <w:t>.</w:t>
      </w:r>
      <w:r w:rsidR="00531AE5" w:rsidRPr="00113CEE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</w:p>
    <w:p w:rsidR="00EA6E3A" w:rsidRPr="00D62138" w:rsidRDefault="00EA6E3A" w:rsidP="00C63495">
      <w:pPr>
        <w:shd w:val="clear" w:color="auto" w:fill="FFFFFF"/>
        <w:spacing w:after="0" w:line="360" w:lineRule="auto"/>
        <w:ind w:left="-360" w:right="-180"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D62138"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Սույն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հոդվածի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1-ին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մասով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սահմանված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արարքը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եթե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կատարվել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է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կրկին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վարչական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տույժի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միջոցներ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կիրառելուց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հետո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4D6B">
        <w:rPr>
          <w:rFonts w:ascii="GHEA Grapalat" w:hAnsi="GHEA Grapalat"/>
          <w:sz w:val="24"/>
          <w:szCs w:val="24"/>
          <w:shd w:val="clear" w:color="auto" w:fill="FFFFFF"/>
        </w:rPr>
        <w:t>մեկ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ամսվա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ընթացքում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՝  </w:t>
      </w:r>
    </w:p>
    <w:p w:rsidR="00531AE5" w:rsidRPr="00D62138" w:rsidRDefault="00D62138" w:rsidP="00D62138">
      <w:pPr>
        <w:pStyle w:val="ListParagraph"/>
        <w:shd w:val="clear" w:color="auto" w:fill="FFFFFF"/>
        <w:spacing w:after="0"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առաջացնում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է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տուգանքի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նշանակում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յուրաքանչյուր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խախտման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սահմանված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տուգանքի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D62138">
        <w:rPr>
          <w:rFonts w:ascii="GHEA Grapalat" w:hAnsi="GHEA Grapalat"/>
          <w:sz w:val="24"/>
          <w:szCs w:val="24"/>
          <w:shd w:val="clear" w:color="auto" w:fill="FFFFFF"/>
        </w:rPr>
        <w:t>կրկնապատիկի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>չափով</w:t>
      </w:r>
      <w:proofErr w:type="spellEnd"/>
      <w:r w:rsidRPr="00D62138">
        <w:rPr>
          <w:rFonts w:ascii="GHEA Grapalat" w:hAnsi="GHEA Grapalat"/>
          <w:sz w:val="24"/>
          <w:szCs w:val="24"/>
          <w:shd w:val="clear" w:color="auto" w:fill="FFFFFF"/>
        </w:rPr>
        <w:t>:</w:t>
      </w:r>
      <w:r w:rsidR="007768DE" w:rsidRPr="00D62138">
        <w:rPr>
          <w:rFonts w:ascii="GHEA Grapalat" w:hAnsi="GHEA Grapalat"/>
          <w:sz w:val="24"/>
          <w:szCs w:val="24"/>
          <w:shd w:val="clear" w:color="auto" w:fill="FFFFFF"/>
        </w:rPr>
        <w:t>»</w:t>
      </w:r>
      <w:proofErr w:type="gramEnd"/>
      <w:r w:rsidR="007768DE" w:rsidRPr="00D62138">
        <w:rPr>
          <w:rFonts w:ascii="GHEA Grapalat" w:hAnsi="GHEA Grapalat"/>
          <w:sz w:val="24"/>
          <w:szCs w:val="24"/>
          <w:shd w:val="clear" w:color="auto" w:fill="FFFFFF"/>
        </w:rPr>
        <w:t xml:space="preserve">: </w:t>
      </w:r>
    </w:p>
    <w:p w:rsidR="009926EE" w:rsidRPr="00D62138" w:rsidRDefault="009926EE" w:rsidP="00D62138">
      <w:pPr>
        <w:shd w:val="clear" w:color="auto" w:fill="FFFFFF"/>
        <w:spacing w:after="0" w:line="360" w:lineRule="auto"/>
        <w:ind w:left="-360" w:right="-180" w:firstLine="547"/>
        <w:jc w:val="both"/>
        <w:rPr>
          <w:rFonts w:ascii="GHEA Grapalat" w:hAnsi="GHEA Grapalat"/>
          <w:sz w:val="24"/>
          <w:szCs w:val="24"/>
        </w:rPr>
      </w:pPr>
      <w:r w:rsidRPr="00D6213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AC5E3E">
        <w:rPr>
          <w:rFonts w:ascii="GHEA Grapalat" w:hAnsi="GHEA Grapalat"/>
          <w:b/>
          <w:sz w:val="24"/>
          <w:szCs w:val="24"/>
        </w:rPr>
        <w:t>2</w:t>
      </w:r>
      <w:r w:rsidRPr="00D62138">
        <w:rPr>
          <w:rFonts w:ascii="GHEA Grapalat" w:hAnsi="GHEA Grapalat"/>
          <w:b/>
          <w:sz w:val="24"/>
          <w:szCs w:val="24"/>
          <w:lang w:val="hy-AM"/>
        </w:rPr>
        <w:t>.</w:t>
      </w:r>
      <w:r w:rsidRPr="00D621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138">
        <w:rPr>
          <w:rFonts w:ascii="GHEA Grapalat" w:hAnsi="GHEA Grapalat"/>
          <w:sz w:val="24"/>
          <w:szCs w:val="24"/>
        </w:rPr>
        <w:t xml:space="preserve"> </w:t>
      </w:r>
    </w:p>
    <w:p w:rsidR="0098122E" w:rsidRPr="0098122E" w:rsidRDefault="0098122E" w:rsidP="00D62138">
      <w:pPr>
        <w:shd w:val="clear" w:color="auto" w:fill="FFFFFF"/>
        <w:spacing w:after="0"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1.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Սույն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օրենքն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ուժի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մեջ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է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մտնում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պաշտոնական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հրապարակման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օրվան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հաջորդող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տասներորդ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8122E">
        <w:rPr>
          <w:rFonts w:ascii="GHEA Grapalat" w:hAnsi="GHEA Grapalat"/>
          <w:sz w:val="24"/>
          <w:szCs w:val="24"/>
          <w:shd w:val="clear" w:color="auto" w:fill="FFFFFF"/>
        </w:rPr>
        <w:t>օրը</w:t>
      </w:r>
      <w:proofErr w:type="spellEnd"/>
      <w:r w:rsidRPr="0098122E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sectPr w:rsidR="0098122E" w:rsidRPr="0098122E" w:rsidSect="00A77E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27224"/>
    <w:multiLevelType w:val="hybridMultilevel"/>
    <w:tmpl w:val="B2387B5C"/>
    <w:lvl w:ilvl="0" w:tplc="622493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42F02CD1"/>
    <w:multiLevelType w:val="hybridMultilevel"/>
    <w:tmpl w:val="A10EFD9C"/>
    <w:lvl w:ilvl="0" w:tplc="E736BF62">
      <w:start w:val="2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010C1"/>
    <w:rsid w:val="000642E9"/>
    <w:rsid w:val="00113CEE"/>
    <w:rsid w:val="00255BE2"/>
    <w:rsid w:val="004D2777"/>
    <w:rsid w:val="00531AE5"/>
    <w:rsid w:val="00570C18"/>
    <w:rsid w:val="005F127B"/>
    <w:rsid w:val="0064497D"/>
    <w:rsid w:val="007768DE"/>
    <w:rsid w:val="0098122E"/>
    <w:rsid w:val="009926EE"/>
    <w:rsid w:val="009C39E0"/>
    <w:rsid w:val="00A062BF"/>
    <w:rsid w:val="00A77EFE"/>
    <w:rsid w:val="00A94D6B"/>
    <w:rsid w:val="00AC5E3E"/>
    <w:rsid w:val="00C63495"/>
    <w:rsid w:val="00D010C1"/>
    <w:rsid w:val="00D62138"/>
    <w:rsid w:val="00D74F1F"/>
    <w:rsid w:val="00EA6E3A"/>
    <w:rsid w:val="00FB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D0AB8-79C1-4512-A003-A72AB0CC6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6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926EE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992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9926E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92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15</cp:revision>
  <dcterms:created xsi:type="dcterms:W3CDTF">2022-04-04T08:09:00Z</dcterms:created>
  <dcterms:modified xsi:type="dcterms:W3CDTF">2022-06-02T11:47:00Z</dcterms:modified>
</cp:coreProperties>
</file>