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1488" w:rsidRPr="0088084C" w:rsidRDefault="00721488" w:rsidP="00762986">
      <w:pPr>
        <w:spacing w:after="0" w:line="360" w:lineRule="auto"/>
        <w:jc w:val="right"/>
        <w:rPr>
          <w:rFonts w:ascii="GHEA Grapalat" w:eastAsia="Times New Roman" w:hAnsi="GHEA Grapalat" w:cs="Times New Roman"/>
          <w:iCs/>
          <w:sz w:val="24"/>
          <w:szCs w:val="24"/>
          <w:lang w:val="af-ZA"/>
        </w:rPr>
      </w:pPr>
      <w:r w:rsidRPr="0088084C">
        <w:rPr>
          <w:rFonts w:ascii="GHEA Grapalat" w:eastAsia="Times New Roman" w:hAnsi="GHEA Grapalat" w:cs="Times New Roman"/>
          <w:iCs/>
          <w:sz w:val="24"/>
          <w:szCs w:val="24"/>
        </w:rPr>
        <w:t>ՆԱԽԱԳԻԾ</w:t>
      </w:r>
    </w:p>
    <w:p w:rsidR="00721488" w:rsidRPr="0088084C" w:rsidRDefault="00721488" w:rsidP="00762986">
      <w:pPr>
        <w:spacing w:after="0" w:line="360" w:lineRule="auto"/>
        <w:jc w:val="center"/>
        <w:outlineLvl w:val="1"/>
        <w:rPr>
          <w:rFonts w:ascii="GHEA Grapalat" w:eastAsia="Times New Roman" w:hAnsi="GHEA Grapalat" w:cs="GHEA Grapalat"/>
          <w:b/>
          <w:bCs/>
          <w:sz w:val="24"/>
          <w:szCs w:val="24"/>
          <w:lang w:val="af-ZA"/>
        </w:rPr>
      </w:pPr>
      <w:r w:rsidRPr="0088084C">
        <w:rPr>
          <w:rFonts w:ascii="GHEA Grapalat" w:eastAsia="Times New Roman" w:hAnsi="GHEA Grapalat" w:cs="Times New Roman"/>
          <w:b/>
          <w:bCs/>
          <w:sz w:val="24"/>
          <w:szCs w:val="24"/>
        </w:rPr>
        <w:t>ՀԱՅԱՍՏԱՆԻ</w:t>
      </w:r>
      <w:r w:rsidRPr="0088084C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88084C">
        <w:rPr>
          <w:rFonts w:ascii="GHEA Grapalat" w:eastAsia="Times New Roman" w:hAnsi="GHEA Grapalat" w:cs="Times New Roman"/>
          <w:b/>
          <w:bCs/>
          <w:sz w:val="24"/>
          <w:szCs w:val="24"/>
        </w:rPr>
        <w:t>ՀԱՆՐԱՊԵՏՈՒԹՅԱՆ</w:t>
      </w:r>
      <w:r w:rsidRPr="0088084C">
        <w:rPr>
          <w:rFonts w:ascii="Calibri" w:eastAsia="Times New Roman" w:hAnsi="Calibri" w:cs="Calibri"/>
          <w:b/>
          <w:bCs/>
          <w:sz w:val="24"/>
          <w:szCs w:val="24"/>
          <w:lang w:val="af-ZA"/>
        </w:rPr>
        <w:t> </w:t>
      </w:r>
      <w:r w:rsidRPr="0088084C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br/>
      </w:r>
      <w:r w:rsidRPr="0088084C">
        <w:rPr>
          <w:rFonts w:ascii="GHEA Grapalat" w:eastAsia="Times New Roman" w:hAnsi="GHEA Grapalat" w:cs="GHEA Grapalat"/>
          <w:b/>
          <w:bCs/>
          <w:sz w:val="24"/>
          <w:szCs w:val="24"/>
        </w:rPr>
        <w:t>ՕՐԵՆՔԸ</w:t>
      </w:r>
    </w:p>
    <w:p w:rsidR="00721488" w:rsidRPr="0088084C" w:rsidRDefault="00721488" w:rsidP="00762986">
      <w:pPr>
        <w:spacing w:after="0" w:line="360" w:lineRule="auto"/>
        <w:jc w:val="center"/>
        <w:outlineLvl w:val="2"/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</w:pPr>
      <w:r w:rsidRPr="0088084C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>«</w:t>
      </w:r>
      <w:r w:rsidRPr="0088084C">
        <w:rPr>
          <w:rFonts w:ascii="GHEA Grapalat" w:eastAsia="Times New Roman" w:hAnsi="GHEA Grapalat" w:cs="Times New Roman"/>
          <w:b/>
          <w:bCs/>
          <w:sz w:val="24"/>
          <w:szCs w:val="24"/>
        </w:rPr>
        <w:t>ՈՍՏԻԿԱՆՈՒԹՅԱՆ</w:t>
      </w:r>
      <w:r w:rsidRPr="0088084C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88084C">
        <w:rPr>
          <w:rFonts w:ascii="GHEA Grapalat" w:eastAsia="Times New Roman" w:hAnsi="GHEA Grapalat" w:cs="Times New Roman"/>
          <w:b/>
          <w:bCs/>
          <w:sz w:val="24"/>
          <w:szCs w:val="24"/>
        </w:rPr>
        <w:t>ՄԱՍԻՆ</w:t>
      </w:r>
      <w:r w:rsidRPr="0088084C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» </w:t>
      </w:r>
      <w:r w:rsidRPr="0088084C">
        <w:rPr>
          <w:rFonts w:ascii="GHEA Grapalat" w:eastAsia="Times New Roman" w:hAnsi="GHEA Grapalat" w:cs="Times New Roman"/>
          <w:b/>
          <w:bCs/>
          <w:sz w:val="24"/>
          <w:szCs w:val="24"/>
        </w:rPr>
        <w:t>ՕՐԵՆՔՈՒՄ</w:t>
      </w:r>
      <w:r w:rsidRPr="0088084C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ԼՐԱՑՈՒՄ </w:t>
      </w:r>
      <w:r w:rsidRPr="0088084C">
        <w:rPr>
          <w:rFonts w:ascii="GHEA Grapalat" w:eastAsia="Times New Roman" w:hAnsi="GHEA Grapalat" w:cs="Times New Roman"/>
          <w:b/>
          <w:bCs/>
          <w:sz w:val="24"/>
          <w:szCs w:val="24"/>
        </w:rPr>
        <w:t>ԿԱՏԱՐԵԼՈՒ</w:t>
      </w:r>
      <w:r w:rsidRPr="0088084C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88084C">
        <w:rPr>
          <w:rFonts w:ascii="GHEA Grapalat" w:eastAsia="Times New Roman" w:hAnsi="GHEA Grapalat" w:cs="Times New Roman"/>
          <w:b/>
          <w:bCs/>
          <w:sz w:val="24"/>
          <w:szCs w:val="24"/>
        </w:rPr>
        <w:t>ՄԱՍԻՆ</w:t>
      </w:r>
    </w:p>
    <w:p w:rsidR="00721488" w:rsidRPr="0088084C" w:rsidRDefault="00721488" w:rsidP="00762986">
      <w:pPr>
        <w:spacing w:after="0" w:line="360" w:lineRule="auto"/>
        <w:jc w:val="center"/>
        <w:outlineLvl w:val="2"/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</w:pPr>
    </w:p>
    <w:p w:rsidR="00721488" w:rsidRPr="0088084C" w:rsidRDefault="00721488" w:rsidP="00762986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proofErr w:type="spellStart"/>
      <w:r w:rsidRPr="0088084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Հոդված</w:t>
      </w:r>
      <w:proofErr w:type="spellEnd"/>
      <w:r w:rsidRPr="0088084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1.</w:t>
      </w:r>
      <w:r w:rsidRPr="0088084C">
        <w:rPr>
          <w:rFonts w:ascii="Calibri" w:hAnsi="Calibri" w:cs="Calibri"/>
          <w:color w:val="000000"/>
          <w:sz w:val="24"/>
          <w:szCs w:val="24"/>
          <w:shd w:val="clear" w:color="auto" w:fill="FFFFFF"/>
          <w:lang w:val="af-ZA"/>
        </w:rPr>
        <w:t> </w:t>
      </w:r>
      <w:r w:rsidRPr="0088084C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af-ZA"/>
        </w:rPr>
        <w:t>«</w:t>
      </w:r>
      <w:proofErr w:type="spellStart"/>
      <w:r w:rsidRPr="0088084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Ոստիկանության</w:t>
      </w:r>
      <w:proofErr w:type="spellEnd"/>
      <w:r w:rsidRPr="0088084C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88084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Pr="0088084C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» 2001 </w:t>
      </w:r>
      <w:proofErr w:type="spellStart"/>
      <w:r w:rsidRPr="0088084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Pr="0088084C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88084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ապրիլի</w:t>
      </w:r>
      <w:proofErr w:type="spellEnd"/>
      <w:r w:rsidRPr="0088084C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4-</w:t>
      </w:r>
      <w:r w:rsidRPr="0088084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</w:t>
      </w:r>
      <w:r w:rsidRPr="0088084C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88084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ՀՕ</w:t>
      </w:r>
      <w:r w:rsidRPr="0088084C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-177 </w:t>
      </w:r>
      <w:proofErr w:type="spellStart"/>
      <w:r w:rsidRPr="0088084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օրենքի</w:t>
      </w:r>
      <w:proofErr w:type="spellEnd"/>
      <w:r w:rsidRPr="0088084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8084C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19-րդ </w:t>
      </w:r>
      <w:proofErr w:type="spellStart"/>
      <w:r w:rsidRPr="0088084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հոդվածի</w:t>
      </w:r>
      <w:proofErr w:type="spellEnd"/>
      <w:r w:rsidRPr="0088084C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1-</w:t>
      </w:r>
      <w:proofErr w:type="spellStart"/>
      <w:r w:rsidRPr="0088084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ին</w:t>
      </w:r>
      <w:proofErr w:type="spellEnd"/>
      <w:r w:rsidRPr="0088084C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88084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մասը</w:t>
      </w:r>
      <w:proofErr w:type="spellEnd"/>
      <w:r w:rsidRPr="0088084C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88084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լրացնել</w:t>
      </w:r>
      <w:r w:rsidRPr="0088084C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5-</w:t>
      </w:r>
      <w:proofErr w:type="spellStart"/>
      <w:r w:rsidRPr="0088084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proofErr w:type="spellEnd"/>
      <w:r w:rsidRPr="0088084C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88084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կետով</w:t>
      </w:r>
      <w:proofErr w:type="spellEnd"/>
      <w:r w:rsidR="00C43F3A" w:rsidRPr="00C43F3A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`</w:t>
      </w:r>
      <w:r w:rsidRPr="0088084C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88084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հետևյալ բովանդակությամբ.</w:t>
      </w:r>
    </w:p>
    <w:p w:rsidR="00721488" w:rsidRPr="0081714C" w:rsidRDefault="00721488" w:rsidP="00762986">
      <w:pPr>
        <w:shd w:val="clear" w:color="auto" w:fill="FFFFFF"/>
        <w:spacing w:after="0" w:line="360" w:lineRule="auto"/>
        <w:ind w:firstLine="709"/>
        <w:jc w:val="both"/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</w:pPr>
      <w:r w:rsidRPr="00762986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«</w:t>
      </w:r>
      <w:r w:rsidRPr="002A4569">
        <w:rPr>
          <w:rFonts w:ascii="GHEA Grapalat" w:hAnsi="GHEA Grapalat" w:cs="Arial Unicode"/>
          <w:bCs/>
          <w:color w:val="000000"/>
          <w:sz w:val="24"/>
          <w:szCs w:val="24"/>
          <w:shd w:val="clear" w:color="auto" w:fill="FFFFFF"/>
          <w:lang w:val="hy-AM"/>
        </w:rPr>
        <w:t>5</w:t>
      </w:r>
      <w:r w:rsidRPr="002A4569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)</w:t>
      </w:r>
      <w:r w:rsidR="00444DEA" w:rsidRPr="002A4569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444DEA" w:rsidRPr="0081714C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Կառավարության սահմանած կարգով </w:t>
      </w:r>
      <w:r w:rsidRPr="0081714C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իրականացնել անչափահաս </w:t>
      </w:r>
      <w:r w:rsidRPr="0081714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մեղադրյալի</w:t>
      </w:r>
      <w:r w:rsidRPr="0081714C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941E35" w:rsidRPr="0081714C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մեկ տարվա ընթացքում երկու կամ ավելի անգամ </w:t>
      </w:r>
      <w:r w:rsidR="00CD2A7B" w:rsidRPr="0081714C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վարչական իրավախախտում կատարած</w:t>
      </w:r>
      <w:r w:rsidR="00A158B1" w:rsidRPr="0081714C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անչափահասի</w:t>
      </w:r>
      <w:r w:rsidR="006C47C1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,</w:t>
      </w:r>
      <w:r w:rsidR="006C47C1" w:rsidRPr="006C47C1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bookmarkStart w:id="0" w:name="_GoBack"/>
      <w:bookmarkEnd w:id="0"/>
      <w:r w:rsidR="00A158B1" w:rsidRPr="0081714C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բացառությամբ </w:t>
      </w:r>
      <w:r w:rsidR="00985489" w:rsidRPr="0081714C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Վարչական իրավախախումների վերաբերյալ </w:t>
      </w:r>
      <w:r w:rsidR="00B514C8" w:rsidRPr="0081714C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 w:rsidR="00985489" w:rsidRPr="0081714C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օրենսգրքի 21-րդ հոդվածով վարչական պատասխանատվությունից ազատված դեպքերի, </w:t>
      </w:r>
      <w:r w:rsidR="00386D06" w:rsidRPr="0081714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հանցանքը կատարելու պահին քրեական պատասխանատվության համար սահմանված տարիքի չհասած</w:t>
      </w:r>
      <w:r w:rsidR="000C2685" w:rsidRPr="0081714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անչափահասի</w:t>
      </w:r>
      <w:r w:rsidR="00DD58CF" w:rsidRPr="0081714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Pr="0081714C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62986" w:rsidRPr="0081714C">
        <w:rPr>
          <w:rFonts w:ascii="GHEA Grapalat" w:hAnsi="GHEA Grapalat" w:cs="Sylfaen"/>
          <w:sz w:val="24"/>
          <w:szCs w:val="24"/>
          <w:lang w:val="hy-AM"/>
        </w:rPr>
        <w:t xml:space="preserve">երկու </w:t>
      </w:r>
      <w:r w:rsidR="00840F08">
        <w:rPr>
          <w:rFonts w:ascii="GHEA Grapalat" w:hAnsi="GHEA Grapalat" w:cs="Sylfaen"/>
          <w:sz w:val="24"/>
          <w:szCs w:val="24"/>
          <w:lang w:val="hy-AM"/>
        </w:rPr>
        <w:t>կամ</w:t>
      </w:r>
      <w:r w:rsidR="00762986" w:rsidRPr="0081714C">
        <w:rPr>
          <w:rFonts w:ascii="GHEA Grapalat" w:hAnsi="GHEA Grapalat" w:cs="Sylfaen"/>
          <w:sz w:val="24"/>
          <w:szCs w:val="24"/>
          <w:lang w:val="hy-AM"/>
        </w:rPr>
        <w:t xml:space="preserve"> ավելի անգամ բնակության վայրը ինքնակամ լքած </w:t>
      </w:r>
      <w:r w:rsidRPr="0081714C">
        <w:rPr>
          <w:rFonts w:ascii="GHEA Grapalat" w:hAnsi="GHEA Grapalat" w:cs="Sylfaen"/>
          <w:sz w:val="24"/>
          <w:szCs w:val="24"/>
          <w:lang w:val="hy-AM"/>
        </w:rPr>
        <w:t>մինչև</w:t>
      </w:r>
      <w:r w:rsidRPr="0081714C">
        <w:rPr>
          <w:rFonts w:ascii="GHEA Grapalat" w:hAnsi="GHEA Grapalat" w:cs="Times Armenian"/>
          <w:sz w:val="24"/>
          <w:szCs w:val="24"/>
          <w:lang w:val="af-ZA"/>
        </w:rPr>
        <w:t xml:space="preserve"> 16 </w:t>
      </w:r>
      <w:r w:rsidRPr="0081714C">
        <w:rPr>
          <w:rFonts w:ascii="GHEA Grapalat" w:hAnsi="GHEA Grapalat" w:cs="Sylfaen"/>
          <w:sz w:val="24"/>
          <w:szCs w:val="24"/>
          <w:lang w:val="hy-AM"/>
        </w:rPr>
        <w:t>տարեկան</w:t>
      </w:r>
      <w:r w:rsidRPr="0081714C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386D06" w:rsidRPr="0081714C">
        <w:rPr>
          <w:rFonts w:ascii="GHEA Grapalat" w:hAnsi="GHEA Grapalat" w:cs="Sylfaen"/>
          <w:sz w:val="24"/>
          <w:szCs w:val="24"/>
          <w:lang w:val="hy-AM"/>
        </w:rPr>
        <w:t xml:space="preserve">անչափահասի, </w:t>
      </w:r>
      <w:r w:rsidR="00CE379F" w:rsidRPr="0081714C">
        <w:rPr>
          <w:rFonts w:ascii="GHEA Grapalat" w:hAnsi="GHEA Grapalat" w:cs="Sylfaen"/>
          <w:sz w:val="24"/>
          <w:szCs w:val="24"/>
          <w:lang w:val="hy-AM"/>
        </w:rPr>
        <w:t xml:space="preserve">մանկավարժական խորհրդի </w:t>
      </w:r>
      <w:r w:rsidRPr="0081714C">
        <w:rPr>
          <w:rFonts w:ascii="GHEA Grapalat" w:hAnsi="GHEA Grapalat" w:cs="Sylfaen"/>
          <w:sz w:val="24"/>
          <w:szCs w:val="24"/>
          <w:lang w:val="hy-AM"/>
        </w:rPr>
        <w:t>համապատասխան</w:t>
      </w:r>
      <w:r w:rsidRPr="0081714C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81714C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Pr="0081714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81714C">
        <w:rPr>
          <w:rFonts w:ascii="GHEA Grapalat" w:hAnsi="GHEA Grapalat" w:cs="Sylfaen"/>
          <w:sz w:val="24"/>
          <w:szCs w:val="24"/>
          <w:lang w:val="hy-AM"/>
        </w:rPr>
        <w:t>հիման</w:t>
      </w:r>
      <w:r w:rsidRPr="0081714C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81714C">
        <w:rPr>
          <w:rFonts w:ascii="GHEA Grapalat" w:hAnsi="GHEA Grapalat" w:cs="Sylfaen"/>
          <w:sz w:val="24"/>
          <w:szCs w:val="24"/>
          <w:lang w:val="hy-AM"/>
        </w:rPr>
        <w:t>վրա</w:t>
      </w:r>
      <w:r w:rsidRPr="0081714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81714C">
        <w:rPr>
          <w:rFonts w:ascii="GHEA Grapalat" w:hAnsi="GHEA Grapalat" w:cs="Sylfaen"/>
          <w:sz w:val="24"/>
          <w:szCs w:val="24"/>
          <w:lang w:val="hy-AM"/>
        </w:rPr>
        <w:t>պարտադիր</w:t>
      </w:r>
      <w:r w:rsidRPr="0081714C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E85E77" w:rsidRPr="0081714C">
        <w:rPr>
          <w:rFonts w:ascii="GHEA Grapalat" w:hAnsi="GHEA Grapalat" w:cs="Sylfaen"/>
          <w:sz w:val="24"/>
          <w:szCs w:val="24"/>
          <w:lang w:val="hy-AM"/>
        </w:rPr>
        <w:t>ուսուցումից</w:t>
      </w:r>
      <w:r w:rsidRPr="0081714C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E85E77" w:rsidRPr="0081714C">
        <w:rPr>
          <w:rFonts w:ascii="GHEA Grapalat" w:hAnsi="GHEA Grapalat" w:cs="Times Armenian"/>
          <w:sz w:val="24"/>
          <w:szCs w:val="24"/>
          <w:lang w:val="hy-AM"/>
        </w:rPr>
        <w:t>120 և ավել</w:t>
      </w:r>
      <w:r w:rsidR="00941E35" w:rsidRPr="0081714C">
        <w:rPr>
          <w:rFonts w:ascii="GHEA Grapalat" w:hAnsi="GHEA Grapalat" w:cs="Times Armenian"/>
          <w:sz w:val="24"/>
          <w:szCs w:val="24"/>
          <w:lang w:val="hy-AM"/>
        </w:rPr>
        <w:t>ի</w:t>
      </w:r>
      <w:r w:rsidR="00E85E77" w:rsidRPr="0081714C">
        <w:rPr>
          <w:rFonts w:ascii="GHEA Grapalat" w:hAnsi="GHEA Grapalat" w:cs="Times Armenian"/>
          <w:sz w:val="24"/>
          <w:szCs w:val="24"/>
          <w:lang w:val="hy-AM"/>
        </w:rPr>
        <w:t xml:space="preserve"> ժամաքանակ դասեր </w:t>
      </w:r>
      <w:r w:rsidR="00941E35" w:rsidRPr="0081714C">
        <w:rPr>
          <w:rFonts w:ascii="GHEA Grapalat" w:hAnsi="GHEA Grapalat" w:cs="Times Armenian"/>
          <w:sz w:val="24"/>
          <w:szCs w:val="24"/>
          <w:lang w:val="hy-AM"/>
        </w:rPr>
        <w:t xml:space="preserve">անհարգելի </w:t>
      </w:r>
      <w:r w:rsidR="00E85E77" w:rsidRPr="0081714C">
        <w:rPr>
          <w:rFonts w:ascii="GHEA Grapalat" w:hAnsi="GHEA Grapalat" w:cs="Times Armenian"/>
          <w:sz w:val="24"/>
          <w:szCs w:val="24"/>
          <w:lang w:val="hy-AM"/>
        </w:rPr>
        <w:t>բաց թողած</w:t>
      </w:r>
      <w:r w:rsidRPr="0081714C">
        <w:rPr>
          <w:rFonts w:ascii="GHEA Grapalat" w:hAnsi="GHEA Grapalat"/>
          <w:sz w:val="24"/>
          <w:szCs w:val="24"/>
          <w:lang w:val="af-ZA"/>
        </w:rPr>
        <w:t>,</w:t>
      </w:r>
      <w:r w:rsidR="00B60387" w:rsidRPr="0081714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1714C">
        <w:rPr>
          <w:rFonts w:ascii="GHEA Grapalat" w:hAnsi="GHEA Grapalat" w:cs="Sylfaen"/>
          <w:sz w:val="24"/>
          <w:szCs w:val="24"/>
          <w:lang w:val="hy-AM"/>
        </w:rPr>
        <w:t>թափառաշրջիկությամբ, մուրացկանությամբ</w:t>
      </w:r>
      <w:r w:rsidR="00444DEA" w:rsidRPr="0081714C">
        <w:rPr>
          <w:rFonts w:ascii="GHEA Grapalat" w:hAnsi="GHEA Grapalat" w:cs="Sylfaen"/>
          <w:sz w:val="24"/>
          <w:szCs w:val="24"/>
          <w:lang w:val="hy-AM"/>
        </w:rPr>
        <w:t>, շահումով խաղերով</w:t>
      </w:r>
      <w:r w:rsidRPr="0081714C">
        <w:rPr>
          <w:rFonts w:ascii="GHEA Grapalat" w:hAnsi="GHEA Grapalat" w:cs="Sylfaen"/>
          <w:sz w:val="24"/>
          <w:szCs w:val="24"/>
          <w:lang w:val="hy-AM"/>
        </w:rPr>
        <w:t xml:space="preserve"> զբաղվող, ոգելից</w:t>
      </w:r>
      <w:r w:rsidRPr="0081714C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81714C">
        <w:rPr>
          <w:rFonts w:ascii="GHEA Grapalat" w:hAnsi="GHEA Grapalat" w:cs="Sylfaen"/>
          <w:sz w:val="24"/>
          <w:szCs w:val="24"/>
          <w:lang w:val="hy-AM"/>
        </w:rPr>
        <w:t>խմիչքներ,</w:t>
      </w:r>
      <w:r w:rsidRPr="0081714C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81714C">
        <w:rPr>
          <w:rFonts w:ascii="GHEA Grapalat" w:hAnsi="GHEA Grapalat"/>
          <w:sz w:val="24"/>
          <w:szCs w:val="24"/>
          <w:lang w:val="hy-AM"/>
        </w:rPr>
        <w:t>թմրամիջոցներ</w:t>
      </w:r>
      <w:r w:rsidR="00B60387" w:rsidRPr="0081714C">
        <w:rPr>
          <w:rFonts w:ascii="GHEA Grapalat" w:hAnsi="GHEA Grapalat"/>
          <w:sz w:val="24"/>
          <w:szCs w:val="24"/>
          <w:lang w:val="hy-AM"/>
        </w:rPr>
        <w:t>,</w:t>
      </w:r>
      <w:r w:rsidRPr="0081714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1714C">
        <w:rPr>
          <w:rFonts w:ascii="GHEA Grapalat" w:hAnsi="GHEA Grapalat"/>
          <w:sz w:val="24"/>
          <w:szCs w:val="24"/>
          <w:lang w:val="hy-AM"/>
        </w:rPr>
        <w:t>հոգեմետ</w:t>
      </w:r>
      <w:r w:rsidRPr="0081714C">
        <w:rPr>
          <w:rFonts w:ascii="GHEA Grapalat" w:hAnsi="GHEA Grapalat"/>
          <w:sz w:val="24"/>
          <w:szCs w:val="24"/>
          <w:lang w:val="af-ZA"/>
        </w:rPr>
        <w:t xml:space="preserve"> (</w:t>
      </w:r>
      <w:r w:rsidRPr="0081714C">
        <w:rPr>
          <w:rFonts w:ascii="GHEA Grapalat" w:hAnsi="GHEA Grapalat"/>
          <w:sz w:val="24"/>
          <w:szCs w:val="24"/>
          <w:lang w:val="hy-AM"/>
        </w:rPr>
        <w:t>հոգեներգործուն</w:t>
      </w:r>
      <w:r w:rsidRPr="0081714C">
        <w:rPr>
          <w:rFonts w:ascii="GHEA Grapalat" w:hAnsi="GHEA Grapalat"/>
          <w:sz w:val="24"/>
          <w:szCs w:val="24"/>
          <w:lang w:val="af-ZA"/>
        </w:rPr>
        <w:t>)</w:t>
      </w:r>
      <w:r w:rsidR="00B60387" w:rsidRPr="0081714C">
        <w:rPr>
          <w:rFonts w:ascii="GHEA Grapalat" w:hAnsi="GHEA Grapalat"/>
          <w:sz w:val="24"/>
          <w:szCs w:val="24"/>
          <w:lang w:val="af-ZA"/>
        </w:rPr>
        <w:t xml:space="preserve">, թունավոր կամ այլ թմրեցնող </w:t>
      </w:r>
      <w:r w:rsidRPr="0081714C">
        <w:rPr>
          <w:rFonts w:ascii="GHEA Grapalat" w:hAnsi="GHEA Grapalat"/>
          <w:sz w:val="24"/>
          <w:szCs w:val="24"/>
          <w:lang w:val="af-ZA"/>
        </w:rPr>
        <w:t xml:space="preserve">նյութեր </w:t>
      </w:r>
      <w:r w:rsidRPr="0081714C">
        <w:rPr>
          <w:rFonts w:ascii="GHEA Grapalat" w:hAnsi="GHEA Grapalat" w:cs="Sylfaen"/>
          <w:sz w:val="24"/>
          <w:szCs w:val="24"/>
          <w:lang w:val="hy-AM"/>
        </w:rPr>
        <w:t>օգտագործող</w:t>
      </w:r>
      <w:r w:rsidR="00762986" w:rsidRPr="0081714C">
        <w:rPr>
          <w:rFonts w:ascii="GHEA Grapalat" w:hAnsi="GHEA Grapalat" w:cs="Sylfaen"/>
          <w:sz w:val="24"/>
          <w:szCs w:val="24"/>
          <w:lang w:val="hy-AM"/>
        </w:rPr>
        <w:t xml:space="preserve"> անչափահասի</w:t>
      </w:r>
      <w:r w:rsidRPr="0081714C">
        <w:rPr>
          <w:rFonts w:ascii="GHEA Grapalat" w:hAnsi="GHEA Grapalat" w:cs="Sylfaen"/>
          <w:sz w:val="24"/>
          <w:szCs w:val="24"/>
          <w:lang w:val="hy-AM"/>
        </w:rPr>
        <w:t>,</w:t>
      </w:r>
      <w:r w:rsidR="00CD2A7B" w:rsidRPr="0081714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1714C">
        <w:rPr>
          <w:rFonts w:ascii="GHEA Grapalat" w:hAnsi="GHEA Grapalat" w:cs="Sylfaen"/>
          <w:sz w:val="24"/>
          <w:szCs w:val="24"/>
          <w:lang w:val="hy-AM"/>
        </w:rPr>
        <w:t>ազատազրկման</w:t>
      </w:r>
      <w:r w:rsidRPr="0081714C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DD58CF" w:rsidRPr="0081714C">
        <w:rPr>
          <w:rFonts w:ascii="GHEA Grapalat" w:hAnsi="GHEA Grapalat" w:cs="Sylfaen"/>
          <w:sz w:val="24"/>
          <w:szCs w:val="24"/>
          <w:lang w:val="hy-AM"/>
        </w:rPr>
        <w:t xml:space="preserve">ձևով </w:t>
      </w:r>
      <w:r w:rsidRPr="0081714C">
        <w:rPr>
          <w:rFonts w:ascii="GHEA Grapalat" w:hAnsi="GHEA Grapalat" w:cs="Sylfaen"/>
          <w:sz w:val="24"/>
          <w:szCs w:val="24"/>
          <w:lang w:val="hy-AM"/>
        </w:rPr>
        <w:t>պատիժը</w:t>
      </w:r>
      <w:r w:rsidRPr="0081714C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0C2685" w:rsidRPr="0081714C">
        <w:rPr>
          <w:rFonts w:ascii="GHEA Grapalat" w:hAnsi="GHEA Grapalat" w:cs="Sylfaen"/>
          <w:sz w:val="24"/>
          <w:szCs w:val="24"/>
          <w:lang w:val="hy-AM"/>
        </w:rPr>
        <w:t xml:space="preserve">կրած </w:t>
      </w:r>
      <w:r w:rsidR="00617DD6" w:rsidRPr="0081714C">
        <w:rPr>
          <w:rFonts w:ascii="GHEA Grapalat" w:hAnsi="GHEA Grapalat" w:cs="Sylfaen"/>
          <w:sz w:val="24"/>
          <w:szCs w:val="24"/>
          <w:lang w:val="hy-AM"/>
        </w:rPr>
        <w:t>անչափ</w:t>
      </w:r>
      <w:r w:rsidR="000C2685" w:rsidRPr="0081714C">
        <w:rPr>
          <w:rFonts w:ascii="GHEA Grapalat" w:hAnsi="GHEA Grapalat" w:cs="Sylfaen"/>
          <w:sz w:val="24"/>
          <w:szCs w:val="24"/>
          <w:lang w:val="hy-AM"/>
        </w:rPr>
        <w:t>ահասի,</w:t>
      </w:r>
      <w:r w:rsidRPr="0081714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1714C">
        <w:rPr>
          <w:rFonts w:ascii="GHEA Grapalat" w:hAnsi="GHEA Grapalat" w:cs="Times Armenian"/>
          <w:sz w:val="24"/>
          <w:szCs w:val="24"/>
          <w:lang w:val="af-ZA"/>
        </w:rPr>
        <w:t xml:space="preserve">դատարանի կողմից </w:t>
      </w:r>
      <w:r w:rsidRPr="0081714C">
        <w:rPr>
          <w:rFonts w:ascii="GHEA Grapalat" w:hAnsi="GHEA Grapalat" w:cs="Sylfaen"/>
          <w:sz w:val="24"/>
          <w:szCs w:val="24"/>
          <w:lang w:val="hy-AM"/>
        </w:rPr>
        <w:t>դաստիարակչական</w:t>
      </w:r>
      <w:r w:rsidRPr="0081714C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81714C">
        <w:rPr>
          <w:rFonts w:ascii="GHEA Grapalat" w:hAnsi="GHEA Grapalat" w:cs="Sylfaen"/>
          <w:sz w:val="24"/>
          <w:szCs w:val="24"/>
          <w:lang w:val="hy-AM"/>
        </w:rPr>
        <w:t>բնույթի</w:t>
      </w:r>
      <w:r w:rsidRPr="0081714C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81714C">
        <w:rPr>
          <w:rFonts w:ascii="GHEA Grapalat" w:hAnsi="GHEA Grapalat" w:cs="Sylfaen"/>
          <w:sz w:val="24"/>
          <w:szCs w:val="24"/>
          <w:lang w:val="hy-AM"/>
        </w:rPr>
        <w:t>հարկադրանքի</w:t>
      </w:r>
      <w:r w:rsidRPr="0081714C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81714C">
        <w:rPr>
          <w:rFonts w:ascii="GHEA Grapalat" w:hAnsi="GHEA Grapalat" w:cs="Sylfaen"/>
          <w:sz w:val="24"/>
          <w:szCs w:val="24"/>
          <w:lang w:val="hy-AM"/>
        </w:rPr>
        <w:t>միջոցներ</w:t>
      </w:r>
      <w:r w:rsidRPr="0081714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81714C">
        <w:rPr>
          <w:rFonts w:ascii="GHEA Grapalat" w:hAnsi="GHEA Grapalat" w:cs="Sylfaen"/>
          <w:sz w:val="24"/>
          <w:szCs w:val="24"/>
          <w:lang w:val="hy-AM"/>
        </w:rPr>
        <w:t>կիրառելու</w:t>
      </w:r>
      <w:r w:rsidRPr="0081714C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81714C">
        <w:rPr>
          <w:rFonts w:ascii="GHEA Grapalat" w:hAnsi="GHEA Grapalat" w:cs="Sylfaen"/>
          <w:sz w:val="24"/>
          <w:szCs w:val="24"/>
          <w:lang w:val="hy-AM"/>
        </w:rPr>
        <w:t>հետևանքով</w:t>
      </w:r>
      <w:r w:rsidRPr="0081714C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81714C">
        <w:rPr>
          <w:rFonts w:ascii="GHEA Grapalat" w:hAnsi="GHEA Grapalat" w:cs="Sylfaen"/>
          <w:sz w:val="24"/>
          <w:szCs w:val="24"/>
          <w:lang w:val="hy-AM"/>
        </w:rPr>
        <w:t>քրեական</w:t>
      </w:r>
      <w:r w:rsidRPr="0081714C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81714C">
        <w:rPr>
          <w:rFonts w:ascii="GHEA Grapalat" w:hAnsi="GHEA Grapalat" w:cs="Sylfaen"/>
          <w:sz w:val="24"/>
          <w:szCs w:val="24"/>
          <w:lang w:val="hy-AM"/>
        </w:rPr>
        <w:t>պատասխանատվությունից</w:t>
      </w:r>
      <w:r w:rsidRPr="0081714C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B60387" w:rsidRPr="0081714C">
        <w:rPr>
          <w:rFonts w:ascii="GHEA Grapalat" w:hAnsi="GHEA Grapalat" w:cs="Sylfaen"/>
          <w:sz w:val="24"/>
          <w:szCs w:val="24"/>
          <w:lang w:val="hy-AM"/>
        </w:rPr>
        <w:t>ազատված անչափահասի,</w:t>
      </w:r>
      <w:r w:rsidRPr="0081714C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762986" w:rsidRPr="0081714C">
        <w:rPr>
          <w:rFonts w:ascii="GHEA Grapalat" w:hAnsi="GHEA Grapalat" w:cs="Sylfaen"/>
          <w:sz w:val="24"/>
          <w:szCs w:val="24"/>
          <w:lang w:val="hy-AM"/>
        </w:rPr>
        <w:t>ում</w:t>
      </w:r>
      <w:r w:rsidRPr="0081714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81714C">
        <w:rPr>
          <w:rFonts w:ascii="GHEA Grapalat" w:hAnsi="GHEA Grapalat" w:cs="Sylfaen"/>
          <w:sz w:val="24"/>
          <w:szCs w:val="24"/>
          <w:lang w:val="hy-AM"/>
        </w:rPr>
        <w:t>վարքագծի</w:t>
      </w:r>
      <w:r w:rsidRPr="0081714C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81714C">
        <w:rPr>
          <w:rFonts w:ascii="GHEA Grapalat" w:hAnsi="GHEA Grapalat" w:cs="Sylfaen"/>
          <w:sz w:val="24"/>
          <w:szCs w:val="24"/>
          <w:lang w:val="hy-AM"/>
        </w:rPr>
        <w:t>նկատմամբ</w:t>
      </w:r>
      <w:r w:rsidRPr="0081714C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81714C">
        <w:rPr>
          <w:rFonts w:ascii="GHEA Grapalat" w:hAnsi="GHEA Grapalat" w:cs="Sylfaen"/>
          <w:sz w:val="24"/>
          <w:szCs w:val="24"/>
          <w:lang w:val="hy-AM"/>
        </w:rPr>
        <w:t>հետագա</w:t>
      </w:r>
      <w:r w:rsidRPr="0081714C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DD58CF" w:rsidRPr="0081714C">
        <w:rPr>
          <w:rFonts w:ascii="GHEA Grapalat" w:hAnsi="GHEA Grapalat" w:cs="Times Armenian"/>
          <w:sz w:val="24"/>
          <w:szCs w:val="24"/>
          <w:lang w:val="af-ZA"/>
        </w:rPr>
        <w:t>վերա</w:t>
      </w:r>
      <w:r w:rsidRPr="0081714C">
        <w:rPr>
          <w:rFonts w:ascii="GHEA Grapalat" w:hAnsi="GHEA Grapalat" w:cs="Sylfaen"/>
          <w:sz w:val="24"/>
          <w:szCs w:val="24"/>
          <w:lang w:val="hy-AM"/>
        </w:rPr>
        <w:t>հսկողությունը</w:t>
      </w:r>
      <w:r w:rsidRPr="0081714C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81714C">
        <w:rPr>
          <w:rFonts w:ascii="GHEA Grapalat" w:hAnsi="GHEA Grapalat" w:cs="Sylfaen"/>
          <w:sz w:val="24"/>
          <w:szCs w:val="24"/>
          <w:lang w:val="hy-AM"/>
        </w:rPr>
        <w:t>դրվել</w:t>
      </w:r>
      <w:r w:rsidRPr="0081714C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81714C">
        <w:rPr>
          <w:rFonts w:ascii="GHEA Grapalat" w:hAnsi="GHEA Grapalat" w:cs="Sylfaen"/>
          <w:sz w:val="24"/>
          <w:szCs w:val="24"/>
          <w:lang w:val="hy-AM"/>
        </w:rPr>
        <w:t>է</w:t>
      </w:r>
      <w:r w:rsidRPr="0081714C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81714C">
        <w:rPr>
          <w:rFonts w:ascii="GHEA Grapalat" w:hAnsi="GHEA Grapalat" w:cs="Sylfaen"/>
          <w:sz w:val="24"/>
          <w:szCs w:val="24"/>
          <w:lang w:val="hy-AM"/>
        </w:rPr>
        <w:t>ոստիկանության</w:t>
      </w:r>
      <w:r w:rsidRPr="0081714C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81714C">
        <w:rPr>
          <w:rFonts w:ascii="GHEA Grapalat" w:hAnsi="GHEA Grapalat" w:cs="Sylfaen"/>
          <w:sz w:val="24"/>
          <w:szCs w:val="24"/>
          <w:lang w:val="hy-AM"/>
        </w:rPr>
        <w:t>վրա</w:t>
      </w:r>
      <w:r w:rsidRPr="0081714C">
        <w:rPr>
          <w:rFonts w:ascii="GHEA Grapalat" w:hAnsi="GHEA Grapalat"/>
          <w:sz w:val="24"/>
          <w:szCs w:val="24"/>
          <w:lang w:val="af-ZA"/>
        </w:rPr>
        <w:t>,</w:t>
      </w:r>
      <w:r w:rsidR="00CD2A7B" w:rsidRPr="0081714C">
        <w:rPr>
          <w:rFonts w:ascii="GHEA Grapalat" w:hAnsi="GHEA Grapalat"/>
          <w:sz w:val="24"/>
          <w:szCs w:val="24"/>
          <w:lang w:val="af-ZA"/>
        </w:rPr>
        <w:t xml:space="preserve"> համաներ</w:t>
      </w:r>
      <w:r w:rsidR="00E90131" w:rsidRPr="0081714C">
        <w:rPr>
          <w:rFonts w:ascii="GHEA Grapalat" w:hAnsi="GHEA Grapalat"/>
          <w:sz w:val="24"/>
          <w:szCs w:val="24"/>
          <w:lang w:val="af-ZA"/>
        </w:rPr>
        <w:t>ման հետևանքով պատժից կամ քրեական</w:t>
      </w:r>
      <w:r w:rsidR="00B514C8" w:rsidRPr="0081714C">
        <w:rPr>
          <w:rFonts w:ascii="GHEA Grapalat" w:hAnsi="GHEA Grapalat"/>
          <w:sz w:val="24"/>
          <w:szCs w:val="24"/>
          <w:lang w:val="hy-AM"/>
        </w:rPr>
        <w:t xml:space="preserve"> </w:t>
      </w:r>
      <w:r w:rsidR="00E90131" w:rsidRPr="0081714C">
        <w:rPr>
          <w:rFonts w:ascii="GHEA Grapalat" w:hAnsi="GHEA Grapalat"/>
          <w:sz w:val="24"/>
          <w:szCs w:val="24"/>
          <w:lang w:val="af-ZA"/>
        </w:rPr>
        <w:t>պատասխանատվությունից</w:t>
      </w:r>
      <w:r w:rsidR="00B514C8" w:rsidRPr="0081714C">
        <w:rPr>
          <w:rFonts w:ascii="GHEA Grapalat" w:hAnsi="GHEA Grapalat"/>
          <w:sz w:val="24"/>
          <w:szCs w:val="24"/>
          <w:lang w:val="hy-AM"/>
        </w:rPr>
        <w:t xml:space="preserve"> </w:t>
      </w:r>
      <w:r w:rsidR="00E90131" w:rsidRPr="0081714C">
        <w:rPr>
          <w:rFonts w:ascii="GHEA Grapalat" w:hAnsi="GHEA Grapalat"/>
          <w:sz w:val="24"/>
          <w:szCs w:val="24"/>
          <w:lang w:val="af-ZA"/>
        </w:rPr>
        <w:t>ազատված</w:t>
      </w:r>
      <w:r w:rsidR="00B514C8" w:rsidRPr="0081714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1714C">
        <w:rPr>
          <w:rFonts w:ascii="GHEA Grapalat" w:hAnsi="GHEA Grapalat" w:cs="Times Armenian"/>
          <w:sz w:val="24"/>
          <w:szCs w:val="24"/>
          <w:lang w:val="af-ZA"/>
        </w:rPr>
        <w:t>անչափահաս</w:t>
      </w:r>
      <w:r w:rsidRPr="0081714C">
        <w:rPr>
          <w:rFonts w:ascii="GHEA Grapalat" w:hAnsi="GHEA Grapalat" w:cs="Sylfaen"/>
          <w:sz w:val="24"/>
          <w:szCs w:val="24"/>
          <w:lang w:val="hy-AM"/>
        </w:rPr>
        <w:t>ի</w:t>
      </w:r>
      <w:r w:rsidR="00E90131" w:rsidRPr="0081714C">
        <w:rPr>
          <w:rFonts w:ascii="GHEA Grapalat" w:hAnsi="GHEA Grapalat" w:cs="Sylfaen"/>
          <w:sz w:val="24"/>
          <w:szCs w:val="24"/>
          <w:lang w:val="hy-AM"/>
        </w:rPr>
        <w:t>,</w:t>
      </w:r>
      <w:r w:rsidR="00B514C8" w:rsidRPr="0081714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53BA8" w:rsidRPr="0081714C">
        <w:rPr>
          <w:rFonts w:ascii="GHEA Grapalat" w:hAnsi="GHEA Grapalat" w:cs="Sylfaen"/>
          <w:sz w:val="24"/>
          <w:szCs w:val="24"/>
          <w:lang w:val="hy-AM"/>
        </w:rPr>
        <w:t>ռեաբիլիտացնող</w:t>
      </w:r>
      <w:r w:rsidR="00053BA8" w:rsidRPr="0081714C">
        <w:rPr>
          <w:rFonts w:ascii="Calibri" w:hAnsi="Calibri" w:cs="Calibri"/>
          <w:sz w:val="24"/>
          <w:szCs w:val="24"/>
          <w:lang w:val="hy-AM"/>
        </w:rPr>
        <w:t> </w:t>
      </w:r>
      <w:r w:rsidR="00053BA8" w:rsidRPr="0081714C">
        <w:rPr>
          <w:rFonts w:ascii="GHEA Grapalat" w:hAnsi="GHEA Grapalat" w:cs="Sylfaen"/>
          <w:sz w:val="24"/>
          <w:szCs w:val="24"/>
          <w:lang w:val="hy-AM"/>
        </w:rPr>
        <w:t xml:space="preserve">հանգամանքներով քրեական պատասխանատվությունից ազատված անչափահասի, </w:t>
      </w:r>
      <w:r w:rsidR="00E90131" w:rsidRPr="0081714C">
        <w:rPr>
          <w:rFonts w:ascii="GHEA Grapalat" w:hAnsi="GHEA Grapalat" w:cs="Sylfaen"/>
          <w:sz w:val="24"/>
          <w:szCs w:val="24"/>
          <w:lang w:val="hy-AM"/>
        </w:rPr>
        <w:t>ինչպես նաև անչափահասի</w:t>
      </w:r>
      <w:r w:rsidRPr="0081714C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81714C">
        <w:rPr>
          <w:rFonts w:ascii="GHEA Grapalat" w:hAnsi="GHEA Grapalat" w:cs="Sylfaen"/>
          <w:sz w:val="24"/>
          <w:szCs w:val="24"/>
          <w:lang w:val="hy-AM"/>
        </w:rPr>
        <w:t>վրա</w:t>
      </w:r>
      <w:r w:rsidRPr="0081714C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81714C">
        <w:rPr>
          <w:rFonts w:ascii="GHEA Grapalat" w:hAnsi="GHEA Grapalat" w:cs="Sylfaen"/>
          <w:sz w:val="24"/>
          <w:szCs w:val="24"/>
          <w:lang w:val="hy-AM"/>
        </w:rPr>
        <w:t>բացասական</w:t>
      </w:r>
      <w:r w:rsidRPr="0081714C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81714C">
        <w:rPr>
          <w:rFonts w:ascii="GHEA Grapalat" w:hAnsi="GHEA Grapalat" w:cs="Sylfaen"/>
          <w:sz w:val="24"/>
          <w:szCs w:val="24"/>
          <w:lang w:val="hy-AM"/>
        </w:rPr>
        <w:t>ազդեցություն</w:t>
      </w:r>
      <w:r w:rsidRPr="0081714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81714C">
        <w:rPr>
          <w:rFonts w:ascii="GHEA Grapalat" w:hAnsi="GHEA Grapalat" w:cs="Sylfaen"/>
          <w:sz w:val="24"/>
          <w:szCs w:val="24"/>
          <w:lang w:val="hy-AM"/>
        </w:rPr>
        <w:t>ունեցող</w:t>
      </w:r>
      <w:r w:rsidRPr="0081714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1400BE" w:rsidRPr="0081714C">
        <w:rPr>
          <w:rFonts w:ascii="GHEA Grapalat" w:hAnsi="GHEA Grapalat" w:cs="Sylfaen"/>
          <w:sz w:val="24"/>
          <w:szCs w:val="24"/>
          <w:lang w:val="hy-AM"/>
        </w:rPr>
        <w:t>ծնող</w:t>
      </w:r>
      <w:r w:rsidRPr="0081714C">
        <w:rPr>
          <w:rFonts w:ascii="GHEA Grapalat" w:hAnsi="GHEA Grapalat" w:cs="Sylfaen"/>
          <w:sz w:val="24"/>
          <w:szCs w:val="24"/>
          <w:lang w:val="hy-AM"/>
        </w:rPr>
        <w:t>ի</w:t>
      </w:r>
      <w:r w:rsidRPr="0081714C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81714C">
        <w:rPr>
          <w:rFonts w:ascii="GHEA Grapalat" w:hAnsi="GHEA Grapalat" w:cs="Sylfaen"/>
          <w:sz w:val="24"/>
          <w:szCs w:val="24"/>
          <w:lang w:val="hy-AM"/>
        </w:rPr>
        <w:t>կամ</w:t>
      </w:r>
      <w:r w:rsidRPr="0081714C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81714C">
        <w:rPr>
          <w:rFonts w:ascii="GHEA Grapalat" w:hAnsi="GHEA Grapalat" w:cs="Sylfaen"/>
          <w:sz w:val="24"/>
          <w:szCs w:val="24"/>
          <w:lang w:val="hy-AM"/>
        </w:rPr>
        <w:t>այլ</w:t>
      </w:r>
      <w:r w:rsidRPr="0081714C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81714C">
        <w:rPr>
          <w:rFonts w:ascii="GHEA Grapalat" w:hAnsi="GHEA Grapalat" w:cs="Sylfaen"/>
          <w:sz w:val="24"/>
          <w:szCs w:val="24"/>
          <w:lang w:val="hy-AM"/>
        </w:rPr>
        <w:t>օրինական</w:t>
      </w:r>
      <w:r w:rsidRPr="0081714C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1400BE" w:rsidRPr="0081714C">
        <w:rPr>
          <w:rFonts w:ascii="GHEA Grapalat" w:hAnsi="GHEA Grapalat" w:cs="Sylfaen"/>
          <w:sz w:val="24"/>
          <w:szCs w:val="24"/>
          <w:lang w:val="hy-AM"/>
        </w:rPr>
        <w:t>ներկայացուցչ</w:t>
      </w:r>
      <w:r w:rsidRPr="0081714C">
        <w:rPr>
          <w:rFonts w:ascii="GHEA Grapalat" w:hAnsi="GHEA Grapalat" w:cs="Sylfaen"/>
          <w:sz w:val="24"/>
          <w:szCs w:val="24"/>
          <w:lang w:val="hy-AM"/>
        </w:rPr>
        <w:t xml:space="preserve">ի </w:t>
      </w:r>
      <w:r w:rsidRPr="0081714C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պրոֆիլակտիկ</w:t>
      </w:r>
      <w:r w:rsidR="00DD58CF" w:rsidRPr="0081714C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(</w:t>
      </w:r>
      <w:r w:rsidRPr="0081714C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կանխարգելիչ</w:t>
      </w:r>
      <w:r w:rsidR="00DD58CF" w:rsidRPr="0081714C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)</w:t>
      </w:r>
      <w:r w:rsidRPr="0081714C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հաշվառում</w:t>
      </w:r>
      <w:r w:rsidR="00762986" w:rsidRPr="0081714C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:»:</w:t>
      </w:r>
    </w:p>
    <w:p w:rsidR="00405B3D" w:rsidRPr="00405B3D" w:rsidRDefault="00405B3D" w:rsidP="00405B3D">
      <w:pPr>
        <w:shd w:val="clear" w:color="auto" w:fill="FFFFFF"/>
        <w:spacing w:after="0" w:line="360" w:lineRule="auto"/>
        <w:ind w:firstLine="709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88084C">
        <w:rPr>
          <w:rFonts w:ascii="GHEA Grapalat" w:hAnsi="GHEA Grapalat"/>
          <w:b/>
          <w:bCs/>
          <w:iCs/>
          <w:color w:val="000000"/>
          <w:lang w:val="hy-AM"/>
        </w:rPr>
        <w:t>Հոդված 2</w:t>
      </w:r>
      <w:r w:rsidRPr="0088084C">
        <w:rPr>
          <w:rFonts w:ascii="GHEA Grapalat" w:hAnsi="GHEA Grapalat"/>
          <w:b/>
          <w:bCs/>
          <w:i/>
          <w:iCs/>
          <w:color w:val="000000"/>
          <w:lang w:val="hy-AM"/>
        </w:rPr>
        <w:t>.</w:t>
      </w:r>
      <w:r w:rsidRPr="0088084C">
        <w:rPr>
          <w:rFonts w:ascii="Calibri" w:hAnsi="Calibri" w:cs="Calibri"/>
          <w:b/>
          <w:bCs/>
          <w:i/>
          <w:iCs/>
          <w:color w:val="000000"/>
          <w:lang w:val="hy-AM"/>
        </w:rPr>
        <w:t> </w:t>
      </w:r>
      <w:r w:rsidRPr="00405B3D">
        <w:rPr>
          <w:rFonts w:ascii="GHEA Grapalat" w:hAnsi="GHEA Grapalat"/>
          <w:color w:val="000000"/>
          <w:sz w:val="24"/>
          <w:szCs w:val="24"/>
          <w:lang w:val="hy-AM"/>
        </w:rPr>
        <w:t xml:space="preserve">Սույն </w:t>
      </w:r>
      <w:r>
        <w:rPr>
          <w:rFonts w:ascii="GHEA Grapalat" w:hAnsi="GHEA Grapalat"/>
          <w:color w:val="000000"/>
          <w:sz w:val="24"/>
          <w:szCs w:val="24"/>
          <w:lang w:val="hy-AM"/>
        </w:rPr>
        <w:t>օրենքի</w:t>
      </w:r>
      <w:r w:rsidRPr="00405B3D">
        <w:rPr>
          <w:rFonts w:ascii="GHEA Grapalat" w:hAnsi="GHEA Grapalat"/>
          <w:color w:val="000000"/>
          <w:sz w:val="24"/>
          <w:szCs w:val="24"/>
          <w:lang w:val="hy-AM"/>
        </w:rPr>
        <w:t xml:space="preserve"> 1-ին հոդվածով նախատեսված Կառավարության որոշումը կընդունվի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ս</w:t>
      </w:r>
      <w:r w:rsidRPr="00405B3D">
        <w:rPr>
          <w:rFonts w:ascii="GHEA Grapalat" w:hAnsi="GHEA Grapalat"/>
          <w:color w:val="000000"/>
          <w:sz w:val="24"/>
          <w:szCs w:val="24"/>
          <w:lang w:val="hy-AM"/>
        </w:rPr>
        <w:t>ույն օրենք</w:t>
      </w:r>
      <w:r w:rsidR="0092410D" w:rsidRPr="0092410D">
        <w:rPr>
          <w:rFonts w:ascii="GHEA Grapalat" w:hAnsi="GHEA Grapalat"/>
          <w:color w:val="000000"/>
          <w:sz w:val="24"/>
          <w:szCs w:val="24"/>
          <w:lang w:val="hy-AM"/>
        </w:rPr>
        <w:t>ի</w:t>
      </w:r>
      <w:r w:rsidRPr="00405B3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92410D" w:rsidRPr="0092410D">
        <w:rPr>
          <w:rFonts w:ascii="GHEA Grapalat" w:hAnsi="GHEA Grapalat"/>
          <w:color w:val="000000"/>
          <w:sz w:val="24"/>
          <w:szCs w:val="24"/>
          <w:lang w:val="hy-AM"/>
        </w:rPr>
        <w:t>ընդունումից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հետո</w:t>
      </w:r>
      <w:r w:rsidR="0092410D" w:rsidRPr="0092410D">
        <w:rPr>
          <w:rFonts w:ascii="GHEA Grapalat" w:hAnsi="GHEA Grapalat"/>
          <w:color w:val="000000"/>
          <w:sz w:val="24"/>
          <w:szCs w:val="24"/>
          <w:lang w:val="hy-AM"/>
        </w:rPr>
        <w:t>`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վեցամսյա ժամկետում:</w:t>
      </w:r>
    </w:p>
    <w:p w:rsidR="00721488" w:rsidRPr="0088084C" w:rsidRDefault="00721488" w:rsidP="00762986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88084C">
        <w:rPr>
          <w:rFonts w:ascii="GHEA Grapalat" w:hAnsi="GHEA Grapalat"/>
          <w:b/>
          <w:bCs/>
          <w:iCs/>
          <w:color w:val="000000"/>
          <w:lang w:val="hy-AM"/>
        </w:rPr>
        <w:lastRenderedPageBreak/>
        <w:t xml:space="preserve">Հոդված </w:t>
      </w:r>
      <w:r w:rsidR="00405B3D" w:rsidRPr="00C43F3A">
        <w:rPr>
          <w:rFonts w:ascii="GHEA Grapalat" w:hAnsi="GHEA Grapalat"/>
          <w:b/>
          <w:bCs/>
          <w:iCs/>
          <w:color w:val="000000"/>
          <w:lang w:val="hy-AM"/>
        </w:rPr>
        <w:t>3</w:t>
      </w:r>
      <w:r w:rsidRPr="0088084C">
        <w:rPr>
          <w:rFonts w:ascii="GHEA Grapalat" w:hAnsi="GHEA Grapalat"/>
          <w:b/>
          <w:bCs/>
          <w:i/>
          <w:iCs/>
          <w:color w:val="000000"/>
          <w:lang w:val="hy-AM"/>
        </w:rPr>
        <w:t>.</w:t>
      </w:r>
      <w:r w:rsidRPr="0088084C">
        <w:rPr>
          <w:rFonts w:ascii="Calibri" w:hAnsi="Calibri" w:cs="Calibri"/>
          <w:b/>
          <w:bCs/>
          <w:i/>
          <w:iCs/>
          <w:color w:val="000000"/>
          <w:lang w:val="hy-AM"/>
        </w:rPr>
        <w:t> </w:t>
      </w:r>
      <w:r w:rsidRPr="0088084C">
        <w:rPr>
          <w:rFonts w:ascii="GHEA Grapalat" w:hAnsi="GHEA Grapalat"/>
          <w:color w:val="000000"/>
          <w:lang w:val="hy-AM"/>
        </w:rPr>
        <w:t>Սույն օրենքն ուժի մեջ է մտնում պաշտոնական հրապարակման օրվան հաջորդող տասներորդ օրը:</w:t>
      </w:r>
    </w:p>
    <w:p w:rsidR="00721488" w:rsidRPr="0088084C" w:rsidRDefault="00721488" w:rsidP="00721488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</w:p>
    <w:p w:rsidR="00721488" w:rsidRPr="0088084C" w:rsidRDefault="00721488" w:rsidP="007D2AC6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sectPr w:rsidR="00721488" w:rsidRPr="0088084C" w:rsidSect="00A51171">
      <w:pgSz w:w="12240" w:h="15840"/>
      <w:pgMar w:top="851" w:right="1041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9E1958"/>
    <w:multiLevelType w:val="hybridMultilevel"/>
    <w:tmpl w:val="8DA43CEA"/>
    <w:lvl w:ilvl="0" w:tplc="04090011">
      <w:start w:val="1"/>
      <w:numFmt w:val="decimal"/>
      <w:lvlText w:val="%1)"/>
      <w:lvlJc w:val="left"/>
      <w:pPr>
        <w:ind w:left="28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6912"/>
    <w:rsid w:val="00053BA8"/>
    <w:rsid w:val="000C2685"/>
    <w:rsid w:val="0012164D"/>
    <w:rsid w:val="001400BE"/>
    <w:rsid w:val="00153037"/>
    <w:rsid w:val="002A4569"/>
    <w:rsid w:val="00386D06"/>
    <w:rsid w:val="00395F69"/>
    <w:rsid w:val="00405B3D"/>
    <w:rsid w:val="00433F8D"/>
    <w:rsid w:val="00444DEA"/>
    <w:rsid w:val="005F0ED4"/>
    <w:rsid w:val="00617DD6"/>
    <w:rsid w:val="006B4626"/>
    <w:rsid w:val="006C47C1"/>
    <w:rsid w:val="00721488"/>
    <w:rsid w:val="00762986"/>
    <w:rsid w:val="007D2AC6"/>
    <w:rsid w:val="00805068"/>
    <w:rsid w:val="0081714C"/>
    <w:rsid w:val="00840F08"/>
    <w:rsid w:val="0088084C"/>
    <w:rsid w:val="008F3A52"/>
    <w:rsid w:val="0092410D"/>
    <w:rsid w:val="00941E35"/>
    <w:rsid w:val="00956912"/>
    <w:rsid w:val="00985489"/>
    <w:rsid w:val="009C3839"/>
    <w:rsid w:val="00A158B1"/>
    <w:rsid w:val="00A51171"/>
    <w:rsid w:val="00B514C8"/>
    <w:rsid w:val="00B60387"/>
    <w:rsid w:val="00BA7C90"/>
    <w:rsid w:val="00BD5B49"/>
    <w:rsid w:val="00C43F3A"/>
    <w:rsid w:val="00C67F90"/>
    <w:rsid w:val="00C9659C"/>
    <w:rsid w:val="00CD2A7B"/>
    <w:rsid w:val="00CE379F"/>
    <w:rsid w:val="00D21AE6"/>
    <w:rsid w:val="00DD58CF"/>
    <w:rsid w:val="00E14C8A"/>
    <w:rsid w:val="00E80D1A"/>
    <w:rsid w:val="00E85E77"/>
    <w:rsid w:val="00E90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1488"/>
    <w:pPr>
      <w:spacing w:after="160"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21488"/>
    <w:pPr>
      <w:spacing w:before="360" w:after="240" w:line="240" w:lineRule="auto"/>
      <w:ind w:left="720" w:hanging="576"/>
      <w:contextualSpacing/>
    </w:pPr>
    <w:rPr>
      <w:rFonts w:ascii="Calibri" w:eastAsia="Calibri" w:hAnsi="Calibri" w:cs="Times New Roman"/>
    </w:rPr>
  </w:style>
  <w:style w:type="character" w:styleId="Strong">
    <w:name w:val="Strong"/>
    <w:basedOn w:val="DefaultParagraphFont"/>
    <w:uiPriority w:val="22"/>
    <w:qFormat/>
    <w:rsid w:val="00721488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7214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44D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4DE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1488"/>
    <w:pPr>
      <w:spacing w:after="160"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21488"/>
    <w:pPr>
      <w:spacing w:before="360" w:after="240" w:line="240" w:lineRule="auto"/>
      <w:ind w:left="720" w:hanging="576"/>
      <w:contextualSpacing/>
    </w:pPr>
    <w:rPr>
      <w:rFonts w:ascii="Calibri" w:eastAsia="Calibri" w:hAnsi="Calibri" w:cs="Times New Roman"/>
    </w:rPr>
  </w:style>
  <w:style w:type="character" w:styleId="Strong">
    <w:name w:val="Strong"/>
    <w:basedOn w:val="DefaultParagraphFont"/>
    <w:uiPriority w:val="22"/>
    <w:qFormat/>
    <w:rsid w:val="00721488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7214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44D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4DE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5970</TotalTime>
  <Pages>2</Pages>
  <Words>264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35</cp:revision>
  <cp:lastPrinted>2022-05-25T14:20:00Z</cp:lastPrinted>
  <dcterms:created xsi:type="dcterms:W3CDTF">2022-01-26T05:54:00Z</dcterms:created>
  <dcterms:modified xsi:type="dcterms:W3CDTF">2022-05-25T15:58:00Z</dcterms:modified>
</cp:coreProperties>
</file>