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Pr="00E75B18" w:rsidRDefault="002F4F60" w:rsidP="002F4F60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  <w:lang w:val="ru-RU"/>
        </w:rPr>
      </w:pPr>
      <w:r>
        <w:rPr>
          <w:rFonts w:ascii="GHEA Grapalat" w:hAnsi="GHEA Grapalat"/>
          <w:b/>
          <w:sz w:val="24"/>
          <w:szCs w:val="24"/>
          <w:lang w:val="ru-RU"/>
        </w:rPr>
        <w:t xml:space="preserve">                              </w:t>
      </w:r>
      <w:r w:rsidR="00685BC8"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966103" w:rsidRDefault="00966103" w:rsidP="00966103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451A37" w:rsidRPr="00451A3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</w:t>
      </w:r>
      <w:r w:rsidR="00EF1391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ՈՒԹՅԱՆ</w:t>
      </w:r>
      <w:r w:rsidR="00451A37" w:rsidRPr="00451A3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ՄԱՍԻՆ» ՕՐԵՆՔՈՒՄ ՓՈՓՈԽՈՒԹՅՈՒՆ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ՆԵՐ</w:t>
      </w:r>
      <w:r w:rsidR="003035DF" w:rsidRPr="00E75B18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ԵՎ</w:t>
      </w:r>
      <w:r w:rsidR="003035DF" w:rsidRPr="00E75B18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ԼՐԱՑՈՒՄՆԵՐ</w:t>
      </w:r>
      <w:r w:rsidR="00451A37" w:rsidRPr="00451A3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ՕՐԵՆՔՈՒՄ</w:t>
      </w:r>
      <w:r w:rsidR="003035DF" w:rsidRPr="00E75B18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ՓՈՓՈԽՈՒԹՅՈՒՆ</w:t>
      </w:r>
      <w:r w:rsidR="003035DF" w:rsidRPr="00E75B18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ԿԱՏԱՐԵԼՈՒ</w:t>
      </w:r>
      <w:r w:rsidR="003035DF" w:rsidRPr="00E75B18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ՄԱՍԻՆ</w:t>
      </w:r>
      <w:r w:rsidR="003035DF" w:rsidRPr="00E75B18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»</w:t>
      </w:r>
      <w:r w:rsidR="00EF1391" w:rsidRPr="00E75B18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966103" w:rsidRPr="00646C46" w:rsidRDefault="00966103" w:rsidP="00646C46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9"/>
        <w:gridCol w:w="2270"/>
        <w:gridCol w:w="3827"/>
      </w:tblGrid>
      <w:tr w:rsidR="00685BC8" w:rsidRPr="00E75B18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05624D" w:rsidRDefault="0005624D" w:rsidP="000562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685BC8" w:rsidRPr="0005624D" w:rsidRDefault="00685BC8" w:rsidP="0005624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="0005624D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="0005624D" w:rsidRPr="0005624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5624D">
              <w:rPr>
                <w:rFonts w:ascii="GHEA Grapalat" w:hAnsi="GHEA Grapalat"/>
                <w:b/>
                <w:sz w:val="24"/>
                <w:szCs w:val="24"/>
              </w:rPr>
              <w:t>վարչապետի</w:t>
            </w:r>
            <w:proofErr w:type="spellEnd"/>
            <w:r w:rsidR="0005624D" w:rsidRPr="0005624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5624D">
              <w:rPr>
                <w:rFonts w:ascii="GHEA Grapalat" w:hAnsi="GHEA Grapalat"/>
                <w:b/>
                <w:sz w:val="24"/>
                <w:szCs w:val="24"/>
              </w:rPr>
              <w:t>աշխատակազմի</w:t>
            </w:r>
            <w:proofErr w:type="spellEnd"/>
            <w:r w:rsidR="0005624D" w:rsidRPr="0005624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5624D">
              <w:rPr>
                <w:rFonts w:ascii="GHEA Grapalat" w:hAnsi="GHEA Grapalat"/>
                <w:b/>
                <w:sz w:val="24"/>
                <w:szCs w:val="24"/>
              </w:rPr>
              <w:t>պետաիրավական</w:t>
            </w:r>
            <w:proofErr w:type="spellEnd"/>
            <w:r w:rsidR="0005624D" w:rsidRPr="0005624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5624D">
              <w:rPr>
                <w:rFonts w:ascii="GHEA Grapalat" w:hAnsi="GHEA Grapalat"/>
                <w:b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685BC8" w:rsidRPr="002F4F60" w:rsidRDefault="002F4F60" w:rsidP="0005624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Պետաիրավական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նախարարական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կոմիտեի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 w:rsidR="00EF1391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2</w:t>
            </w:r>
            <w:r w:rsidR="0005624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2</w:t>
            </w:r>
            <w:r w:rsidR="00685BC8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.</w:t>
            </w:r>
            <w:r w:rsidR="00F6065E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0</w:t>
            </w:r>
            <w:r w:rsidR="0005624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4</w:t>
            </w:r>
            <w:r w:rsidR="00685BC8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.202</w:t>
            </w:r>
            <w:r w:rsidR="001C53A1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2</w:t>
            </w:r>
            <w:r w:rsidR="00685BC8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="00685BC8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.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նիստ</w:t>
            </w:r>
          </w:p>
        </w:tc>
      </w:tr>
      <w:tr w:rsidR="00685BC8" w:rsidRPr="002F4F60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2F4F60" w:rsidRDefault="00685BC8" w:rsidP="002F4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af-ZA" w:eastAsia="ru-RU"/>
              </w:rPr>
            </w:pPr>
            <w:r w:rsidRPr="002F4F60">
              <w:rPr>
                <w:rFonts w:ascii="GHEA Grapalat" w:hAnsi="GHEA Grapalat"/>
                <w:b/>
                <w:sz w:val="24"/>
                <w:szCs w:val="24"/>
                <w:lang w:val="af-ZA"/>
              </w:rPr>
              <w:t>N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 w:rsidR="0005624D" w:rsidRPr="0005624D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02/10.39/12870-2022</w:t>
            </w:r>
          </w:p>
        </w:tc>
      </w:tr>
      <w:tr w:rsidR="000B7244" w:rsidRPr="00646C46" w:rsidTr="00F6065E">
        <w:trPr>
          <w:trHeight w:val="1415"/>
        </w:trPr>
        <w:tc>
          <w:tcPr>
            <w:tcW w:w="8929" w:type="dxa"/>
            <w:shd w:val="clear" w:color="auto" w:fill="auto"/>
          </w:tcPr>
          <w:p w:rsidR="0005624D" w:rsidRDefault="0005624D" w:rsidP="0005624D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proofErr w:type="spellStart"/>
            <w:r w:rsidRPr="0026086D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C0368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C0368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6086D">
              <w:rPr>
                <w:rFonts w:ascii="GHEA Grapalat" w:hAnsi="GHEA Grapalat"/>
                <w:sz w:val="24"/>
                <w:szCs w:val="24"/>
              </w:rPr>
              <w:t>է</w:t>
            </w:r>
            <w:r w:rsidRPr="00C0368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Ոստիկանությանն</w:t>
            </w:r>
            <w:proofErr w:type="spellEnd"/>
            <w:r w:rsidRPr="00904B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sz w:val="24"/>
                <w:szCs w:val="24"/>
              </w:rPr>
              <w:t>իրավունք</w:t>
            </w:r>
            <w:proofErr w:type="spellEnd"/>
            <w:r w:rsidRPr="00C0368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sz w:val="24"/>
                <w:szCs w:val="24"/>
              </w:rPr>
              <w:t>վերապահել</w:t>
            </w:r>
            <w:proofErr w:type="spellEnd"/>
            <w:r w:rsidRPr="00C0368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հանցագործությունները</w:t>
            </w:r>
            <w:proofErr w:type="spellEnd"/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իրավախախտումները</w:t>
            </w:r>
            <w:proofErr w:type="spellEnd"/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կանխելու</w:t>
            </w:r>
            <w:proofErr w:type="spellEnd"/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</w:t>
            </w:r>
            <w:proofErr w:type="spellEnd"/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վերցնել</w:t>
            </w:r>
            <w:proofErr w:type="spellEnd"/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թիվս</w:t>
            </w:r>
            <w:proofErr w:type="spellEnd"/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այլոց</w:t>
            </w:r>
            <w:proofErr w:type="spellEnd"/>
            <w:r w:rsidRPr="00C03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2608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 իրավախախտում կատարած,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F2A2E">
              <w:rPr>
                <w:rFonts w:ascii="GHEA Grapalat" w:hAnsi="GHEA Grapalat" w:cs="Sylfaen"/>
                <w:b/>
                <w:sz w:val="24"/>
                <w:szCs w:val="24"/>
              </w:rPr>
              <w:t>ինչպես</w:t>
            </w:r>
            <w:proofErr w:type="spellEnd"/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նաև 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համապատասխան</w:t>
            </w:r>
            <w:r w:rsidRPr="009F2A2E">
              <w:rPr>
                <w:rFonts w:ascii="GHEA Grapalat" w:hAnsi="GHEA Grapalat" w:cs="Times Armenian"/>
                <w:b/>
                <w:sz w:val="24"/>
                <w:szCs w:val="24"/>
                <w:lang w:val="af-ZA"/>
              </w:rPr>
              <w:t xml:space="preserve"> 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որոշման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հիման</w:t>
            </w:r>
            <w:r w:rsidRPr="009F2A2E">
              <w:rPr>
                <w:rFonts w:ascii="GHEA Grapalat" w:hAnsi="GHEA Grapalat" w:cs="Times Armenian"/>
                <w:b/>
                <w:sz w:val="24"/>
                <w:szCs w:val="24"/>
                <w:lang w:val="af-ZA"/>
              </w:rPr>
              <w:t xml:space="preserve"> 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վրա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պարտադիր</w:t>
            </w:r>
            <w:r w:rsidRPr="009F2A2E">
              <w:rPr>
                <w:rFonts w:ascii="GHEA Grapalat" w:hAnsi="GHEA Grapalat" w:cs="Times Armenian"/>
                <w:b/>
                <w:sz w:val="24"/>
                <w:szCs w:val="24"/>
                <w:lang w:val="af-ZA"/>
              </w:rPr>
              <w:t xml:space="preserve"> 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ուսումից</w:t>
            </w:r>
            <w:r w:rsidRPr="009F2A2E">
              <w:rPr>
                <w:rFonts w:ascii="GHEA Grapalat" w:hAnsi="GHEA Grapalat" w:cs="Times Armenian"/>
                <w:b/>
                <w:sz w:val="24"/>
                <w:szCs w:val="24"/>
                <w:lang w:val="af-ZA"/>
              </w:rPr>
              <w:t xml:space="preserve"> 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խուսափող</w:t>
            </w:r>
            <w:r w:rsidRPr="009F2A2E">
              <w:rPr>
                <w:rFonts w:ascii="GHEA Grapalat" w:hAnsi="GHEA Grapalat" w:cs="Times Armenian"/>
                <w:b/>
                <w:sz w:val="24"/>
                <w:szCs w:val="24"/>
                <w:lang w:val="af-ZA"/>
              </w:rPr>
              <w:t xml:space="preserve"> </w:t>
            </w:r>
            <w:r w:rsidRPr="009F2A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ճանաչված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F2A2E">
              <w:rPr>
                <w:rFonts w:ascii="GHEA Grapalat" w:hAnsi="GHEA Grapalat" w:cs="Sylfaen"/>
                <w:b/>
                <w:sz w:val="24"/>
                <w:szCs w:val="24"/>
              </w:rPr>
              <w:t>անչափահասներին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  <w:p w:rsidR="0005624D" w:rsidRDefault="0005624D" w:rsidP="0005624D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B11D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արչական իրավախախտում կատարած</w:t>
            </w:r>
            <w:r w:rsidRPr="00B11DA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անչափահասներին Ոստիկանության կողմից հաշվառման վերցնելը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ըստ էության, հետապնդում է անչափահասների կողմից իրականացվելիք հնարավոր հանցագործությունները կանխելու և վերջիններիս նկատմամբ դաստիարակչական բնույթի միջոցառումներ իրականացնելու նպատակ: Այս համատեքստում վիճելի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A1108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 իրավախախտումների վերաբերյալ ՀՀ օրենսգրքով սահմանված</w:t>
            </w:r>
            <w:r w:rsidRPr="00904B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բոլոր՝ այդ թվում նվազ վտանգավորություն ունեցող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04B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իրավախախտումներ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ի </w:t>
            </w:r>
            <w:r w:rsidRPr="00555F3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(</w:t>
            </w:r>
            <w:r w:rsidRPr="00555F3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օրինակ՝ կարանտինի ընթացքում անհատական պաշտպանության միջոցների կիրառման կանոնները խախտելը, մասնավորապես, </w:t>
            </w:r>
            <w:r w:rsidRPr="00555F3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lastRenderedPageBreak/>
              <w:t>պաշտպանիչ դիմակ չկրելը</w:t>
            </w:r>
            <w:r w:rsidRPr="00555F3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)</w:t>
            </w:r>
            <w:r w:rsidRPr="00904B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համար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11DA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անչափահաս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ին հաշվառման վերցնելը՝ </w:t>
            </w:r>
            <w:r w:rsidRPr="00904B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հատկապես այն պարագայում, երբ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նույնիսկ չի նախատեսվում վերջինիս կողմից իրավախախտում կատարելու քանակական շեմ կամ պարբերականություն: </w:t>
            </w:r>
          </w:p>
          <w:p w:rsidR="0005624D" w:rsidRPr="00904B7F" w:rsidRDefault="0005624D" w:rsidP="0005624D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Մեր գնահատմամբ, հաշվառման վերցնելու հարցում ուղենիշային պետք է լինի տվյալ անչափահասի՝ ոչ իրավաչափ վարքագիծ դրսևորելու ռիսկայնության աստիճանը կամ հանրության համար վտանգ ներկայացնելու «ներուժի» առկայությունը:</w:t>
            </w:r>
          </w:p>
          <w:p w:rsidR="000B7244" w:rsidRPr="00190C4F" w:rsidRDefault="000B7244" w:rsidP="0005624D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097" w:type="dxa"/>
            <w:gridSpan w:val="2"/>
            <w:shd w:val="clear" w:color="auto" w:fill="auto"/>
          </w:tcPr>
          <w:p w:rsidR="000B7244" w:rsidRPr="00F6065E" w:rsidRDefault="00F6065E" w:rsidP="00190C4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Ընդունվել է</w:t>
            </w:r>
            <w:bookmarkStart w:id="0" w:name="_GoBack"/>
            <w:bookmarkEnd w:id="0"/>
          </w:p>
        </w:tc>
      </w:tr>
      <w:tr w:rsidR="0005624D" w:rsidRPr="00646C46" w:rsidTr="00F6065E">
        <w:trPr>
          <w:trHeight w:val="1415"/>
        </w:trPr>
        <w:tc>
          <w:tcPr>
            <w:tcW w:w="8929" w:type="dxa"/>
            <w:shd w:val="clear" w:color="auto" w:fill="auto"/>
          </w:tcPr>
          <w:p w:rsidR="0005624D" w:rsidRPr="0005624D" w:rsidRDefault="0005624D" w:rsidP="0005624D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Անդրադառնալով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համապատասխան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որոշման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հիման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վրա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պարտադիր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ուսումից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խուսափող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ճանաչված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անչափահասների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հաշվառման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իրականացմանը՝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պարզ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անչափահասն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համարվելու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պարտադիր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ուսումից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խուսափող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ում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կայացվող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խոսքը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Ոլորտային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ուսումնասիրությունից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պարզ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դառնում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այնտեղ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նույնպես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անդրադարձ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չկա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անչափահասներին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որոնք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համարվել</w:t>
            </w:r>
            <w:r w:rsidRPr="00C0368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պարտադիր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ուսումից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1581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խուսափող</w:t>
            </w:r>
            <w:r w:rsidRPr="00C0368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05624D" w:rsidRPr="0005624D" w:rsidRDefault="00E75B18" w:rsidP="00190C4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Ընդունվել է</w:t>
            </w:r>
          </w:p>
        </w:tc>
      </w:tr>
    </w:tbl>
    <w:p w:rsidR="008F035A" w:rsidRDefault="008F035A" w:rsidP="00646C46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F035A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8F035A" w:rsidSect="0005624D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41695"/>
    <w:rsid w:val="00043AD6"/>
    <w:rsid w:val="0005624D"/>
    <w:rsid w:val="00096EAE"/>
    <w:rsid w:val="000B7244"/>
    <w:rsid w:val="000D41F8"/>
    <w:rsid w:val="000E79D6"/>
    <w:rsid w:val="00105EAC"/>
    <w:rsid w:val="00132F1A"/>
    <w:rsid w:val="00144BB5"/>
    <w:rsid w:val="00176E8F"/>
    <w:rsid w:val="00190C4F"/>
    <w:rsid w:val="001C53A1"/>
    <w:rsid w:val="00250DDD"/>
    <w:rsid w:val="002C1AC7"/>
    <w:rsid w:val="002F4F60"/>
    <w:rsid w:val="003035DF"/>
    <w:rsid w:val="00316FE2"/>
    <w:rsid w:val="00322D9C"/>
    <w:rsid w:val="00325D28"/>
    <w:rsid w:val="0035279B"/>
    <w:rsid w:val="0039429E"/>
    <w:rsid w:val="003A05A8"/>
    <w:rsid w:val="003F6094"/>
    <w:rsid w:val="0041336B"/>
    <w:rsid w:val="00451A37"/>
    <w:rsid w:val="0048470C"/>
    <w:rsid w:val="004A23F2"/>
    <w:rsid w:val="004A6EEB"/>
    <w:rsid w:val="00500829"/>
    <w:rsid w:val="00515F5E"/>
    <w:rsid w:val="00536DE0"/>
    <w:rsid w:val="005574AF"/>
    <w:rsid w:val="00571A0B"/>
    <w:rsid w:val="005A2E58"/>
    <w:rsid w:val="005E38C6"/>
    <w:rsid w:val="005E5524"/>
    <w:rsid w:val="005F1903"/>
    <w:rsid w:val="006272B4"/>
    <w:rsid w:val="00646C46"/>
    <w:rsid w:val="00685BC8"/>
    <w:rsid w:val="006D2ADE"/>
    <w:rsid w:val="006E7490"/>
    <w:rsid w:val="0075434D"/>
    <w:rsid w:val="00775177"/>
    <w:rsid w:val="00777977"/>
    <w:rsid w:val="007E6A71"/>
    <w:rsid w:val="00801913"/>
    <w:rsid w:val="008962B6"/>
    <w:rsid w:val="008D1953"/>
    <w:rsid w:val="008D7B94"/>
    <w:rsid w:val="008E4B61"/>
    <w:rsid w:val="008F035A"/>
    <w:rsid w:val="00966103"/>
    <w:rsid w:val="009A67AD"/>
    <w:rsid w:val="009B395C"/>
    <w:rsid w:val="009F47A6"/>
    <w:rsid w:val="00A0788F"/>
    <w:rsid w:val="00A1123C"/>
    <w:rsid w:val="00A25DB2"/>
    <w:rsid w:val="00A36480"/>
    <w:rsid w:val="00A66CDD"/>
    <w:rsid w:val="00AC08A9"/>
    <w:rsid w:val="00B30E1E"/>
    <w:rsid w:val="00B4007F"/>
    <w:rsid w:val="00B524A7"/>
    <w:rsid w:val="00B53CB5"/>
    <w:rsid w:val="00B81FFD"/>
    <w:rsid w:val="00BF0403"/>
    <w:rsid w:val="00C669F2"/>
    <w:rsid w:val="00CA4AAD"/>
    <w:rsid w:val="00CC31C0"/>
    <w:rsid w:val="00CF3440"/>
    <w:rsid w:val="00D13AD6"/>
    <w:rsid w:val="00D844ED"/>
    <w:rsid w:val="00DB5A26"/>
    <w:rsid w:val="00DC0CB2"/>
    <w:rsid w:val="00DC3507"/>
    <w:rsid w:val="00E66409"/>
    <w:rsid w:val="00E75B18"/>
    <w:rsid w:val="00EC50D3"/>
    <w:rsid w:val="00EF1391"/>
    <w:rsid w:val="00F15282"/>
    <w:rsid w:val="00F6065E"/>
    <w:rsid w:val="00F61540"/>
    <w:rsid w:val="00F728A0"/>
    <w:rsid w:val="00F8433F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7A7DA-8B53-442F-9FBE-330A4DCEF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67</cp:revision>
  <cp:lastPrinted>2022-02-28T07:32:00Z</cp:lastPrinted>
  <dcterms:created xsi:type="dcterms:W3CDTF">2020-07-06T08:14:00Z</dcterms:created>
  <dcterms:modified xsi:type="dcterms:W3CDTF">2022-05-05T05:32:00Z</dcterms:modified>
</cp:coreProperties>
</file>