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A80737" w:rsidRPr="000E605B" w:rsidRDefault="006C533E" w:rsidP="000E605B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>«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«ՀԱՅԱՍՏԱՆԻ ՀԱՆՐԱՊԵՏՈՒԹՅԱՆ 202</w:t>
      </w:r>
      <w:r w:rsidR="000E605B">
        <w:rPr>
          <w:rFonts w:ascii="GHEA Grapalat" w:eastAsia="Calibri" w:hAnsi="GHEA Grapalat"/>
          <w:b/>
          <w:bCs/>
          <w:sz w:val="24"/>
          <w:szCs w:val="24"/>
          <w:lang w:val="hy-AM"/>
        </w:rPr>
        <w:t>2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ՊԵՏԱԿԱՆ ԲՅՈՒՋԵԻ ՄԱՍԻՆ» 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ՕՐԵՆՔՈՒՄ 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ՎԵՐԱԲԱՇԽՈՒՄ</w:t>
      </w:r>
      <w:r w:rsidR="000E605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ԵՎ 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ՀԱՅԱՍՏԱՆԻ ՀԱՆՐԱՊԵՏՈՒԹՅԱՆ ԿԱՌԱՎԱՐՈՒԹՅԱՆ 202</w:t>
      </w:r>
      <w:r w:rsidR="000E605B">
        <w:rPr>
          <w:rFonts w:ascii="GHEA Grapalat" w:eastAsia="Calibri" w:hAnsi="GHEA Grapalat"/>
          <w:b/>
          <w:bCs/>
          <w:sz w:val="24"/>
          <w:szCs w:val="24"/>
          <w:lang w:val="hy-AM"/>
        </w:rPr>
        <w:t>1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ԴԵԿՏԵՄԲԵՐԻ </w:t>
      </w:r>
      <w:r w:rsidR="000E605B">
        <w:rPr>
          <w:rFonts w:ascii="GHEA Grapalat" w:eastAsia="Calibri" w:hAnsi="GHEA Grapalat"/>
          <w:b/>
          <w:bCs/>
          <w:sz w:val="24"/>
          <w:szCs w:val="24"/>
          <w:lang w:val="hy-AM"/>
        </w:rPr>
        <w:t>2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3-Ի N 2</w:t>
      </w:r>
      <w:r w:rsidR="000E605B">
        <w:rPr>
          <w:rFonts w:ascii="GHEA Grapalat" w:eastAsia="Calibri" w:hAnsi="GHEA Grapalat"/>
          <w:b/>
          <w:bCs/>
          <w:sz w:val="24"/>
          <w:szCs w:val="24"/>
          <w:lang w:val="hy-AM"/>
        </w:rPr>
        <w:t>1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21-Ն ՈՐՈՇՄԱՆ ՄԵՋ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</w:t>
      </w:r>
      <w:r w:rsidR="000E605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0E605B"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ԿԱՏԱՐԵԼՈՒ </w:t>
      </w:r>
      <w:r w:rsidR="000E605B">
        <w:rPr>
          <w:rFonts w:ascii="GHEA Grapalat" w:eastAsia="Calibri" w:hAnsi="GHEA Grapalat"/>
          <w:b/>
          <w:bCs/>
          <w:sz w:val="24"/>
          <w:szCs w:val="24"/>
          <w:lang w:val="af-ZA"/>
        </w:rPr>
        <w:t>Մ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>ԱՍԻՆ</w:t>
      </w:r>
      <w:r w:rsidR="00593698">
        <w:rPr>
          <w:rFonts w:ascii="GHEA Grapalat" w:eastAsia="Calibri" w:hAnsi="GHEA Grapalat"/>
          <w:b/>
          <w:bCs/>
          <w:sz w:val="24"/>
          <w:szCs w:val="24"/>
          <w:lang w:val="af-ZA"/>
        </w:rPr>
        <w:t></w:t>
      </w:r>
      <w:r w:rsidR="000E605B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="00A80737"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493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6"/>
        <w:gridCol w:w="284"/>
        <w:gridCol w:w="4873"/>
      </w:tblGrid>
      <w:tr w:rsidR="007C439F" w:rsidRPr="00424260" w:rsidTr="000E605B">
        <w:trPr>
          <w:trHeight w:val="419"/>
          <w:tblCellSpacing w:w="0" w:type="dxa"/>
          <w:jc w:val="center"/>
        </w:trPr>
        <w:tc>
          <w:tcPr>
            <w:tcW w:w="1006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32118D" w:rsidP="000F2B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242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19</w:t>
            </w:r>
            <w:r w:rsidR="008E53AA" w:rsidRPr="008E53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4242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05</w:t>
            </w:r>
            <w:r w:rsidR="001C0A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1C0AB6" w:rsidRPr="004242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424260" w:rsidTr="000E605B">
        <w:trPr>
          <w:trHeight w:val="419"/>
          <w:tblCellSpacing w:w="0" w:type="dxa"/>
          <w:jc w:val="center"/>
        </w:trPr>
        <w:tc>
          <w:tcPr>
            <w:tcW w:w="1006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424260" w:rsidRDefault="0032118D" w:rsidP="000A19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211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№ 01/8-1/8802-2022</w:t>
            </w:r>
          </w:p>
        </w:tc>
      </w:tr>
      <w:tr w:rsidR="007C439F" w:rsidRPr="0019370E" w:rsidTr="000E605B">
        <w:trPr>
          <w:trHeight w:val="694"/>
          <w:tblCellSpacing w:w="0" w:type="dxa"/>
          <w:jc w:val="center"/>
        </w:trPr>
        <w:tc>
          <w:tcPr>
            <w:tcW w:w="9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53AA" w:rsidRPr="001C0AB6" w:rsidRDefault="0032118D" w:rsidP="001C0AB6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32118D">
              <w:rPr>
                <w:rFonts w:ascii="GHEA Grapalat" w:hAnsi="GHEA Grapalat"/>
                <w:sz w:val="24"/>
                <w:szCs w:val="24"/>
                <w:lang w:val="af-ZA"/>
              </w:rPr>
              <w:t>Ձեր 04.05.2022թ. N 01/6755-2022 գրութամբ ներկայացված ««Հայաստանի Հանրապետության 2022 թվականի պետական բյուջեի մասին» օրենքում վերաբաշխում և Հայաստանի Հանրապետության կառավարության 2021 թվականի դեկտեմբերի 23-ի N 2121-Ն որոշման մեջ փոփոխություններ կատարելու մասին ՀՀ կառավարության որոշման նախագծի վերաբերյալ առաջարկություններ չունենք, քանի որ այն բխում է ՀՀ կառավարության 03.03.2021թ. N 281-Լ որոշմամբ հաստատված Հայաստանի Հանրապետության հողօգտագործողներին մատչելի գներով ազոտական, ֆոսֆորական և կալիումական պարարտանյութերի ձեռքբերման աջակցության ծրագրից:</w:t>
            </w:r>
          </w:p>
        </w:tc>
        <w:tc>
          <w:tcPr>
            <w:tcW w:w="51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E605B" w:rsidRDefault="0032118D" w:rsidP="0019370E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է </w:t>
            </w:r>
          </w:p>
          <w:p w:rsidR="0032118D" w:rsidRPr="0032118D" w:rsidRDefault="00150D1E" w:rsidP="0019370E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ի</w:t>
            </w:r>
            <w:r w:rsidR="00321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321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գիտություն</w:t>
            </w:r>
            <w:proofErr w:type="spellEnd"/>
          </w:p>
        </w:tc>
      </w:tr>
      <w:tr w:rsidR="00D3583F" w:rsidRPr="00525E4F" w:rsidTr="00453A84">
        <w:trPr>
          <w:trHeight w:val="419"/>
          <w:tblCellSpacing w:w="0" w:type="dxa"/>
          <w:jc w:val="center"/>
        </w:trPr>
        <w:tc>
          <w:tcPr>
            <w:tcW w:w="97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D3583F" w:rsidRPr="00BB3D9D" w:rsidRDefault="00D3583F" w:rsidP="00BB3D9D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1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583F" w:rsidRDefault="00D3583F" w:rsidP="000E605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D3583F" w:rsidRPr="00525E4F" w:rsidTr="00A334BD">
        <w:trPr>
          <w:trHeight w:val="370"/>
          <w:tblCellSpacing w:w="0" w:type="dxa"/>
          <w:jc w:val="center"/>
        </w:trPr>
        <w:tc>
          <w:tcPr>
            <w:tcW w:w="97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583F" w:rsidRPr="00216E64" w:rsidRDefault="00D3583F" w:rsidP="00D3583F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1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583F" w:rsidRPr="0032118D" w:rsidRDefault="00D3583F" w:rsidP="000E605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D3583F" w:rsidRPr="0019370E" w:rsidTr="000E605B">
        <w:trPr>
          <w:trHeight w:val="694"/>
          <w:tblCellSpacing w:w="0" w:type="dxa"/>
          <w:jc w:val="center"/>
        </w:trPr>
        <w:tc>
          <w:tcPr>
            <w:tcW w:w="9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583F" w:rsidRPr="00777FC5" w:rsidRDefault="00D3583F" w:rsidP="00D3583F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1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279A" w:rsidRPr="00A82B17" w:rsidRDefault="0031279A" w:rsidP="00A82B1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702D"/>
    <w:rsid w:val="00032D8C"/>
    <w:rsid w:val="0004057D"/>
    <w:rsid w:val="00093453"/>
    <w:rsid w:val="000A1909"/>
    <w:rsid w:val="000A4C2F"/>
    <w:rsid w:val="000E605B"/>
    <w:rsid w:val="000F2B35"/>
    <w:rsid w:val="00122739"/>
    <w:rsid w:val="00132CBB"/>
    <w:rsid w:val="00150D1E"/>
    <w:rsid w:val="001514C8"/>
    <w:rsid w:val="00171767"/>
    <w:rsid w:val="0019370E"/>
    <w:rsid w:val="001A0CA7"/>
    <w:rsid w:val="001C02B4"/>
    <w:rsid w:val="001C0AB6"/>
    <w:rsid w:val="002937A9"/>
    <w:rsid w:val="002C0492"/>
    <w:rsid w:val="002D02BC"/>
    <w:rsid w:val="0031279A"/>
    <w:rsid w:val="00312A09"/>
    <w:rsid w:val="0032118D"/>
    <w:rsid w:val="00355FCF"/>
    <w:rsid w:val="00363916"/>
    <w:rsid w:val="003E094C"/>
    <w:rsid w:val="00412749"/>
    <w:rsid w:val="00424260"/>
    <w:rsid w:val="0043702D"/>
    <w:rsid w:val="00453A84"/>
    <w:rsid w:val="004C2C45"/>
    <w:rsid w:val="0051577F"/>
    <w:rsid w:val="00525E4F"/>
    <w:rsid w:val="005377CC"/>
    <w:rsid w:val="0056604B"/>
    <w:rsid w:val="005763FC"/>
    <w:rsid w:val="0059116B"/>
    <w:rsid w:val="00593698"/>
    <w:rsid w:val="005A7706"/>
    <w:rsid w:val="005C1036"/>
    <w:rsid w:val="006475BC"/>
    <w:rsid w:val="00663575"/>
    <w:rsid w:val="00666776"/>
    <w:rsid w:val="00672235"/>
    <w:rsid w:val="006B4736"/>
    <w:rsid w:val="006C533E"/>
    <w:rsid w:val="006C6BAD"/>
    <w:rsid w:val="006D1CD6"/>
    <w:rsid w:val="006F3B82"/>
    <w:rsid w:val="007214E3"/>
    <w:rsid w:val="00754A5E"/>
    <w:rsid w:val="00762C84"/>
    <w:rsid w:val="00777FC5"/>
    <w:rsid w:val="007B0D2B"/>
    <w:rsid w:val="007B3BD5"/>
    <w:rsid w:val="007C439F"/>
    <w:rsid w:val="007D0E06"/>
    <w:rsid w:val="007E002D"/>
    <w:rsid w:val="008239A1"/>
    <w:rsid w:val="00887AFE"/>
    <w:rsid w:val="008E0638"/>
    <w:rsid w:val="008E53AA"/>
    <w:rsid w:val="00912AEC"/>
    <w:rsid w:val="00913985"/>
    <w:rsid w:val="00993239"/>
    <w:rsid w:val="009D2E32"/>
    <w:rsid w:val="00A80737"/>
    <w:rsid w:val="00A82682"/>
    <w:rsid w:val="00A82B17"/>
    <w:rsid w:val="00B142F3"/>
    <w:rsid w:val="00B67FC8"/>
    <w:rsid w:val="00B90FD5"/>
    <w:rsid w:val="00BA0225"/>
    <w:rsid w:val="00BB3D9D"/>
    <w:rsid w:val="00C34CEA"/>
    <w:rsid w:val="00C85507"/>
    <w:rsid w:val="00D3583F"/>
    <w:rsid w:val="00E37791"/>
    <w:rsid w:val="00E56CBF"/>
    <w:rsid w:val="00E57727"/>
    <w:rsid w:val="00E60BD1"/>
    <w:rsid w:val="00E647BF"/>
    <w:rsid w:val="00E70658"/>
    <w:rsid w:val="00E7375F"/>
    <w:rsid w:val="00E96759"/>
    <w:rsid w:val="00EA7E0E"/>
    <w:rsid w:val="00EB771F"/>
    <w:rsid w:val="00EC4347"/>
    <w:rsid w:val="00F14C7A"/>
    <w:rsid w:val="00F35518"/>
    <w:rsid w:val="00F47C09"/>
    <w:rsid w:val="00F61AF8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CD279"/>
  <w15:docId w15:val="{E18ABA8A-9D6D-4CE7-B592-0EFCF4945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3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A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https:/mul2-moj.gov.am/tasks/350503/oneclick/Ampopatert.docx?token=8a986638b3c7f1861d7ac5e5f198c372</cp:keywords>
  <cp:lastModifiedBy>Margarit L. Zakaryan</cp:lastModifiedBy>
  <cp:revision>26</cp:revision>
  <cp:lastPrinted>2022-04-08T07:35:00Z</cp:lastPrinted>
  <dcterms:created xsi:type="dcterms:W3CDTF">2022-02-28T09:48:00Z</dcterms:created>
  <dcterms:modified xsi:type="dcterms:W3CDTF">2022-05-19T10:38:00Z</dcterms:modified>
</cp:coreProperties>
</file>