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FC9" w:rsidRDefault="00872FC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FC9" w:rsidRDefault="00872FC9" w:rsidP="00206B53">
      <w:pPr>
        <w:jc w:val="center"/>
      </w:pPr>
    </w:p>
    <w:p w:rsidR="00872FC9" w:rsidRDefault="00872FC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72FC9" w:rsidRDefault="00872FC9" w:rsidP="00206B53">
      <w:pPr>
        <w:pStyle w:val="mechtex"/>
        <w:rPr>
          <w:rFonts w:ascii="GHEA Mariam" w:hAnsi="GHEA Mariam"/>
          <w:b/>
        </w:rPr>
      </w:pPr>
    </w:p>
    <w:p w:rsidR="00872FC9" w:rsidRDefault="00872FC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72FC9" w:rsidRPr="008E1B5A" w:rsidRDefault="00872FC9" w:rsidP="00206B53">
      <w:pPr>
        <w:jc w:val="center"/>
        <w:rPr>
          <w:rFonts w:ascii="GHEA Mariam" w:hAnsi="GHEA Mariam"/>
          <w:sz w:val="24"/>
          <w:szCs w:val="24"/>
        </w:rPr>
      </w:pPr>
    </w:p>
    <w:p w:rsidR="00872FC9" w:rsidRPr="00940827" w:rsidRDefault="00872FC9" w:rsidP="00206B53">
      <w:pPr>
        <w:jc w:val="center"/>
        <w:rPr>
          <w:rFonts w:ascii="GHEA Mariam" w:hAnsi="GHEA Mariam"/>
          <w:sz w:val="10"/>
          <w:szCs w:val="24"/>
        </w:rPr>
      </w:pPr>
    </w:p>
    <w:p w:rsidR="00872FC9" w:rsidRPr="008E1B5A" w:rsidRDefault="00872FC9" w:rsidP="00206B53">
      <w:pPr>
        <w:jc w:val="center"/>
        <w:rPr>
          <w:rFonts w:ascii="GHEA Mariam" w:hAnsi="GHEA Mariam"/>
          <w:sz w:val="24"/>
          <w:szCs w:val="24"/>
        </w:rPr>
      </w:pPr>
    </w:p>
    <w:p w:rsidR="00872FC9" w:rsidRPr="00000A81" w:rsidRDefault="00872FC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26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մայիս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872FC9" w:rsidRPr="00000A81" w:rsidRDefault="00872FC9" w:rsidP="00206B53">
      <w:pPr>
        <w:jc w:val="center"/>
        <w:rPr>
          <w:rFonts w:ascii="GHEA Mariam" w:hAnsi="GHEA Mariam"/>
          <w:sz w:val="24"/>
          <w:szCs w:val="24"/>
        </w:rPr>
      </w:pPr>
    </w:p>
    <w:p w:rsidR="00872FC9" w:rsidRDefault="00872FC9" w:rsidP="00206B53">
      <w:pPr>
        <w:jc w:val="center"/>
        <w:rPr>
          <w:rFonts w:ascii="GHEA Mariam" w:hAnsi="GHEA Mariam"/>
          <w:sz w:val="24"/>
          <w:szCs w:val="24"/>
        </w:rPr>
      </w:pPr>
    </w:p>
    <w:p w:rsidR="00872FC9" w:rsidRPr="001500CD" w:rsidRDefault="00872FC9" w:rsidP="001500CD">
      <w:pPr>
        <w:pStyle w:val="mechtex"/>
        <w:rPr>
          <w:rFonts w:ascii="GHEA Mariam" w:hAnsi="GHEA Mariam"/>
          <w:noProof/>
          <w:sz w:val="24"/>
          <w:lang w:val="hy-AM"/>
        </w:rPr>
      </w:pPr>
      <w:r w:rsidRPr="001500CD">
        <w:rPr>
          <w:rFonts w:ascii="GHEA Mariam" w:hAnsi="GHEA Mariam" w:cs="Arial"/>
          <w:noProof/>
          <w:spacing w:val="-4"/>
          <w:sz w:val="24"/>
          <w:lang w:val="hy-AM"/>
        </w:rPr>
        <w:t>ՀԱՅԱՍՏԱՆԻ</w:t>
      </w:r>
      <w:r w:rsidRPr="001500CD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pacing w:val="-4"/>
          <w:sz w:val="24"/>
          <w:lang w:val="hy-AM"/>
        </w:rPr>
        <w:t>ՀԱՆՐԱՊԵՏՈՒԹՅԱՆ</w:t>
      </w:r>
      <w:r w:rsidRPr="001500CD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pacing w:val="-4"/>
          <w:sz w:val="24"/>
          <w:lang w:val="hy-AM"/>
        </w:rPr>
        <w:t>ԿԱՌԱՎԱՐՈՒԹՅԱՆ</w:t>
      </w:r>
      <w:r w:rsidRPr="001500CD">
        <w:rPr>
          <w:rFonts w:ascii="GHEA Mariam" w:hAnsi="GHEA Mariam"/>
          <w:noProof/>
          <w:spacing w:val="-4"/>
          <w:sz w:val="24"/>
          <w:lang w:val="hy-AM"/>
        </w:rPr>
        <w:t xml:space="preserve"> 2020 </w:t>
      </w:r>
      <w:r w:rsidRPr="001500CD">
        <w:rPr>
          <w:rFonts w:ascii="GHEA Mariam" w:hAnsi="GHEA Mariam" w:cs="Arial"/>
          <w:noProof/>
          <w:spacing w:val="-4"/>
          <w:sz w:val="24"/>
          <w:lang w:val="hy-AM"/>
        </w:rPr>
        <w:t>ԹՎԱԿԱՆԻ</w:t>
      </w:r>
      <w:r w:rsidRPr="001500CD">
        <w:rPr>
          <w:rFonts w:ascii="GHEA Mariam" w:hAnsi="GHEA Mariam"/>
          <w:noProof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lang w:val="hy-AM"/>
        </w:rPr>
        <w:t>ԱՊՐԻԼԻ</w:t>
      </w:r>
      <w:r w:rsidRPr="001500CD">
        <w:rPr>
          <w:rFonts w:ascii="GHEA Mariam" w:hAnsi="GHEA Mariam"/>
          <w:noProof/>
          <w:sz w:val="24"/>
          <w:lang w:val="hy-AM"/>
        </w:rPr>
        <w:t xml:space="preserve"> 30-</w:t>
      </w:r>
      <w:r w:rsidRPr="001500CD">
        <w:rPr>
          <w:rFonts w:ascii="GHEA Mariam" w:hAnsi="GHEA Mariam" w:cs="Arial"/>
          <w:noProof/>
          <w:sz w:val="24"/>
          <w:lang w:val="hy-AM"/>
        </w:rPr>
        <w:t>Ի</w:t>
      </w:r>
      <w:r w:rsidRPr="001500CD">
        <w:rPr>
          <w:rFonts w:ascii="GHEA Mariam" w:hAnsi="GHEA Mariam"/>
          <w:noProof/>
          <w:sz w:val="24"/>
          <w:lang w:val="hy-AM"/>
        </w:rPr>
        <w:t xml:space="preserve"> N 718-</w:t>
      </w:r>
      <w:r w:rsidRPr="001500CD">
        <w:rPr>
          <w:rFonts w:ascii="GHEA Mariam" w:hAnsi="GHEA Mariam" w:cs="Arial"/>
          <w:noProof/>
          <w:sz w:val="24"/>
          <w:lang w:val="hy-AM"/>
        </w:rPr>
        <w:t>Ն</w:t>
      </w:r>
      <w:r w:rsidRPr="001500CD">
        <w:rPr>
          <w:rFonts w:ascii="GHEA Mariam" w:hAnsi="GHEA Mariam"/>
          <w:noProof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lang w:val="hy-AM"/>
        </w:rPr>
        <w:t>ՈՐՈՇՄԱՆ</w:t>
      </w:r>
      <w:r w:rsidRPr="001500CD">
        <w:rPr>
          <w:rFonts w:ascii="GHEA Mariam" w:hAnsi="GHEA Mariam"/>
          <w:noProof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lang w:val="hy-AM"/>
        </w:rPr>
        <w:t>ՄԵՋ</w:t>
      </w:r>
      <w:r w:rsidRPr="001500CD">
        <w:rPr>
          <w:rFonts w:ascii="GHEA Mariam" w:hAnsi="GHEA Mariam"/>
          <w:noProof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lang w:val="hy-AM"/>
        </w:rPr>
        <w:t>ՓՈՓՈԽՈՒԹՅՈՒՆ</w:t>
      </w:r>
      <w:r w:rsidRPr="001500CD">
        <w:rPr>
          <w:rFonts w:ascii="GHEA Mariam" w:hAnsi="GHEA Mariam"/>
          <w:noProof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lang w:val="hy-AM"/>
        </w:rPr>
        <w:t>ԿԱՏԱՐԵԼՈՒ</w:t>
      </w:r>
      <w:r w:rsidR="00DC0E4A">
        <w:rPr>
          <w:rFonts w:ascii="GHEA Mariam" w:hAnsi="GHEA Mariam" w:cs="Arial"/>
          <w:noProof/>
          <w:sz w:val="24"/>
          <w:lang w:val="hy-AM"/>
        </w:rPr>
        <w:br/>
      </w:r>
      <w:r w:rsidRPr="001500CD">
        <w:rPr>
          <w:rFonts w:ascii="GHEA Mariam" w:hAnsi="GHEA Mariam"/>
          <w:noProof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lang w:val="hy-AM"/>
        </w:rPr>
        <w:t>Մ</w:t>
      </w:r>
      <w:r w:rsidR="00DC0E4A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lang w:val="hy-AM"/>
        </w:rPr>
        <w:t>Ա</w:t>
      </w:r>
      <w:r w:rsidR="00DC0E4A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lang w:val="hy-AM"/>
        </w:rPr>
        <w:t>Ս</w:t>
      </w:r>
      <w:r w:rsidR="00DC0E4A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lang w:val="hy-AM"/>
        </w:rPr>
        <w:t>Ի</w:t>
      </w:r>
      <w:r w:rsidR="00DC0E4A">
        <w:rPr>
          <w:rFonts w:ascii="GHEA Mariam" w:hAnsi="GHEA Mariam" w:cs="Arial"/>
          <w:noProof/>
          <w:sz w:val="24"/>
          <w:lang w:val="hy-AM"/>
        </w:rPr>
        <w:t xml:space="preserve"> </w:t>
      </w:r>
      <w:bookmarkStart w:id="0" w:name="_GoBack"/>
      <w:bookmarkEnd w:id="0"/>
      <w:r w:rsidRPr="001500CD">
        <w:rPr>
          <w:rFonts w:ascii="GHEA Mariam" w:hAnsi="GHEA Mariam" w:cs="Arial"/>
          <w:noProof/>
          <w:sz w:val="24"/>
          <w:lang w:val="hy-AM"/>
        </w:rPr>
        <w:t>Ն</w:t>
      </w:r>
    </w:p>
    <w:p w:rsidR="001500CD" w:rsidRPr="005579BA" w:rsidRDefault="001500C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72FC9" w:rsidRPr="005579BA" w:rsidRDefault="00872FC9" w:rsidP="001500CD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1500CD" w:rsidRPr="005579BA" w:rsidRDefault="001500CD" w:rsidP="001500CD">
      <w:pPr>
        <w:pStyle w:val="mechtex"/>
        <w:rPr>
          <w:rFonts w:ascii="GHEA Mariam" w:hAnsi="GHEA Mariam"/>
          <w:noProof/>
          <w:sz w:val="12"/>
          <w:lang w:val="hy-AM"/>
        </w:rPr>
      </w:pPr>
    </w:p>
    <w:p w:rsidR="001500CD" w:rsidRPr="008E1B5A" w:rsidRDefault="00872FC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Հիմք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ընդունելով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1500CD">
        <w:rPr>
          <w:rFonts w:ascii="GHEA Mariam" w:hAnsi="GHEA Mariam" w:cs="Arial Armenian"/>
          <w:noProof/>
          <w:sz w:val="24"/>
          <w:shd w:val="clear" w:color="auto" w:fill="FFFFFF"/>
          <w:lang w:val="hy-AM"/>
        </w:rPr>
        <w:t>«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Նորմատիվ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իրավական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ակտերի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մասին</w:t>
      </w:r>
      <w:r w:rsidRPr="001500CD">
        <w:rPr>
          <w:rFonts w:ascii="GHEA Mariam" w:hAnsi="GHEA Mariam" w:cs="Arial Armenian"/>
          <w:noProof/>
          <w:sz w:val="24"/>
          <w:shd w:val="clear" w:color="auto" w:fill="FFFFFF"/>
          <w:lang w:val="hy-AM"/>
        </w:rPr>
        <w:t>»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օրենքի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="001500CD">
        <w:rPr>
          <w:rFonts w:ascii="GHEA Mariam" w:hAnsi="GHEA Mariam"/>
          <w:noProof/>
          <w:sz w:val="24"/>
          <w:shd w:val="clear" w:color="auto" w:fill="FFFFFF"/>
          <w:lang w:val="hy-AM"/>
        </w:rPr>
        <w:br/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>33-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րդ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և</w:t>
      </w:r>
      <w:r w:rsidRPr="001500CD">
        <w:rPr>
          <w:rFonts w:ascii="GHEA Mariam" w:hAnsi="GHEA Mariam"/>
          <w:noProof/>
          <w:color w:val="FF0000"/>
          <w:sz w:val="24"/>
          <w:shd w:val="clear" w:color="auto" w:fill="FFFFFF"/>
          <w:lang w:val="hy-AM"/>
        </w:rPr>
        <w:t xml:space="preserve"> 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>34-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րդ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1500CD">
        <w:rPr>
          <w:rFonts w:ascii="GHEA Mariam" w:hAnsi="GHEA Mariam" w:cs="Arial"/>
          <w:noProof/>
          <w:sz w:val="24"/>
          <w:shd w:val="clear" w:color="auto" w:fill="FFFFFF"/>
          <w:lang w:val="hy-AM"/>
        </w:rPr>
        <w:t>հոդվածները՝</w:t>
      </w:r>
      <w:r w:rsidRPr="001500CD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proofErr w:type="spellStart"/>
      <w:r w:rsidR="001500CD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1500CD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1500CD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1500CD">
        <w:rPr>
          <w:rFonts w:ascii="GHEA Mariam" w:hAnsi="GHEA Mariam" w:cs="Arial Armenian"/>
          <w:sz w:val="24"/>
          <w:szCs w:val="22"/>
          <w:lang w:val="de-DE"/>
        </w:rPr>
        <w:br/>
      </w:r>
      <w:r w:rsidR="001500CD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500CD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500CD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500CD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1500CD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500CD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1500CD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1500CD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72FC9" w:rsidRPr="001500CD" w:rsidRDefault="001500CD" w:rsidP="001500CD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5579BA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de-DE"/>
        </w:rPr>
        <w:t xml:space="preserve">1. </w:t>
      </w:r>
      <w:r w:rsidR="00872FC9" w:rsidRPr="001500CD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872FC9" w:rsidRPr="001500CD">
        <w:rPr>
          <w:rFonts w:ascii="GHEA Mariam" w:hAnsi="GHEA Mariam"/>
          <w:noProof/>
          <w:spacing w:val="-8"/>
          <w:sz w:val="24"/>
          <w:lang w:val="hy-AM"/>
        </w:rPr>
        <w:t xml:space="preserve">2020 </w:t>
      </w:r>
      <w:r w:rsidR="00872FC9" w:rsidRPr="001500CD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="00872FC9" w:rsidRPr="001500CD">
        <w:rPr>
          <w:rFonts w:ascii="GHEA Mariam" w:hAnsi="GHEA Mariam"/>
          <w:noProof/>
          <w:sz w:val="24"/>
          <w:lang w:val="hy-AM"/>
        </w:rPr>
        <w:t xml:space="preserve"> </w:t>
      </w:r>
      <w:r w:rsidR="00872FC9" w:rsidRPr="001500CD">
        <w:rPr>
          <w:rStyle w:val="Emphasis"/>
          <w:rFonts w:ascii="GHEA Mariam" w:hAnsi="GHEA Mariam"/>
          <w:i w:val="0"/>
          <w:noProof/>
          <w:color w:val="000000"/>
          <w:sz w:val="24"/>
          <w:shd w:val="clear" w:color="auto" w:fill="FFFFFF"/>
          <w:lang w:val="hy-AM"/>
        </w:rPr>
        <w:t xml:space="preserve">ապրիլի </w:t>
      </w:r>
      <w:r w:rsidR="00872FC9" w:rsidRPr="001500CD">
        <w:rPr>
          <w:rStyle w:val="Emphasis"/>
          <w:rFonts w:ascii="GHEA Mariam" w:hAnsi="GHEA Mariam"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30-ի </w:t>
      </w:r>
      <w:r w:rsidR="00872FC9" w:rsidRPr="001500CD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«Հայաստանի </w:t>
      </w:r>
      <w:r w:rsidR="00872FC9" w:rsidRPr="001500CD">
        <w:rPr>
          <w:rStyle w:val="Emphasis"/>
          <w:rFonts w:ascii="GHEA Mariam" w:hAnsi="GHEA Mariam"/>
          <w:bCs/>
          <w:i w:val="0"/>
          <w:noProof/>
          <w:spacing w:val="-8"/>
          <w:sz w:val="24"/>
          <w:lang w:val="hy-AM"/>
        </w:rPr>
        <w:t>Հանրապետության</w:t>
      </w:r>
      <w:r w:rsidR="00872FC9" w:rsidRPr="001500CD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 առողջապահական և աշխատանքի</w:t>
      </w:r>
      <w:r w:rsidR="00872FC9" w:rsidRPr="001500CD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տեսչական </w:t>
      </w:r>
      <w:r w:rsidR="00872FC9" w:rsidRPr="001500CD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մարմնի կողմից իրականացվող ռիսկի վրա հիմնված ստուգումների</w:t>
      </w:r>
      <w:r w:rsidR="00872FC9" w:rsidRPr="001500CD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ստուգաթերթերը </w:t>
      </w:r>
      <w:r w:rsidR="00872FC9" w:rsidRPr="00940827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հաստատելու մասին» N 718-Ն</w:t>
      </w:r>
      <w:r w:rsidR="00872FC9" w:rsidRPr="00940827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="00872FC9" w:rsidRPr="00940827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որոշման 1-ին կետի 3-րդ ենթակետով հաստատված</w:t>
      </w:r>
      <w:r w:rsidR="00872FC9" w:rsidRPr="001500CD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N 3 </w:t>
      </w:r>
      <w:r w:rsidR="00872FC9" w:rsidRPr="00940827">
        <w:rPr>
          <w:rStyle w:val="Emphasis"/>
          <w:rFonts w:ascii="GHEA Mariam" w:hAnsi="GHEA Mariam"/>
          <w:bCs/>
          <w:i w:val="0"/>
          <w:noProof/>
          <w:color w:val="000000"/>
          <w:spacing w:val="-12"/>
          <w:sz w:val="24"/>
          <w:shd w:val="clear" w:color="auto" w:fill="FFFFFF"/>
          <w:lang w:val="hy-AM"/>
        </w:rPr>
        <w:t>հավելվածի N 3.6 ստուգաթերթը շարադրել նոր խմբագրությամբ՝ համաձայն հավելվածի:</w:t>
      </w:r>
    </w:p>
    <w:p w:rsidR="00872FC9" w:rsidRPr="001500CD" w:rsidRDefault="001500CD" w:rsidP="001500CD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iCs w:val="0"/>
          <w:noProof/>
          <w:sz w:val="24"/>
          <w:lang w:val="hy-AM"/>
        </w:rPr>
      </w:pPr>
      <w:r w:rsidRPr="005579BA">
        <w:rPr>
          <w:rStyle w:val="Emphasis"/>
          <w:rFonts w:ascii="GHEA Mariam" w:hAnsi="GHEA Mariam"/>
          <w:bCs/>
          <w:i w:val="0"/>
          <w:noProof/>
          <w:spacing w:val="-8"/>
          <w:sz w:val="24"/>
          <w:lang w:val="hy-AM"/>
        </w:rPr>
        <w:t xml:space="preserve">2. </w:t>
      </w:r>
      <w:r w:rsidR="00872FC9" w:rsidRPr="00940827">
        <w:rPr>
          <w:rStyle w:val="Emphasis"/>
          <w:rFonts w:ascii="GHEA Mariam" w:hAnsi="GHEA Mariam"/>
          <w:bCs/>
          <w:i w:val="0"/>
          <w:noProof/>
          <w:spacing w:val="-8"/>
          <w:sz w:val="24"/>
          <w:lang w:val="hy-AM"/>
        </w:rPr>
        <w:t>Սույն որոշումն ուժի մեջ է մտնում պաշտոնական հրապարակմանը</w:t>
      </w:r>
      <w:r w:rsidR="00872FC9" w:rsidRPr="001500CD">
        <w:rPr>
          <w:rStyle w:val="Emphasis"/>
          <w:rFonts w:ascii="GHEA Mariam" w:hAnsi="GHEA Mariam"/>
          <w:bCs/>
          <w:i w:val="0"/>
          <w:noProof/>
          <w:sz w:val="24"/>
          <w:lang w:val="hy-AM"/>
        </w:rPr>
        <w:t xml:space="preserve"> հաջորդող օրվանից:</w:t>
      </w:r>
    </w:p>
    <w:p w:rsidR="00872FC9" w:rsidRPr="005579BA" w:rsidRDefault="00872FC9" w:rsidP="00206B53">
      <w:pPr>
        <w:jc w:val="center"/>
        <w:rPr>
          <w:rFonts w:ascii="GHEA Mariam" w:hAnsi="GHEA Mariam"/>
          <w:sz w:val="28"/>
          <w:szCs w:val="24"/>
          <w:lang w:val="hy-AM"/>
        </w:rPr>
      </w:pPr>
    </w:p>
    <w:p w:rsidR="00872FC9" w:rsidRPr="005579BA" w:rsidRDefault="00872FC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72FC9" w:rsidRPr="005579BA" w:rsidRDefault="00872FC9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579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79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579B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72FC9" w:rsidRPr="005579BA" w:rsidRDefault="00872FC9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579B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579B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579BA">
        <w:rPr>
          <w:rFonts w:ascii="GHEA Mariam" w:hAnsi="GHEA Mariam" w:cs="Sylfaen"/>
          <w:sz w:val="24"/>
          <w:szCs w:val="24"/>
          <w:lang w:val="hy-AM"/>
        </w:rPr>
        <w:t>.</w:t>
      </w:r>
      <w:r w:rsidRPr="005579B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579B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2FC9" w:rsidRPr="005579BA" w:rsidRDefault="00872FC9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2FC9" w:rsidRPr="005579BA" w:rsidRDefault="00872FC9" w:rsidP="00F655C5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5579BA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5579BA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5579B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1B1" w:rsidRDefault="008F01B1">
      <w:r>
        <w:separator/>
      </w:r>
    </w:p>
  </w:endnote>
  <w:endnote w:type="continuationSeparator" w:id="0">
    <w:p w:rsidR="008F01B1" w:rsidRDefault="008F0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8690B">
      <w:rPr>
        <w:noProof/>
        <w:sz w:val="18"/>
      </w:rPr>
      <w:t>voroshumKK151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8690B">
      <w:rPr>
        <w:noProof/>
        <w:sz w:val="18"/>
      </w:rPr>
      <w:t>voroshumKK151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90B" w:rsidRDefault="008F01B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8690B">
      <w:rPr>
        <w:noProof/>
      </w:rPr>
      <w:t>voroshumKK151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1B1" w:rsidRDefault="008F01B1">
      <w:r>
        <w:separator/>
      </w:r>
    </w:p>
  </w:footnote>
  <w:footnote w:type="continuationSeparator" w:id="0">
    <w:p w:rsidR="008F01B1" w:rsidRDefault="008F0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79B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50A91"/>
    <w:multiLevelType w:val="hybridMultilevel"/>
    <w:tmpl w:val="A65699F8"/>
    <w:lvl w:ilvl="0" w:tplc="E53A94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F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0CD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6BF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9BA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2FC9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1B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827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97DCC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611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0B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E4A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7F3E8E"/>
  <w15:chartTrackingRefBased/>
  <w15:docId w15:val="{9939C435-3505-46A6-85C7-61429E64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72FC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72FC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872FC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872FC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72FC9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869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869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https:/mul2.gov.am/tasks/606795/oneclick/voroshumMK-144.docx?token=67aa31ec28f537d7664e17a1d4abf745</cp:keywords>
  <dc:description/>
  <cp:lastModifiedBy>Kristina Papyan</cp:lastModifiedBy>
  <cp:revision>4</cp:revision>
  <cp:lastPrinted>2022-05-24T10:38:00Z</cp:lastPrinted>
  <dcterms:created xsi:type="dcterms:W3CDTF">2022-05-24T10:37:00Z</dcterms:created>
  <dcterms:modified xsi:type="dcterms:W3CDTF">2022-05-24T11:38:00Z</dcterms:modified>
</cp:coreProperties>
</file>