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AD" w:rsidRDefault="00C628AD" w:rsidP="00C628A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bookmarkStart w:id="0" w:name="_Hlk90981418"/>
    </w:p>
    <w:p w:rsidR="00C628AD" w:rsidRDefault="00C628AD" w:rsidP="00C628A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:rsidR="00C628AD" w:rsidRDefault="00C628AD" w:rsidP="00C628A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:rsidR="00C628AD" w:rsidRDefault="00C628AD" w:rsidP="00C628AD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628AD" w:rsidRPr="00902551" w:rsidRDefault="00C628AD" w:rsidP="00C628AD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/>
        </w:rPr>
        <w:drawing>
          <wp:inline distT="0" distB="0" distL="0" distR="0" wp14:anchorId="0C0CE94A" wp14:editId="665E6C0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8AD" w:rsidRDefault="00C628AD" w:rsidP="00C628AD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C628AD" w:rsidRPr="00C628AD" w:rsidRDefault="00C628AD" w:rsidP="00C628AD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628AD" w:rsidRPr="00902551" w:rsidRDefault="00C628AD" w:rsidP="00C628AD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C628AD" w:rsidRDefault="00C628AD" w:rsidP="00C628A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C628AD" w:rsidRPr="00C628AD" w:rsidRDefault="00C628AD" w:rsidP="00C628A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0E23FD">
        <w:rPr>
          <w:rFonts w:ascii="GHEA Mariam" w:hAnsi="GHEA Mariam"/>
          <w:sz w:val="24"/>
          <w:szCs w:val="24"/>
          <w:lang w:val="hy-AM"/>
        </w:rPr>
        <w:t xml:space="preserve">26 </w:t>
      </w:r>
      <w:r w:rsidRPr="00CB7ADD">
        <w:rPr>
          <w:rFonts w:ascii="GHEA Mariam" w:hAnsi="GHEA Mariam"/>
          <w:sz w:val="24"/>
          <w:szCs w:val="24"/>
          <w:lang w:val="hy-AM"/>
        </w:rPr>
        <w:t>մայիսի</w:t>
      </w:r>
      <w:r w:rsidRPr="00CB7ADD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CB7ADD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CB7ADD">
        <w:rPr>
          <w:rFonts w:ascii="GHEA Mariam" w:hAnsi="GHEA Mariam"/>
          <w:sz w:val="24"/>
          <w:szCs w:val="24"/>
          <w:lang w:val="af-ZA"/>
        </w:rPr>
        <w:t xml:space="preserve">   N      -</w:t>
      </w:r>
      <w:r w:rsidR="0058600F">
        <w:rPr>
          <w:rFonts w:ascii="GHEA Mariam" w:hAnsi="GHEA Mariam"/>
          <w:sz w:val="24"/>
          <w:szCs w:val="24"/>
          <w:lang w:val="hy-AM"/>
        </w:rPr>
        <w:t>Ն</w:t>
      </w:r>
    </w:p>
    <w:p w:rsidR="00C628AD" w:rsidRDefault="00C628AD" w:rsidP="00C628A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</w:p>
    <w:p w:rsidR="00C628AD" w:rsidRDefault="00C628AD" w:rsidP="00C628AD">
      <w:pPr>
        <w:pStyle w:val="mechtex"/>
        <w:spacing w:after="0"/>
        <w:rPr>
          <w:rFonts w:ascii="GHEA Mariam" w:hAnsi="GHEA Mariam" w:cs="Arial"/>
          <w:spacing w:val="-8"/>
          <w:sz w:val="24"/>
          <w:szCs w:val="24"/>
          <w:lang w:val="hy-AM" w:eastAsia="ru-RU"/>
        </w:rPr>
      </w:pPr>
      <w:r w:rsidRPr="00C628AD">
        <w:rPr>
          <w:rFonts w:ascii="GHEA Mariam" w:hAnsi="GHEA Mariam" w:cs="Arial"/>
          <w:spacing w:val="-2"/>
          <w:sz w:val="24"/>
          <w:szCs w:val="24"/>
          <w:lang w:val="hy-AM" w:eastAsia="ru-RU"/>
        </w:rPr>
        <w:t>ՀԱՅԱՍՏԱՆԻ</w:t>
      </w:r>
      <w:r w:rsidRPr="00C628AD">
        <w:rPr>
          <w:rFonts w:ascii="GHEA Mariam" w:hAnsi="GHEA Mariam"/>
          <w:spacing w:val="-2"/>
          <w:sz w:val="24"/>
          <w:szCs w:val="24"/>
          <w:lang w:val="hy-AM" w:eastAsia="ru-RU"/>
        </w:rPr>
        <w:t xml:space="preserve">  </w:t>
      </w:r>
      <w:r w:rsidRPr="00C628AD">
        <w:rPr>
          <w:rFonts w:ascii="GHEA Mariam" w:hAnsi="GHEA Mariam" w:cs="Arial"/>
          <w:spacing w:val="-2"/>
          <w:sz w:val="24"/>
          <w:szCs w:val="24"/>
          <w:lang w:val="hy-AM" w:eastAsia="ru-RU"/>
        </w:rPr>
        <w:t>ՀԱՆՐԱՊԵՏՈՒԹՅԱՆ</w:t>
      </w:r>
      <w:r w:rsidRPr="00C628AD">
        <w:rPr>
          <w:rFonts w:ascii="GHEA Mariam" w:hAnsi="GHEA Mariam"/>
          <w:spacing w:val="-2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 w:eastAsia="ru-RU"/>
        </w:rPr>
        <w:t>ԿԱՌԱՎԱՐՈՒԹՅԱՆ</w:t>
      </w:r>
      <w:r w:rsidRPr="00C628AD">
        <w:rPr>
          <w:rFonts w:ascii="GHEA Mariam" w:hAnsi="GHEA Mariam"/>
          <w:spacing w:val="-2"/>
          <w:sz w:val="24"/>
          <w:szCs w:val="24"/>
          <w:lang w:val="hy-AM" w:eastAsia="ru-RU"/>
        </w:rPr>
        <w:t xml:space="preserve"> 2020  </w:t>
      </w:r>
      <w:r w:rsidRPr="00C628AD">
        <w:rPr>
          <w:rFonts w:ascii="GHEA Mariam" w:hAnsi="GHEA Mariam" w:cs="Arial"/>
          <w:spacing w:val="-2"/>
          <w:sz w:val="24"/>
          <w:szCs w:val="24"/>
          <w:lang w:val="hy-AM" w:eastAsia="ru-RU"/>
        </w:rPr>
        <w:t>ԹՎԱԿԱՆԻ</w:t>
      </w:r>
      <w:r w:rsidRPr="00C628AD">
        <w:rPr>
          <w:rFonts w:ascii="GHEA Mariam" w:hAnsi="GHEA Mariam"/>
          <w:spacing w:val="-2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ՍԵՊՏԵՄԲԵՐԻ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3-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Ի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N 1481-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Ն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ՈՐՈՇՄԱՆ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ՄԵՋ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ՓՈՓՈԽՈՒԹՅՈՒՆՆԵՐ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ԿԱՏԱՐԵԼՈՒ</w:t>
      </w:r>
    </w:p>
    <w:p w:rsidR="00C628AD" w:rsidRPr="00C628AD" w:rsidRDefault="00C628AD" w:rsidP="00C628AD">
      <w:pPr>
        <w:pStyle w:val="mechtex"/>
        <w:spacing w:after="0"/>
        <w:rPr>
          <w:rFonts w:ascii="GHEA Mariam" w:hAnsi="GHEA Mariam"/>
          <w:sz w:val="24"/>
          <w:szCs w:val="24"/>
          <w:lang w:val="hy-AM" w:eastAsia="ru-RU"/>
        </w:rPr>
      </w:pP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Մ Ա</w:t>
      </w:r>
      <w:r w:rsidRPr="0058600F">
        <w:rPr>
          <w:rFonts w:ascii="GHEA Mariam" w:hAnsi="GHEA Mariam" w:cs="Arial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Ս</w:t>
      </w:r>
      <w:r w:rsidRPr="0058600F">
        <w:rPr>
          <w:rFonts w:ascii="GHEA Mariam" w:hAnsi="GHEA Mariam" w:cs="Arial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Ի</w:t>
      </w:r>
      <w:r w:rsidRPr="0058600F">
        <w:rPr>
          <w:rFonts w:ascii="GHEA Mariam" w:hAnsi="GHEA Mariam" w:cs="Arial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Ն</w:t>
      </w:r>
    </w:p>
    <w:p w:rsidR="00C628AD" w:rsidRPr="00C628AD" w:rsidRDefault="00C628AD" w:rsidP="00C628AD">
      <w:pPr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</w:pPr>
      <w:r w:rsidRPr="00C628AD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---------------------------------------------------------------------------------------------------</w:t>
      </w:r>
      <w:bookmarkEnd w:id="0"/>
      <w:r w:rsidRPr="00C628AD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---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 w:eastAsia="ru-RU"/>
        </w:rPr>
        <w:t>----</w:t>
      </w:r>
    </w:p>
    <w:p w:rsidR="00C628AD" w:rsidRPr="00C628AD" w:rsidRDefault="00C628AD" w:rsidP="00C628AD">
      <w:pPr>
        <w:pStyle w:val="norm"/>
        <w:spacing w:after="0" w:line="360" w:lineRule="auto"/>
        <w:rPr>
          <w:rFonts w:ascii="GHEA Mariam" w:hAnsi="GHEA Mariam"/>
          <w:b/>
          <w:bCs/>
          <w:spacing w:val="-8"/>
          <w:sz w:val="24"/>
          <w:szCs w:val="24"/>
          <w:lang w:val="hy-AM" w:eastAsia="ru-RU"/>
        </w:rPr>
      </w:pP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Ղեկավարվելով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«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Նորմատիվ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իրավական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ակտերի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մասին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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օրենքի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33-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րդ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և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34-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րդ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 w:eastAsia="ru-RU"/>
        </w:rPr>
        <w:t>հոդվածներով՝</w:t>
      </w:r>
      <w:r w:rsidRPr="00C628AD">
        <w:rPr>
          <w:rFonts w:ascii="GHEA Mariam" w:hAnsi="GHEA Mariam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Հայաստանի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Հանրապետության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կառավարությունը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  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ո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ր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ո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շ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ու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մ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 xml:space="preserve">     </w:t>
      </w:r>
      <w:r w:rsidRPr="00C628AD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է</w:t>
      </w:r>
      <w:r w:rsidRPr="00C628AD">
        <w:rPr>
          <w:rFonts w:ascii="GHEA Mariam" w:hAnsi="GHEA Mariam" w:cs="Arial Armenian"/>
          <w:color w:val="000000"/>
          <w:spacing w:val="-8"/>
          <w:sz w:val="24"/>
          <w:szCs w:val="24"/>
          <w:lang w:val="hy-AM" w:eastAsia="ru-RU"/>
        </w:rPr>
        <w:t>.</w:t>
      </w:r>
    </w:p>
    <w:p w:rsidR="00C628AD" w:rsidRPr="00C628AD" w:rsidRDefault="00C628AD" w:rsidP="00C628AD">
      <w:pPr>
        <w:pStyle w:val="norm"/>
        <w:spacing w:after="0"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C628AD">
        <w:rPr>
          <w:rFonts w:ascii="GHEA Mariam" w:hAnsi="GHEA Mariam" w:cs="Calibri"/>
          <w:sz w:val="24"/>
          <w:szCs w:val="24"/>
          <w:lang w:val="hy-AM"/>
        </w:rPr>
        <w:t xml:space="preserve">1. </w:t>
      </w:r>
      <w:r w:rsidRPr="00C628AD">
        <w:rPr>
          <w:rFonts w:cs="Calibri"/>
          <w:sz w:val="24"/>
          <w:szCs w:val="24"/>
          <w:lang w:val="hy-AM"/>
        </w:rPr>
        <w:t> </w:t>
      </w:r>
      <w:r w:rsidRPr="00C62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2020 </w:t>
      </w:r>
      <w:r w:rsidRPr="00C628A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սեպտեմ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628AD">
        <w:rPr>
          <w:rFonts w:ascii="GHEA Mariam" w:hAnsi="GHEA Mariam" w:cs="Arial"/>
          <w:sz w:val="24"/>
          <w:szCs w:val="24"/>
          <w:lang w:val="hy-AM"/>
        </w:rPr>
        <w:t>բերի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3-</w:t>
      </w:r>
      <w:r w:rsidRPr="00C628AD">
        <w:rPr>
          <w:rFonts w:ascii="GHEA Mariam" w:hAnsi="GHEA Mariam" w:cs="Arial"/>
          <w:sz w:val="24"/>
          <w:szCs w:val="24"/>
          <w:lang w:val="hy-AM"/>
        </w:rPr>
        <w:t>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</w:t>
      </w:r>
      <w:r w:rsidRPr="00C62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դատախազությանը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628AD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հատուկ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ծառայությանը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եկամուտների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կոմիտեին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ազգային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1" w:name="_GoBack"/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անվտանգության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ծառայությանը</w:t>
      </w:r>
      <w:bookmarkEnd w:id="1"/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ոստիկանությանը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և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Մրցակցության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պաշտպանության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հանձնաժողովին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կենտրոնական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դեպոզիտարիայի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արժեթղթերի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սեփականատերերի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անվանատերերի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C628AD">
        <w:rPr>
          <w:rFonts w:ascii="GHEA Mariam" w:hAnsi="GHEA Mariam" w:cs="Arial"/>
          <w:spacing w:val="-8"/>
          <w:sz w:val="24"/>
          <w:szCs w:val="24"/>
          <w:lang w:val="hy-AM"/>
        </w:rPr>
        <w:t>ռեեստրի</w:t>
      </w:r>
      <w:r w:rsidRPr="00C628A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վարման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 xml:space="preserve">ունեցող 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այլ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 xml:space="preserve">կողմից 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հաճախորդի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 xml:space="preserve">բացած 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արժեթղթերի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հաշիվների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2"/>
          <w:sz w:val="24"/>
          <w:szCs w:val="24"/>
          <w:lang w:val="hy-AM"/>
        </w:rPr>
        <w:t>ցանկի</w:t>
      </w:r>
      <w:r w:rsidRPr="00C628AD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</w:p>
    <w:p w:rsidR="00C628AD" w:rsidRDefault="00C628AD" w:rsidP="00C628AD">
      <w:pPr>
        <w:pStyle w:val="norm"/>
        <w:spacing w:after="0" w:line="360" w:lineRule="auto"/>
        <w:ind w:firstLine="0"/>
        <w:rPr>
          <w:rFonts w:ascii="GHEA Mariam" w:hAnsi="GHEA Mariam" w:cs="Arial"/>
          <w:spacing w:val="-4"/>
          <w:sz w:val="24"/>
          <w:szCs w:val="24"/>
          <w:lang w:val="hy-AM"/>
        </w:rPr>
      </w:pPr>
    </w:p>
    <w:p w:rsidR="00C628AD" w:rsidRPr="00C628AD" w:rsidRDefault="00C628AD" w:rsidP="00C628AD">
      <w:pPr>
        <w:pStyle w:val="norm"/>
        <w:spacing w:after="0" w:line="360" w:lineRule="auto"/>
        <w:ind w:firstLine="0"/>
        <w:rPr>
          <w:rFonts w:ascii="GHEA Mariam" w:hAnsi="GHEA Mariam"/>
          <w:spacing w:val="-4"/>
          <w:sz w:val="24"/>
          <w:szCs w:val="24"/>
          <w:lang w:val="hy-AM"/>
        </w:rPr>
      </w:pP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յուրաքանչյուր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հաշվի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տեսակի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կարգավիճակի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pacing w:val="-4"/>
          <w:sz w:val="24"/>
          <w:szCs w:val="24"/>
          <w:lang w:val="hy-AM"/>
        </w:rPr>
        <w:t>ծառայողական</w:t>
      </w:r>
      <w:r w:rsidRPr="00C628AD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628AD">
        <w:rPr>
          <w:rFonts w:ascii="GHEA Mariam" w:hAnsi="GHEA Mariam" w:cs="Arial"/>
          <w:sz w:val="24"/>
          <w:szCs w:val="24"/>
          <w:lang w:val="hy-AM"/>
        </w:rPr>
        <w:t>կությունների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, </w:t>
      </w:r>
      <w:r w:rsidRPr="00C628AD">
        <w:rPr>
          <w:rFonts w:ascii="GHEA Mariam" w:hAnsi="GHEA Mariam" w:cs="Arial"/>
          <w:sz w:val="24"/>
          <w:szCs w:val="24"/>
          <w:lang w:val="hy-AM"/>
        </w:rPr>
        <w:t>ինչպես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նաև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և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սեփականատերերի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(</w:t>
      </w:r>
      <w:r w:rsidRPr="00C628AD">
        <w:rPr>
          <w:rFonts w:ascii="GHEA Mariam" w:hAnsi="GHEA Mariam" w:cs="Arial"/>
          <w:sz w:val="24"/>
          <w:szCs w:val="24"/>
          <w:lang w:val="hy-AM"/>
        </w:rPr>
        <w:t>անվանատերերի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) </w:t>
      </w:r>
      <w:r w:rsidRPr="00C628A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տեղեկությունների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կարգը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մասին</w:t>
      </w:r>
      <w:r w:rsidRPr="00C628AD">
        <w:rPr>
          <w:rFonts w:ascii="GHEA Mariam" w:hAnsi="GHEA Mariam"/>
          <w:sz w:val="24"/>
          <w:szCs w:val="24"/>
          <w:lang w:val="hy-AM"/>
        </w:rPr>
        <w:t> N 1481-</w:t>
      </w:r>
      <w:r w:rsidRPr="00C628AD">
        <w:rPr>
          <w:rFonts w:ascii="GHEA Mariam" w:hAnsi="GHEA Mariam" w:cs="Arial"/>
          <w:sz w:val="24"/>
          <w:szCs w:val="24"/>
          <w:lang w:val="hy-AM"/>
        </w:rPr>
        <w:t>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(</w:t>
      </w:r>
      <w:r w:rsidRPr="00C628AD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="001615DA">
        <w:rPr>
          <w:rFonts w:ascii="GHEA Mariam" w:hAnsi="GHEA Mariam" w:cs="Arial"/>
          <w:sz w:val="24"/>
          <w:szCs w:val="24"/>
          <w:lang w:val="hy-AM"/>
        </w:rPr>
        <w:t>ո</w:t>
      </w:r>
      <w:r w:rsidRPr="00C628AD">
        <w:rPr>
          <w:rFonts w:ascii="GHEA Mariam" w:hAnsi="GHEA Mariam" w:cs="Arial"/>
          <w:sz w:val="24"/>
          <w:szCs w:val="24"/>
          <w:lang w:val="hy-AM"/>
        </w:rPr>
        <w:t>րոշում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) </w:t>
      </w:r>
      <w:r w:rsidRPr="00C628AD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C628AD">
        <w:rPr>
          <w:rFonts w:ascii="GHEA Mariam" w:hAnsi="GHEA Mariam"/>
          <w:sz w:val="24"/>
          <w:szCs w:val="24"/>
          <w:lang w:val="hy-AM"/>
        </w:rPr>
        <w:t>, 1-</w:t>
      </w:r>
      <w:r w:rsidRPr="00C628AD">
        <w:rPr>
          <w:rFonts w:ascii="GHEA Mariam" w:hAnsi="GHEA Mariam" w:cs="Arial"/>
          <w:sz w:val="24"/>
          <w:szCs w:val="24"/>
          <w:lang w:val="hy-AM"/>
        </w:rPr>
        <w:t>ին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կետում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և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1-</w:t>
      </w:r>
      <w:r w:rsidRPr="00C628AD">
        <w:rPr>
          <w:rFonts w:ascii="GHEA Mariam" w:hAnsi="GHEA Mariam" w:cs="Arial"/>
          <w:sz w:val="24"/>
          <w:szCs w:val="24"/>
          <w:lang w:val="hy-AM"/>
        </w:rPr>
        <w:t>ին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կետով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և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1-</w:t>
      </w:r>
      <w:r w:rsidRPr="00C628AD">
        <w:rPr>
          <w:rFonts w:ascii="GHEA Mariam" w:hAnsi="GHEA Mariam" w:cs="Arial"/>
          <w:sz w:val="24"/>
          <w:szCs w:val="24"/>
          <w:lang w:val="hy-AM"/>
        </w:rPr>
        <w:t>ին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 w:cs="Arial"/>
          <w:sz w:val="24"/>
          <w:szCs w:val="24"/>
          <w:lang w:val="hy-AM"/>
        </w:rPr>
        <w:t>կետում</w:t>
      </w:r>
      <w:r w:rsidRPr="00C628AD">
        <w:rPr>
          <w:rFonts w:ascii="GHEA Mariam" w:hAnsi="GHEA Mariam"/>
          <w:sz w:val="24"/>
          <w:szCs w:val="24"/>
          <w:lang w:val="hy-AM"/>
        </w:rPr>
        <w:t xml:space="preserve"> 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>«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հատուկ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քննչական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ծառայությանը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»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բառերը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փոխարինել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«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հակակոռուպցիոն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կոմիտեին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» </w:t>
      </w:r>
      <w:r w:rsidRPr="00C628AD">
        <w:rPr>
          <w:rFonts w:ascii="GHEA Mariam" w:hAnsi="GHEA Mariam" w:cs="Arial"/>
          <w:color w:val="000000"/>
          <w:sz w:val="24"/>
          <w:szCs w:val="24"/>
          <w:lang w:val="hy-AM" w:eastAsia="ru-RU"/>
        </w:rPr>
        <w:t>բառերով։</w:t>
      </w:r>
    </w:p>
    <w:p w:rsidR="00C628AD" w:rsidRPr="00117287" w:rsidRDefault="00C628AD" w:rsidP="00C628AD">
      <w:pPr>
        <w:pStyle w:val="norm"/>
        <w:spacing w:after="0" w:line="360" w:lineRule="auto"/>
        <w:rPr>
          <w:rFonts w:ascii="GHEA Mariam" w:hAnsi="GHEA Mariam"/>
          <w:color w:val="000000"/>
          <w:spacing w:val="-8"/>
          <w:sz w:val="24"/>
          <w:szCs w:val="24"/>
          <w:lang w:val="hy-AM" w:eastAsia="ru-RU"/>
        </w:rPr>
      </w:pP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>2</w:t>
      </w:r>
      <w:r w:rsidRPr="00C628AD">
        <w:rPr>
          <w:rFonts w:ascii="GHEA Mariam" w:hAnsi="GHEA Mariam"/>
          <w:b/>
          <w:bCs/>
          <w:color w:val="000000"/>
          <w:sz w:val="24"/>
          <w:szCs w:val="24"/>
          <w:lang w:val="hy-AM" w:eastAsia="ru-RU"/>
        </w:rPr>
        <w:t>.</w:t>
      </w:r>
      <w:r w:rsidRPr="00C628AD">
        <w:rPr>
          <w:rFonts w:ascii="GHEA Mariam" w:hAnsi="GHEA Mariam"/>
          <w:color w:val="000000"/>
          <w:sz w:val="24"/>
          <w:szCs w:val="24"/>
          <w:lang w:val="hy-AM" w:eastAsia="ru-RU"/>
        </w:rPr>
        <w:t xml:space="preserve"> </w:t>
      </w:r>
      <w:r w:rsidRPr="00117287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Սույն</w:t>
      </w:r>
      <w:r w:rsidRPr="00117287">
        <w:rPr>
          <w:rFonts w:ascii="GHEA Mariam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="001615DA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ո</w:t>
      </w:r>
      <w:r w:rsidRPr="00117287">
        <w:rPr>
          <w:rFonts w:ascii="GHEA Mariam" w:hAnsi="GHEA Mariam" w:cs="Arial"/>
          <w:color w:val="000000"/>
          <w:spacing w:val="-8"/>
          <w:sz w:val="24"/>
          <w:szCs w:val="24"/>
          <w:lang w:val="hy-AM" w:eastAsia="ru-RU"/>
        </w:rPr>
        <w:t>րոշումն</w:t>
      </w:r>
      <w:r w:rsidRPr="00117287">
        <w:rPr>
          <w:rFonts w:ascii="GHEA Mariam" w:hAnsi="GHEA Mariam"/>
          <w:color w:val="000000"/>
          <w:spacing w:val="-8"/>
          <w:sz w:val="24"/>
          <w:szCs w:val="24"/>
          <w:lang w:val="hy-AM" w:eastAsia="ru-RU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ուժի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մեջ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է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մտնում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պաշտոնական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հրապարակմանը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հաջորդող</w:t>
      </w:r>
      <w:r w:rsidRPr="00117287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 xml:space="preserve"> </w:t>
      </w:r>
      <w:r w:rsidRPr="00117287">
        <w:rPr>
          <w:rFonts w:ascii="GHEA Mariam" w:eastAsia="GHEA Grapalat" w:hAnsi="GHEA Mariam" w:cs="Arial"/>
          <w:spacing w:val="-8"/>
          <w:sz w:val="24"/>
          <w:szCs w:val="24"/>
          <w:lang w:val="hy-AM"/>
        </w:rPr>
        <w:t>օրվանից</w:t>
      </w:r>
      <w:r w:rsidRPr="00117287">
        <w:rPr>
          <w:rFonts w:ascii="GHEA Mariam" w:hAnsi="GHEA Mariam"/>
          <w:color w:val="000000"/>
          <w:spacing w:val="-8"/>
          <w:sz w:val="24"/>
          <w:szCs w:val="24"/>
          <w:lang w:val="hy-AM" w:eastAsia="ru-RU"/>
        </w:rPr>
        <w:t>:</w:t>
      </w:r>
    </w:p>
    <w:p w:rsidR="00C628AD" w:rsidRDefault="00C628AD" w:rsidP="00C628A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C628AD" w:rsidRDefault="00C628AD" w:rsidP="00C628A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C628AD" w:rsidRPr="00340855" w:rsidRDefault="00C628AD" w:rsidP="00C628A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C628AD" w:rsidRPr="000E23FD" w:rsidRDefault="00C628AD" w:rsidP="00C628AD">
      <w:pPr>
        <w:tabs>
          <w:tab w:val="left" w:pos="270"/>
        </w:tabs>
        <w:spacing w:after="0"/>
        <w:rPr>
          <w:rFonts w:ascii="GHEA Mariam" w:hAnsi="GHEA Mariam" w:cs="Arial Armenian"/>
          <w:i/>
          <w:sz w:val="24"/>
          <w:szCs w:val="24"/>
          <w:lang w:val="hy-AM"/>
        </w:rPr>
      </w:pPr>
      <w:r w:rsidRPr="000E23FD">
        <w:rPr>
          <w:rFonts w:ascii="GHEA Mariam" w:hAnsi="GHEA Mariam" w:cs="Sylfaen"/>
          <w:sz w:val="24"/>
          <w:szCs w:val="24"/>
          <w:lang w:val="hy-AM"/>
        </w:rPr>
        <w:t xml:space="preserve">  ՀԱՅԱՍՏԱՆԻ</w:t>
      </w:r>
      <w:r w:rsidRPr="000E23F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E23F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E23FD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C628AD" w:rsidRPr="00340855" w:rsidRDefault="00C628AD" w:rsidP="00C628AD">
      <w:pPr>
        <w:pStyle w:val="ListParagraph"/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  <w:r w:rsidRPr="00340855">
        <w:rPr>
          <w:rFonts w:ascii="GHEA Mariam" w:hAnsi="GHEA Mariam" w:cs="Sylfaen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z w:val="24"/>
          <w:szCs w:val="24"/>
          <w:lang w:val="pt-BR"/>
        </w:rPr>
        <w:t xml:space="preserve">       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                 </w:t>
      </w:r>
      <w:r w:rsidRPr="00C628A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340855">
        <w:rPr>
          <w:rFonts w:ascii="GHEA Mariam" w:hAnsi="GHEA Mariam" w:cs="Arial Armenian"/>
          <w:sz w:val="24"/>
          <w:szCs w:val="24"/>
          <w:lang w:val="hy-AM"/>
        </w:rPr>
        <w:t>Ն</w:t>
      </w:r>
      <w:r w:rsidRPr="00340855">
        <w:rPr>
          <w:rFonts w:ascii="GHEA Mariam" w:hAnsi="GHEA Mariam" w:cs="Sylfaen"/>
          <w:sz w:val="24"/>
          <w:szCs w:val="24"/>
          <w:lang w:val="hy-AM"/>
        </w:rPr>
        <w:t>.</w:t>
      </w:r>
      <w:r w:rsidRPr="0034085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40855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C628AD" w:rsidRPr="000E23FD" w:rsidRDefault="00C628AD" w:rsidP="00C628AD">
      <w:pPr>
        <w:tabs>
          <w:tab w:val="left" w:pos="270"/>
        </w:tabs>
        <w:spacing w:after="0"/>
        <w:rPr>
          <w:sz w:val="24"/>
          <w:szCs w:val="24"/>
          <w:lang w:val="hy-AM"/>
        </w:rPr>
      </w:pPr>
      <w:r w:rsidRPr="000E23F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C628AD" w:rsidRDefault="001F225D">
      <w:pPr>
        <w:pStyle w:val="mechtex"/>
        <w:rPr>
          <w:lang w:val="hy-AM"/>
        </w:rPr>
      </w:pPr>
    </w:p>
    <w:sectPr w:rsidR="001F225D" w:rsidRPr="00C628AD" w:rsidSect="00C628AD">
      <w:headerReference w:type="even" r:id="rId8"/>
      <w:headerReference w:type="default" r:id="rId9"/>
      <w:footerReference w:type="even" r:id="rId10"/>
      <w:pgSz w:w="11909" w:h="16834" w:code="9"/>
      <w:pgMar w:top="45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B6E" w:rsidRDefault="006D4B6E">
      <w:r>
        <w:separator/>
      </w:r>
    </w:p>
  </w:endnote>
  <w:endnote w:type="continuationSeparator" w:id="0">
    <w:p w:rsidR="006D4B6E" w:rsidRDefault="006D4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B6E" w:rsidRDefault="006D4B6E">
      <w:r>
        <w:separator/>
      </w:r>
    </w:p>
  </w:footnote>
  <w:footnote w:type="continuationSeparator" w:id="0">
    <w:p w:rsidR="006D4B6E" w:rsidRDefault="006D4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2B0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A7500"/>
    <w:multiLevelType w:val="hybridMultilevel"/>
    <w:tmpl w:val="424E0FA0"/>
    <w:lvl w:ilvl="0" w:tplc="E724D884">
      <w:start w:val="1"/>
      <w:numFmt w:val="decimal"/>
      <w:lvlText w:val="%1."/>
      <w:lvlJc w:val="left"/>
      <w:pPr>
        <w:ind w:left="1063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287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5DA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0A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B3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00F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4B6E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AE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07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8AD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0C5D93"/>
  <w15:chartTrackingRefBased/>
  <w15:docId w15:val="{6B51ECEC-97C5-4925-9A97-51697A6F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8AD"/>
    <w:pPr>
      <w:spacing w:after="200" w:line="276" w:lineRule="auto"/>
    </w:pPr>
    <w:rPr>
      <w:rFonts w:ascii="Calibri" w:eastAsia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C628AD"/>
    <w:rPr>
      <w:rFonts w:ascii="Calibri" w:eastAsia="Calibri" w:hAnsi="Calibri"/>
      <w:sz w:val="22"/>
      <w:szCs w:val="22"/>
      <w:lang w:val="ru-RU"/>
    </w:rPr>
  </w:style>
  <w:style w:type="paragraph" w:styleId="ListParagraph">
    <w:name w:val="List Paragraph"/>
    <w:basedOn w:val="Normal"/>
    <w:uiPriority w:val="34"/>
    <w:qFormat/>
    <w:rsid w:val="00C628AD"/>
    <w:pPr>
      <w:spacing w:after="0" w:line="288" w:lineRule="auto"/>
      <w:ind w:left="720"/>
      <w:contextualSpacing/>
      <w:jc w:val="both"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dcterms:created xsi:type="dcterms:W3CDTF">2022-05-24T06:59:00Z</dcterms:created>
  <dcterms:modified xsi:type="dcterms:W3CDTF">2022-05-24T11:40:00Z</dcterms:modified>
</cp:coreProperties>
</file>