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3661E3">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3661E3">
      <w:pPr>
        <w:spacing w:line="360" w:lineRule="auto"/>
        <w:jc w:val="center"/>
        <w:rPr>
          <w:rFonts w:ascii="GHEA Grapalat" w:hAnsi="GHEA Grapalat"/>
          <w:lang w:val="pt-BR"/>
        </w:rPr>
      </w:pPr>
    </w:p>
    <w:p w:rsidR="005247EB" w:rsidRDefault="005247EB" w:rsidP="005247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ՕՐԵՆՔՈՒՄ ՎԵՐԱԲԱՇԽՈՒՄ,</w:t>
      </w:r>
      <w:r w:rsidRPr="003661E3">
        <w:rPr>
          <w:rFonts w:ascii="GHEA Grapalat" w:hAnsi="GHEA Grapalat" w:cs="Sylfaen"/>
          <w:b/>
          <w:lang w:val="hy-AM"/>
        </w:rPr>
        <w:t xml:space="preserve"> ՀԱՅԱՍՏԱՆԻ  </w:t>
      </w:r>
      <w:r w:rsidRPr="00D23F75">
        <w:rPr>
          <w:rFonts w:ascii="GHEA Grapalat" w:hAnsi="GHEA Grapalat" w:cs="Sylfaen"/>
          <w:b/>
          <w:lang w:val="hy-AM"/>
        </w:rPr>
        <w:t xml:space="preserve">ՀԱՆՐԱՊԵՏՈՒԹՅԱՆ ԿԱՌԱՎԱՐՈՒԹՅԱՆ  2021  ԹՎԱԿԱՆԻ ԴԵԿՏԵՄԲԵՐԻ 23-Ի N 2121-Ն ՈՐՈՇՄԱՆ ՄԵՋ  ՓՈՓՈԽՈՒԹՅՈՒՆՆԵՐ ԵՎ ԼՐԱՑՈՒՄՆԵՐ ԿԱՏԱՐԵԼՈՒ ԵՎ </w:t>
      </w:r>
      <w:r w:rsidRPr="00D23F75">
        <w:rPr>
          <w:rFonts w:ascii="GHEA Grapalat" w:hAnsi="GHEA Grapalat"/>
          <w:b/>
          <w:bCs/>
          <w:color w:val="000000"/>
          <w:shd w:val="clear" w:color="auto" w:fill="FFFFFF"/>
          <w:lang w:val="hy-AM"/>
        </w:rPr>
        <w:t>ՀԱՅԱՍՏԱՆԻ ՀԱՆՐԱՊԵՏՈՒԹՅԱՆ</w:t>
      </w:r>
      <w:r w:rsidRPr="00D23F75">
        <w:rPr>
          <w:rFonts w:ascii="GHEA Grapalat" w:hAnsi="GHEA Grapalat"/>
          <w:b/>
          <w:bCs/>
          <w:lang w:val="hy-AM"/>
        </w:rPr>
        <w:t xml:space="preserve"> ԿՐԹՈՒԹՅԱՆ, ԳԻՏՈՒԹՅԱՆ, ՄՇԱԿՈՒՅԹԻ ԵՎ ՍՊՈՐՏԻ ՆԱԽԱՐԱՐՈՒԹՅԱՆԸ ԳՈՒՄԱՐ ՀԱՏԿԱՑՆԵԼՈՒ </w:t>
      </w:r>
      <w:r w:rsidRPr="00D23F75">
        <w:rPr>
          <w:rFonts w:ascii="GHEA Grapalat" w:hAnsi="GHEA Grapalat" w:cs="Sylfaen"/>
          <w:b/>
          <w:lang w:val="hy-AM"/>
        </w:rPr>
        <w:t>ՄԱՍԻՆ» ՀՀ ԿԱՌԱՎԱՐՈՒԹՅԱՆ ՈՐՈՇՄԱՆ ՆԱԽԱԳԾԻ</w:t>
      </w:r>
    </w:p>
    <w:p w:rsidR="00D23F75" w:rsidRPr="003661E3" w:rsidRDefault="00D23F75" w:rsidP="005247EB">
      <w:pPr>
        <w:spacing w:line="360" w:lineRule="auto"/>
        <w:jc w:val="center"/>
        <w:rPr>
          <w:rFonts w:ascii="GHEA Grapalat" w:hAnsi="GHEA Grapalat" w:cs="Sylfaen"/>
          <w:b/>
          <w:lang w:val="hy-AM"/>
        </w:rPr>
      </w:pPr>
    </w:p>
    <w:p w:rsidR="00FE4674" w:rsidRPr="00E5798B" w:rsidRDefault="007809EE" w:rsidP="007809EE">
      <w:pPr>
        <w:spacing w:line="360" w:lineRule="auto"/>
        <w:ind w:right="175"/>
        <w:jc w:val="both"/>
        <w:rPr>
          <w:rFonts w:ascii="GHEA Grapalat" w:hAnsi="GHEA Grapalat"/>
          <w:b/>
          <w:lang w:val="fr-FR"/>
        </w:rPr>
      </w:pPr>
      <w:r w:rsidRPr="007809EE">
        <w:rPr>
          <w:rFonts w:ascii="GHEA Grapalat" w:hAnsi="GHEA Grapalat" w:cs="Sylfaen"/>
          <w:b/>
          <w:lang w:val="hy-AM"/>
        </w:rPr>
        <w:t xml:space="preserve">        </w:t>
      </w:r>
      <w:r w:rsidR="00FE4674" w:rsidRPr="00E5798B">
        <w:rPr>
          <w:rFonts w:ascii="GHEA Grapalat" w:hAnsi="GHEA Grapalat" w:cs="Sylfaen"/>
          <w:b/>
          <w:lang w:val="hy-AM"/>
        </w:rPr>
        <w:t>Իրավական</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ակտի</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անհրաժեշտությունը</w:t>
      </w:r>
      <w:r w:rsidR="00FE4674" w:rsidRPr="00E5798B">
        <w:rPr>
          <w:rFonts w:ascii="GHEA Grapalat" w:hAnsi="GHEA Grapalat" w:cs="Times Armenian"/>
          <w:b/>
          <w:lang w:val="fr-FR"/>
        </w:rPr>
        <w:t xml:space="preserve"> (</w:t>
      </w:r>
      <w:r w:rsidR="00FE4674" w:rsidRPr="00E5798B">
        <w:rPr>
          <w:rFonts w:ascii="GHEA Grapalat" w:hAnsi="GHEA Grapalat" w:cs="Sylfaen"/>
          <w:b/>
          <w:lang w:val="hy-AM"/>
        </w:rPr>
        <w:t>նպատակը</w:t>
      </w:r>
      <w:r w:rsidR="00FE4674" w:rsidRPr="00E5798B">
        <w:rPr>
          <w:rFonts w:ascii="GHEA Grapalat" w:hAnsi="GHEA Grapalat"/>
          <w:b/>
          <w:lang w:val="fr-FR"/>
        </w:rPr>
        <w:t>).</w:t>
      </w:r>
    </w:p>
    <w:p w:rsidR="007809EE" w:rsidRPr="007809EE" w:rsidRDefault="007809EE" w:rsidP="009E779A">
      <w:pPr>
        <w:autoSpaceDE w:val="0"/>
        <w:autoSpaceDN w:val="0"/>
        <w:adjustRightInd w:val="0"/>
        <w:spacing w:line="360" w:lineRule="auto"/>
        <w:ind w:firstLine="500"/>
        <w:jc w:val="both"/>
        <w:rPr>
          <w:rFonts w:ascii="GHEA Grapalat" w:hAnsi="GHEA Grapalat" w:cs="Sylfaen"/>
          <w:lang w:val="hy-AM"/>
        </w:rPr>
      </w:pPr>
      <w:r w:rsidRPr="007809EE">
        <w:rPr>
          <w:rFonts w:ascii="GHEA Grapalat" w:hAnsi="GHEA Grapalat" w:cs="Sylfaen"/>
          <w:lang w:val="hy-AM"/>
        </w:rPr>
        <w:t xml:space="preserve"> </w:t>
      </w:r>
      <w:r w:rsidRPr="00741C07">
        <w:rPr>
          <w:rFonts w:ascii="GHEA Grapalat" w:hAnsi="GHEA Grapalat"/>
          <w:lang w:val="hy-AM"/>
        </w:rPr>
        <w:t>Հայաստանի Հանրապետության կառավարության որոշման նախագծով նախատեսվում է ՀՀ կրթության, գիտության, մշակույթի և սպորտի նախարարության 202</w:t>
      </w:r>
      <w:r>
        <w:rPr>
          <w:rFonts w:ascii="GHEA Grapalat" w:hAnsi="GHEA Grapalat"/>
          <w:lang w:val="hy-AM"/>
        </w:rPr>
        <w:t>2</w:t>
      </w:r>
      <w:r w:rsidRPr="00741C07">
        <w:rPr>
          <w:rFonts w:ascii="GHEA Grapalat" w:hAnsi="GHEA Grapalat"/>
          <w:lang w:val="hy-AM"/>
        </w:rPr>
        <w:t xml:space="preserve"> թվականի հաստատված բյուջե</w:t>
      </w:r>
      <w:r>
        <w:rPr>
          <w:rFonts w:ascii="GHEA Grapalat" w:hAnsi="GHEA Grapalat"/>
          <w:lang w:val="hy-AM"/>
        </w:rPr>
        <w:t>ն</w:t>
      </w:r>
      <w:r w:rsidRPr="007809EE">
        <w:rPr>
          <w:rFonts w:ascii="GHEA Grapalat" w:hAnsi="GHEA Grapalat"/>
          <w:lang w:val="fr-FR"/>
        </w:rPr>
        <w:t xml:space="preserve"> </w:t>
      </w:r>
      <w:r w:rsidRPr="007809EE">
        <w:rPr>
          <w:rFonts w:ascii="GHEA Grapalat" w:hAnsi="GHEA Grapalat"/>
          <w:b/>
          <w:lang w:val="hy-AM"/>
        </w:rPr>
        <w:t>ավելացնել 200,000.0 հազար դրամ գումարով</w:t>
      </w:r>
      <w:r>
        <w:rPr>
          <w:rFonts w:ascii="GHEA Grapalat" w:hAnsi="GHEA Grapalat"/>
          <w:b/>
          <w:lang w:val="hy-AM"/>
        </w:rPr>
        <w:t xml:space="preserve"> </w:t>
      </w:r>
      <w:r w:rsidRPr="007809EE">
        <w:rPr>
          <w:rFonts w:ascii="GHEA Grapalat" w:hAnsi="GHEA Grapalat"/>
          <w:lang w:val="hy-AM"/>
        </w:rPr>
        <w:t>ՀՀ կառավարության պահուստային ֆոնդի միջոցների հաշվին:</w:t>
      </w:r>
    </w:p>
    <w:p w:rsidR="006C6456" w:rsidRPr="006C6456" w:rsidRDefault="00FE4674" w:rsidP="009E779A">
      <w:pPr>
        <w:autoSpaceDE w:val="0"/>
        <w:autoSpaceDN w:val="0"/>
        <w:adjustRightInd w:val="0"/>
        <w:spacing w:line="360" w:lineRule="auto"/>
        <w:ind w:firstLine="500"/>
        <w:jc w:val="both"/>
        <w:rPr>
          <w:rFonts w:ascii="GHEA Grapalat" w:hAnsi="GHEA Grapalat"/>
          <w:bCs/>
          <w:lang w:val="hy-AM"/>
        </w:rPr>
      </w:pPr>
      <w:r w:rsidRPr="00E5798B">
        <w:rPr>
          <w:rFonts w:ascii="GHEA Grapalat" w:hAnsi="GHEA Grapalat" w:cs="Sylfaen"/>
          <w:lang w:val="hy-AM"/>
        </w:rPr>
        <w:t xml:space="preserve"> 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 xml:space="preserve">կառավարության որոշման </w:t>
      </w:r>
      <w:r w:rsidR="001A138A" w:rsidRPr="00E5798B">
        <w:rPr>
          <w:rFonts w:ascii="GHEA Grapalat" w:eastAsia="GHEA Grapalat" w:hAnsi="GHEA Grapalat" w:cs="GHEA Grapalat"/>
          <w:lang w:val="fr-FR"/>
        </w:rPr>
        <w:t>նախագ</w:t>
      </w:r>
      <w:r w:rsidR="007C0132"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007C0132" w:rsidRPr="00E5798B">
        <w:rPr>
          <w:rFonts w:ascii="GHEA Grapalat" w:eastAsia="GHEA Grapalat" w:hAnsi="GHEA Grapalat" w:cs="GHEA Grapalat"/>
          <w:lang w:val="hy-AM"/>
        </w:rPr>
        <w:t>ը</w:t>
      </w:r>
      <w:r w:rsidR="001A138A" w:rsidRPr="00E5798B">
        <w:rPr>
          <w:rFonts w:ascii="GHEA Grapalat" w:eastAsia="GHEA Grapalat" w:hAnsi="GHEA Grapalat" w:cs="GHEA Grapalat"/>
          <w:lang w:val="hy-AM"/>
        </w:rPr>
        <w:t xml:space="preserve"> </w:t>
      </w:r>
      <w:r w:rsidR="007C0132" w:rsidRPr="00E5798B">
        <w:rPr>
          <w:rFonts w:ascii="GHEA Grapalat" w:eastAsia="GHEA Grapalat" w:hAnsi="GHEA Grapalat" w:cs="GHEA Grapalat"/>
          <w:lang w:val="hy-AM"/>
        </w:rPr>
        <w:t xml:space="preserve">բխում է </w:t>
      </w:r>
      <w:r w:rsidR="006C6456">
        <w:rPr>
          <w:rFonts w:ascii="GHEA Grapalat" w:hAnsi="GHEA Grapalat"/>
          <w:bCs/>
          <w:lang w:val="fr-FR"/>
        </w:rPr>
        <w:t xml:space="preserve">2022 թվականի </w:t>
      </w:r>
      <w:r w:rsidR="006C6456" w:rsidRPr="000C164A">
        <w:rPr>
          <w:rFonts w:ascii="GHEA Grapalat" w:hAnsi="GHEA Grapalat"/>
          <w:bCs/>
          <w:lang w:val="hy-AM"/>
        </w:rPr>
        <w:t>Եվրոպայի</w:t>
      </w:r>
      <w:r w:rsidR="006C6456" w:rsidRPr="000C164A">
        <w:rPr>
          <w:rFonts w:ascii="GHEA Grapalat" w:hAnsi="GHEA Grapalat"/>
          <w:bCs/>
          <w:lang w:val="fr-FR"/>
        </w:rPr>
        <w:t xml:space="preserve"> </w:t>
      </w:r>
      <w:r w:rsidR="006C6456" w:rsidRPr="000C164A">
        <w:rPr>
          <w:rFonts w:ascii="GHEA Grapalat" w:hAnsi="GHEA Grapalat"/>
          <w:bCs/>
          <w:lang w:val="hy-AM"/>
        </w:rPr>
        <w:t>և</w:t>
      </w:r>
      <w:r w:rsidR="006C6456" w:rsidRPr="000C164A">
        <w:rPr>
          <w:rFonts w:ascii="GHEA Grapalat" w:hAnsi="GHEA Grapalat"/>
          <w:bCs/>
          <w:lang w:val="fr-FR"/>
        </w:rPr>
        <w:t xml:space="preserve"> </w:t>
      </w:r>
      <w:r w:rsidR="006C6456" w:rsidRPr="000C164A">
        <w:rPr>
          <w:rFonts w:ascii="GHEA Grapalat" w:hAnsi="GHEA Grapalat"/>
          <w:bCs/>
          <w:lang w:val="hy-AM"/>
        </w:rPr>
        <w:t>աշխարհի</w:t>
      </w:r>
      <w:r w:rsidR="006C6456" w:rsidRPr="000C164A">
        <w:rPr>
          <w:rFonts w:ascii="GHEA Grapalat" w:hAnsi="GHEA Grapalat"/>
          <w:bCs/>
          <w:lang w:val="fr-FR"/>
        </w:rPr>
        <w:t xml:space="preserve"> </w:t>
      </w:r>
      <w:r w:rsidR="006C6456" w:rsidRPr="000C164A">
        <w:rPr>
          <w:rFonts w:ascii="GHEA Grapalat" w:hAnsi="GHEA Grapalat"/>
          <w:bCs/>
          <w:lang w:val="hy-AM"/>
        </w:rPr>
        <w:t>առաջնություններին</w:t>
      </w:r>
      <w:r w:rsidR="006C6456" w:rsidRPr="000C164A">
        <w:rPr>
          <w:rFonts w:ascii="GHEA Grapalat" w:hAnsi="GHEA Grapalat"/>
          <w:bCs/>
          <w:lang w:val="fr-FR"/>
        </w:rPr>
        <w:t xml:space="preserve"> </w:t>
      </w:r>
      <w:r w:rsidR="007F786C" w:rsidRPr="000C164A">
        <w:rPr>
          <w:rFonts w:ascii="GHEA Grapalat" w:hAnsi="GHEA Grapalat"/>
          <w:bCs/>
          <w:lang w:val="hy-AM"/>
        </w:rPr>
        <w:t>պատշաճ</w:t>
      </w:r>
      <w:r w:rsidR="007F786C" w:rsidRPr="000C164A">
        <w:rPr>
          <w:rFonts w:ascii="GHEA Grapalat" w:hAnsi="GHEA Grapalat"/>
          <w:bCs/>
          <w:lang w:val="fr-FR"/>
        </w:rPr>
        <w:t xml:space="preserve"> </w:t>
      </w:r>
      <w:r w:rsidR="007F786C" w:rsidRPr="000C164A">
        <w:rPr>
          <w:rFonts w:ascii="GHEA Grapalat" w:hAnsi="GHEA Grapalat"/>
          <w:bCs/>
          <w:lang w:val="hy-AM"/>
        </w:rPr>
        <w:t>և</w:t>
      </w:r>
      <w:r w:rsidR="007F786C" w:rsidRPr="000C164A">
        <w:rPr>
          <w:rFonts w:ascii="GHEA Grapalat" w:hAnsi="GHEA Grapalat"/>
          <w:bCs/>
          <w:lang w:val="fr-FR"/>
        </w:rPr>
        <w:t xml:space="preserve"> </w:t>
      </w:r>
      <w:r w:rsidR="006C6456" w:rsidRPr="000C164A">
        <w:rPr>
          <w:rFonts w:ascii="GHEA Grapalat" w:hAnsi="GHEA Grapalat"/>
          <w:bCs/>
          <w:lang w:val="fr-FR"/>
        </w:rPr>
        <w:t xml:space="preserve">մարզիկների </w:t>
      </w:r>
      <w:r w:rsidR="006C6456" w:rsidRPr="000C164A">
        <w:rPr>
          <w:rFonts w:ascii="GHEA Grapalat" w:hAnsi="GHEA Grapalat"/>
          <w:bCs/>
          <w:lang w:val="hy-AM"/>
        </w:rPr>
        <w:t>լավագույն</w:t>
      </w:r>
      <w:r w:rsidR="006C6456" w:rsidRPr="000C164A">
        <w:rPr>
          <w:rFonts w:ascii="GHEA Grapalat" w:hAnsi="GHEA Grapalat"/>
          <w:bCs/>
          <w:lang w:val="fr-FR"/>
        </w:rPr>
        <w:t xml:space="preserve"> </w:t>
      </w:r>
      <w:r w:rsidR="006C6456" w:rsidRPr="000C164A">
        <w:rPr>
          <w:rFonts w:ascii="GHEA Grapalat" w:hAnsi="GHEA Grapalat"/>
          <w:bCs/>
          <w:lang w:val="hy-AM"/>
        </w:rPr>
        <w:t>մարզավիճակում</w:t>
      </w:r>
      <w:r w:rsidR="006C6456" w:rsidRPr="000C164A">
        <w:rPr>
          <w:rFonts w:ascii="GHEA Grapalat" w:hAnsi="GHEA Grapalat"/>
          <w:bCs/>
          <w:lang w:val="fr-FR"/>
        </w:rPr>
        <w:t xml:space="preserve"> </w:t>
      </w:r>
      <w:r w:rsidR="006C6456">
        <w:rPr>
          <w:rFonts w:ascii="GHEA Grapalat" w:hAnsi="GHEA Grapalat"/>
          <w:bCs/>
          <w:lang w:val="hy-AM"/>
        </w:rPr>
        <w:t>մասնակցության ապահովման</w:t>
      </w:r>
      <w:r w:rsidR="00AA74CA">
        <w:rPr>
          <w:rFonts w:ascii="GHEA Grapalat" w:hAnsi="GHEA Grapalat"/>
          <w:bCs/>
          <w:lang w:val="hy-AM"/>
        </w:rPr>
        <w:t xml:space="preserve"> համար</w:t>
      </w:r>
      <w:r w:rsidR="006C6456">
        <w:rPr>
          <w:rFonts w:ascii="GHEA Grapalat" w:hAnsi="GHEA Grapalat"/>
          <w:bCs/>
          <w:lang w:val="hy-AM"/>
        </w:rPr>
        <w:t xml:space="preserve"> </w:t>
      </w:r>
      <w:r w:rsidR="00AA74CA">
        <w:rPr>
          <w:rFonts w:ascii="GHEA Grapalat" w:eastAsia="GHEA Grapalat" w:hAnsi="GHEA Grapalat" w:cs="GHEA Grapalat"/>
          <w:lang w:val="hy-AM"/>
        </w:rPr>
        <w:t xml:space="preserve">ՀՀ </w:t>
      </w:r>
      <w:r w:rsidR="00AA74CA">
        <w:rPr>
          <w:rFonts w:ascii="GHEA Grapalat" w:hAnsi="GHEA Grapalat"/>
          <w:lang w:val="hy-AM"/>
        </w:rPr>
        <w:t xml:space="preserve">մարզական ֆեդերացիաներին </w:t>
      </w:r>
      <w:r w:rsidR="00AA74CA">
        <w:rPr>
          <w:rFonts w:ascii="GHEA Grapalat" w:eastAsia="GHEA Grapalat" w:hAnsi="GHEA Grapalat" w:cs="GHEA Grapalat"/>
          <w:lang w:val="hy-AM"/>
        </w:rPr>
        <w:t xml:space="preserve">լրացուցիչ </w:t>
      </w:r>
      <w:r w:rsidR="00AA74CA" w:rsidRPr="00E5798B">
        <w:rPr>
          <w:rFonts w:ascii="GHEA Grapalat" w:eastAsia="GHEA Grapalat" w:hAnsi="GHEA Grapalat" w:cs="GHEA Grapalat"/>
          <w:lang w:val="hy-AM"/>
        </w:rPr>
        <w:t>գումար տրամադրելո</w:t>
      </w:r>
      <w:r w:rsidR="00AA74CA" w:rsidRPr="00E5798B">
        <w:rPr>
          <w:rFonts w:ascii="GHEA Grapalat" w:hAnsi="GHEA Grapalat" w:cs="Tahoma"/>
          <w:spacing w:val="-8"/>
          <w:lang w:val="hy-AM"/>
        </w:rPr>
        <w:t xml:space="preserve">ւ </w:t>
      </w:r>
      <w:r w:rsidR="006C6456">
        <w:rPr>
          <w:rFonts w:ascii="GHEA Grapalat" w:hAnsi="GHEA Grapalat"/>
          <w:bCs/>
          <w:lang w:val="hy-AM"/>
        </w:rPr>
        <w:t>անհրաժեշտությունից</w:t>
      </w:r>
      <w:r w:rsidR="007F786C">
        <w:rPr>
          <w:rFonts w:ascii="GHEA Grapalat" w:hAnsi="GHEA Grapalat"/>
          <w:bCs/>
          <w:lang w:val="hy-AM"/>
        </w:rPr>
        <w:t xml:space="preserve">, ինչպես նաև ՀՀ վարչապետի 2022 թվականի մայիսի 13-ի </w:t>
      </w:r>
      <w:r w:rsidR="007F786C" w:rsidRPr="007F786C">
        <w:rPr>
          <w:rFonts w:ascii="GHEA Grapalat" w:hAnsi="GHEA Grapalat"/>
          <w:bCs/>
          <w:lang w:val="hy-AM"/>
        </w:rPr>
        <w:t>N 02/16.10/15145-2022</w:t>
      </w:r>
      <w:r w:rsidR="007F786C">
        <w:rPr>
          <w:rFonts w:ascii="GHEA Grapalat" w:hAnsi="GHEA Grapalat"/>
          <w:bCs/>
          <w:lang w:val="hy-AM"/>
        </w:rPr>
        <w:t xml:space="preserve"> </w:t>
      </w:r>
      <w:r w:rsidR="00CF25AA">
        <w:rPr>
          <w:rFonts w:ascii="GHEA Grapalat" w:hAnsi="GHEA Grapalat"/>
          <w:bCs/>
          <w:lang w:val="hy-AM"/>
        </w:rPr>
        <w:t>և մայիսի 18-ի N</w:t>
      </w:r>
      <w:r w:rsidR="00CF25AA" w:rsidRPr="00CF25AA">
        <w:rPr>
          <w:rFonts w:ascii="GHEA Grapalat" w:hAnsi="GHEA Grapalat"/>
          <w:bCs/>
          <w:lang w:val="hy-AM"/>
        </w:rPr>
        <w:t xml:space="preserve"> 02/16.10/15801-2022 </w:t>
      </w:r>
      <w:r w:rsidR="007F786C">
        <w:rPr>
          <w:rFonts w:ascii="GHEA Grapalat" w:hAnsi="GHEA Grapalat"/>
          <w:bCs/>
          <w:lang w:val="hy-AM"/>
        </w:rPr>
        <w:t>հանձնարարական</w:t>
      </w:r>
      <w:r w:rsidR="00CF25AA">
        <w:rPr>
          <w:rFonts w:ascii="GHEA Grapalat" w:hAnsi="GHEA Grapalat"/>
          <w:bCs/>
          <w:lang w:val="hy-AM"/>
        </w:rPr>
        <w:t>ներ</w:t>
      </w:r>
      <w:r w:rsidR="007F786C">
        <w:rPr>
          <w:rFonts w:ascii="GHEA Grapalat" w:hAnsi="GHEA Grapalat"/>
          <w:bCs/>
          <w:lang w:val="hy-AM"/>
        </w:rPr>
        <w:t>ից</w:t>
      </w:r>
      <w:r w:rsidR="00466BD9">
        <w:rPr>
          <w:rFonts w:ascii="GHEA Grapalat" w:hAnsi="GHEA Grapalat"/>
          <w:bCs/>
          <w:lang w:val="hy-AM"/>
        </w:rPr>
        <w:t xml:space="preserve"> /պատճեն</w:t>
      </w:r>
      <w:r w:rsidR="00A45583">
        <w:rPr>
          <w:rFonts w:ascii="GHEA Grapalat" w:hAnsi="GHEA Grapalat"/>
          <w:bCs/>
          <w:lang w:val="hy-AM"/>
        </w:rPr>
        <w:t>ները կցվում են</w:t>
      </w:r>
      <w:r w:rsidR="00466BD9">
        <w:rPr>
          <w:rFonts w:ascii="GHEA Grapalat" w:hAnsi="GHEA Grapalat"/>
          <w:bCs/>
          <w:lang w:val="hy-AM"/>
        </w:rPr>
        <w:t>/</w:t>
      </w:r>
      <w:r w:rsidR="006C6456">
        <w:rPr>
          <w:rFonts w:ascii="GHEA Grapalat" w:hAnsi="GHEA Grapalat"/>
          <w:bCs/>
          <w:lang w:val="hy-AM"/>
        </w:rPr>
        <w:t>:</w:t>
      </w:r>
    </w:p>
    <w:p w:rsidR="007B1F97" w:rsidRPr="006C6456" w:rsidRDefault="009E779A" w:rsidP="005927FA">
      <w:pPr>
        <w:autoSpaceDE w:val="0"/>
        <w:autoSpaceDN w:val="0"/>
        <w:adjustRightInd w:val="0"/>
        <w:spacing w:line="360" w:lineRule="auto"/>
        <w:ind w:firstLine="500"/>
        <w:jc w:val="both"/>
        <w:rPr>
          <w:rFonts w:ascii="GHEA Grapalat" w:hAnsi="GHEA Grapalat" w:cs="Times Armenian"/>
          <w:noProof/>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p>
    <w:p w:rsidR="00FE4674" w:rsidRPr="00E5798B" w:rsidRDefault="007809EE" w:rsidP="005927FA">
      <w:pPr>
        <w:autoSpaceDE w:val="0"/>
        <w:autoSpaceDN w:val="0"/>
        <w:adjustRightInd w:val="0"/>
        <w:spacing w:line="360" w:lineRule="auto"/>
        <w:ind w:firstLine="500"/>
        <w:jc w:val="both"/>
        <w:rPr>
          <w:rFonts w:ascii="GHEA Grapalat" w:hAnsi="GHEA Grapalat" w:cs="Sylfaen"/>
          <w:b/>
          <w:lang w:val="hy-AM"/>
        </w:rPr>
      </w:pPr>
      <w:r w:rsidRPr="006C6456">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7F786C" w:rsidRDefault="007F786C" w:rsidP="007B1F97">
      <w:pPr>
        <w:spacing w:line="360" w:lineRule="auto"/>
        <w:ind w:firstLine="642"/>
        <w:jc w:val="both"/>
        <w:rPr>
          <w:rFonts w:ascii="GHEA Grapalat" w:hAnsi="GHEA Grapalat"/>
          <w:bCs/>
          <w:lang w:val="hy-AM"/>
        </w:rPr>
      </w:pPr>
      <w:r>
        <w:rPr>
          <w:rFonts w:ascii="GHEA Grapalat" w:eastAsia="GHEA Grapalat" w:hAnsi="GHEA Grapalat" w:cs="GHEA Grapalat"/>
          <w:lang w:val="hy-AM"/>
        </w:rPr>
        <w:t xml:space="preserve">ՀՀ </w:t>
      </w:r>
      <w:r>
        <w:rPr>
          <w:rFonts w:ascii="GHEA Grapalat" w:hAnsi="GHEA Grapalat"/>
          <w:lang w:val="hy-AM"/>
        </w:rPr>
        <w:t>մարզական ֆեդերացիաներին</w:t>
      </w:r>
      <w:r w:rsidRPr="000C164A">
        <w:rPr>
          <w:rFonts w:ascii="GHEA Grapalat" w:hAnsi="GHEA Grapalat"/>
          <w:bCs/>
          <w:lang w:val="fr-FR"/>
        </w:rPr>
        <w:t xml:space="preserve"> </w:t>
      </w:r>
      <w:r>
        <w:rPr>
          <w:rFonts w:ascii="GHEA Grapalat" w:hAnsi="GHEA Grapalat"/>
          <w:bCs/>
          <w:lang w:val="hy-AM"/>
        </w:rPr>
        <w:t>լ</w:t>
      </w:r>
      <w:r w:rsidR="007B1F97" w:rsidRPr="000C164A">
        <w:rPr>
          <w:rFonts w:ascii="GHEA Grapalat" w:hAnsi="GHEA Grapalat"/>
          <w:bCs/>
          <w:lang w:val="fr-FR"/>
        </w:rPr>
        <w:t xml:space="preserve">րացուցիչ ֆինանսավորման հատկացումը անհրաժեշտ է Եվրոպայի և աշխարհի առաջնություններին պատշաճ և մարզիկների լավագույն մարզավիճակում մասնակցելու համար: </w:t>
      </w:r>
      <w:r>
        <w:rPr>
          <w:rFonts w:ascii="GHEA Grapalat" w:hAnsi="GHEA Grapalat"/>
          <w:bCs/>
          <w:lang w:val="hy-AM"/>
        </w:rPr>
        <w:t>Մասնավորապես գումարը հատկացվելու է հետևյալ ֆեդերացիաներին.</w:t>
      </w:r>
    </w:p>
    <w:tbl>
      <w:tblPr>
        <w:tblW w:w="7714" w:type="dxa"/>
        <w:jc w:val="center"/>
        <w:tblInd w:w="99" w:type="dxa"/>
        <w:tblLook w:val="04A0"/>
      </w:tblPr>
      <w:tblGrid>
        <w:gridCol w:w="5587"/>
        <w:gridCol w:w="2127"/>
      </w:tblGrid>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E7E6E6" w:themeFill="background2"/>
            <w:vAlign w:val="center"/>
            <w:hideMark/>
          </w:tcPr>
          <w:p w:rsidR="007F786C" w:rsidRPr="007F786C" w:rsidRDefault="007F786C" w:rsidP="007F786C">
            <w:pPr>
              <w:jc w:val="center"/>
              <w:rPr>
                <w:rFonts w:ascii="GHEA Grapalat" w:hAnsi="GHEA Grapalat" w:cs="Calibri"/>
                <w:b/>
                <w:i/>
                <w:iCs/>
                <w:color w:val="000000"/>
                <w:sz w:val="20"/>
                <w:szCs w:val="20"/>
                <w:lang w:val="hy-AM"/>
              </w:rPr>
            </w:pPr>
            <w:r w:rsidRPr="007F786C">
              <w:rPr>
                <w:rFonts w:ascii="GHEA Grapalat" w:hAnsi="GHEA Grapalat" w:cs="Calibri"/>
                <w:b/>
                <w:i/>
                <w:iCs/>
                <w:color w:val="000000"/>
                <w:sz w:val="20"/>
                <w:szCs w:val="20"/>
                <w:lang w:val="hy-AM"/>
              </w:rPr>
              <w:t>ՀԱՍՏԱՏՈՒԹՅԱՆ ԱՆՎԱՆՈՒՄԸ</w:t>
            </w:r>
          </w:p>
        </w:tc>
        <w:tc>
          <w:tcPr>
            <w:tcW w:w="2127"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rsidR="007F786C" w:rsidRPr="007F786C" w:rsidRDefault="007F786C" w:rsidP="007F786C">
            <w:pPr>
              <w:jc w:val="center"/>
              <w:rPr>
                <w:rFonts w:ascii="GHEA Grapalat" w:hAnsi="GHEA Grapalat" w:cs="Calibri"/>
                <w:b/>
                <w:i/>
                <w:iCs/>
                <w:lang w:val="hy-AM"/>
              </w:rPr>
            </w:pPr>
            <w:r w:rsidRPr="007F786C">
              <w:rPr>
                <w:rFonts w:ascii="GHEA Grapalat" w:hAnsi="GHEA Grapalat" w:cs="Calibri"/>
                <w:b/>
                <w:i/>
                <w:iCs/>
                <w:lang w:val="hy-AM"/>
              </w:rPr>
              <w:t>ՀԱՏԿԱՑՎՈՂ ԳՈՒՄԱՐԸ</w:t>
            </w:r>
            <w:r>
              <w:rPr>
                <w:rFonts w:ascii="GHEA Grapalat" w:hAnsi="GHEA Grapalat" w:cs="Calibri"/>
                <w:b/>
                <w:i/>
                <w:iCs/>
                <w:lang w:val="hy-AM"/>
              </w:rPr>
              <w:t xml:space="preserve"> /հազար դրամ/</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lang w:val="hy-AM"/>
              </w:rPr>
            </w:pPr>
            <w:r w:rsidRPr="007F786C">
              <w:rPr>
                <w:rFonts w:ascii="GHEA Grapalat" w:hAnsi="GHEA Grapalat" w:cs="Calibri"/>
                <w:i/>
                <w:iCs/>
                <w:color w:val="000000"/>
                <w:sz w:val="20"/>
                <w:szCs w:val="20"/>
                <w:lang w:val="hy-AM"/>
              </w:rPr>
              <w:t>«Հայաստանի բասկետբոլի ֆեդերացիա» ՀԿ</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lang w:val="hy-AM"/>
              </w:rPr>
            </w:pPr>
            <w:r w:rsidRPr="007F786C">
              <w:rPr>
                <w:rFonts w:ascii="GHEA Grapalat" w:hAnsi="GHEA Grapalat" w:cs="Calibri"/>
                <w:i/>
                <w:iCs/>
                <w:lang w:val="hy-AM"/>
              </w:rPr>
              <w:t>17,000.0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lang w:val="hy-AM"/>
              </w:rPr>
            </w:pPr>
            <w:r w:rsidRPr="007F786C">
              <w:rPr>
                <w:rFonts w:ascii="GHEA Grapalat" w:hAnsi="GHEA Grapalat" w:cs="Calibri"/>
                <w:i/>
                <w:iCs/>
                <w:color w:val="000000"/>
                <w:sz w:val="20"/>
                <w:szCs w:val="20"/>
                <w:lang w:val="hy-AM"/>
              </w:rPr>
              <w:lastRenderedPageBreak/>
              <w:t>«Հայաստանի Հանրապետության բռնցքամարտի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lang w:val="hy-AM"/>
              </w:rPr>
            </w:pPr>
            <w:r w:rsidRPr="007F786C">
              <w:rPr>
                <w:rFonts w:ascii="GHEA Grapalat" w:hAnsi="GHEA Grapalat" w:cs="Calibri"/>
                <w:i/>
                <w:iCs/>
                <w:lang w:val="hy-AM"/>
              </w:rPr>
              <w:t>30,000.0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lang w:val="hy-AM"/>
              </w:rPr>
              <w:t>«Հայաստանի ը</w:t>
            </w:r>
            <w:r w:rsidRPr="007F786C">
              <w:rPr>
                <w:rFonts w:ascii="GHEA Grapalat" w:hAnsi="GHEA Grapalat" w:cs="Calibri"/>
                <w:i/>
                <w:iCs/>
                <w:color w:val="000000"/>
                <w:sz w:val="20"/>
                <w:szCs w:val="20"/>
              </w:rPr>
              <w:t>մբշամարտի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62,000.0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«Լողի հայկական դաշնություն»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2,000.0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«Հայաստանի ծանրամարտի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35,000.0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«Հայաստանի հրաձգության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5,000.0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«Հայաստանի ձյուդոյի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18,000.0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«Հայաստանի մարմնամարզության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20,000.0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«Հայկական սուսերամարտի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5,000.0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«Հայաստանի վոլեյբոլի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2,000.0</w:t>
            </w:r>
          </w:p>
        </w:tc>
      </w:tr>
      <w:tr w:rsidR="007F786C" w:rsidRPr="007F786C" w:rsidTr="007F786C">
        <w:trPr>
          <w:trHeight w:val="510"/>
          <w:jc w:val="center"/>
        </w:trPr>
        <w:tc>
          <w:tcPr>
            <w:tcW w:w="5587" w:type="dxa"/>
            <w:tcBorders>
              <w:top w:val="single" w:sz="4" w:space="0" w:color="auto"/>
              <w:left w:val="single" w:sz="4" w:space="0" w:color="auto"/>
              <w:bottom w:val="single" w:sz="4" w:space="0" w:color="auto"/>
              <w:right w:val="nil"/>
            </w:tcBorders>
            <w:shd w:val="clear" w:color="auto" w:fill="auto"/>
            <w:vAlign w:val="center"/>
            <w:hideMark/>
          </w:tcPr>
          <w:p w:rsidR="007F786C" w:rsidRPr="007F786C" w:rsidRDefault="007F786C" w:rsidP="007F786C">
            <w:pPr>
              <w:rPr>
                <w:rFonts w:ascii="GHEA Grapalat" w:hAnsi="GHEA Grapalat" w:cs="Calibri"/>
                <w:i/>
                <w:iCs/>
                <w:color w:val="000000"/>
                <w:sz w:val="20"/>
                <w:szCs w:val="20"/>
              </w:rPr>
            </w:pPr>
            <w:r w:rsidRPr="007F786C">
              <w:rPr>
                <w:rFonts w:ascii="GHEA Grapalat" w:hAnsi="GHEA Grapalat" w:cs="Calibri"/>
                <w:i/>
                <w:iCs/>
                <w:color w:val="000000"/>
                <w:sz w:val="20"/>
                <w:szCs w:val="20"/>
              </w:rPr>
              <w:t>«Հայաստանի թենիսի ֆեդերացիա» ՀԿ</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7F786C" w:rsidRPr="007F786C" w:rsidRDefault="007F786C" w:rsidP="007F786C">
            <w:pPr>
              <w:jc w:val="right"/>
              <w:rPr>
                <w:rFonts w:ascii="GHEA Grapalat" w:hAnsi="GHEA Grapalat" w:cs="Calibri"/>
                <w:i/>
                <w:iCs/>
              </w:rPr>
            </w:pPr>
            <w:r w:rsidRPr="007F786C">
              <w:rPr>
                <w:rFonts w:ascii="GHEA Grapalat" w:hAnsi="GHEA Grapalat" w:cs="Calibri"/>
                <w:i/>
                <w:iCs/>
              </w:rPr>
              <w:t>4,000.0</w:t>
            </w:r>
          </w:p>
        </w:tc>
      </w:tr>
    </w:tbl>
    <w:p w:rsidR="007F786C" w:rsidRDefault="007F786C" w:rsidP="007B1F97">
      <w:pPr>
        <w:spacing w:line="360" w:lineRule="auto"/>
        <w:ind w:firstLine="642"/>
        <w:jc w:val="both"/>
        <w:rPr>
          <w:rFonts w:ascii="GHEA Grapalat" w:hAnsi="GHEA Grapalat"/>
          <w:bCs/>
          <w:lang w:val="hy-AM"/>
        </w:rPr>
      </w:pPr>
    </w:p>
    <w:p w:rsidR="007B1F97" w:rsidRPr="000C164A" w:rsidRDefault="007B1F97" w:rsidP="007B1F97">
      <w:pPr>
        <w:spacing w:line="360" w:lineRule="auto"/>
        <w:ind w:firstLine="642"/>
        <w:jc w:val="both"/>
        <w:rPr>
          <w:rFonts w:ascii="GHEA Grapalat" w:hAnsi="GHEA Grapalat"/>
          <w:b/>
          <w:bCs/>
          <w:lang w:val="hy-AM"/>
        </w:rPr>
      </w:pPr>
      <w:r w:rsidRPr="000C164A">
        <w:rPr>
          <w:rFonts w:ascii="GHEA Grapalat" w:hAnsi="GHEA Grapalat"/>
          <w:bCs/>
          <w:lang w:val="fr-FR"/>
        </w:rPr>
        <w:t>Լրացուցիչ ֆինանսավորմամբ ֆեդերացիաները Հայաստանի Հանրապետությունում կկազմակերպեն միջազգային մրցաշարեր և առաջնություններ, Եվրոպայի և աշխարհի առաջնություններին լավագույնս նախապատրաստվելու համար կկազմակերպեն ուսումնամարզական հավաքներ, այդ թվում՝ համատեղ ուսումնամարզական հավաքներ այլ երկրների հավաքականների հետ</w:t>
      </w:r>
      <w:r w:rsidR="007F786C">
        <w:rPr>
          <w:rFonts w:ascii="GHEA Grapalat" w:hAnsi="GHEA Grapalat"/>
          <w:bCs/>
          <w:lang w:val="hy-AM"/>
        </w:rPr>
        <w:t>: Բացի այդ</w:t>
      </w:r>
      <w:r w:rsidRPr="000C164A">
        <w:rPr>
          <w:rFonts w:ascii="GHEA Grapalat" w:hAnsi="GHEA Grapalat"/>
          <w:bCs/>
          <w:lang w:val="fr-FR"/>
        </w:rPr>
        <w:t xml:space="preserve">, </w:t>
      </w:r>
      <w:r w:rsidR="007F786C">
        <w:rPr>
          <w:rFonts w:ascii="GHEA Grapalat" w:hAnsi="GHEA Grapalat"/>
          <w:bCs/>
          <w:lang w:val="hy-AM"/>
        </w:rPr>
        <w:t xml:space="preserve">ֆեդերացիները </w:t>
      </w:r>
      <w:r w:rsidRPr="000C164A">
        <w:rPr>
          <w:rFonts w:ascii="GHEA Grapalat" w:hAnsi="GHEA Grapalat"/>
          <w:bCs/>
          <w:lang w:val="fr-FR"/>
        </w:rPr>
        <w:t>կմասնակցեն միջազգային մրցաշարերի, կավելացվեն Եվրոպայի և աշխարհի առաջնությունների մասնակիցների թիվը:</w:t>
      </w:r>
    </w:p>
    <w:p w:rsidR="00B464AB" w:rsidRDefault="00B464AB" w:rsidP="003661E3">
      <w:pPr>
        <w:spacing w:line="360" w:lineRule="auto"/>
        <w:ind w:firstLine="567"/>
        <w:jc w:val="both"/>
        <w:rPr>
          <w:rFonts w:ascii="GHEA Grapalat" w:eastAsia="Calibri" w:hAnsi="GHEA Grapalat" w:cs="Sylfaen"/>
          <w:b/>
          <w:color w:val="000000"/>
          <w:lang w:val="hy-AM"/>
        </w:rPr>
      </w:pPr>
    </w:p>
    <w:p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7F786C" w:rsidRPr="00466BD9" w:rsidRDefault="00466BD9" w:rsidP="007F786C">
      <w:pPr>
        <w:spacing w:line="360" w:lineRule="auto"/>
        <w:ind w:firstLine="567"/>
        <w:jc w:val="both"/>
        <w:rPr>
          <w:rFonts w:ascii="GHEA Grapalat" w:hAnsi="GHEA Grapalat"/>
          <w:bCs/>
          <w:lang w:val="hy-AM"/>
        </w:rPr>
      </w:pPr>
      <w:r>
        <w:rPr>
          <w:rFonts w:ascii="GHEA Grapalat" w:hAnsi="GHEA Grapalat"/>
          <w:lang w:val="pt-BR"/>
        </w:rPr>
        <w:t xml:space="preserve">Որոշման նախագծի ընդունմամբ կապահովվի </w:t>
      </w:r>
      <w:r>
        <w:rPr>
          <w:rFonts w:ascii="GHEA Grapalat" w:hAnsi="GHEA Grapalat"/>
          <w:lang w:val="hy-AM"/>
        </w:rPr>
        <w:t xml:space="preserve">ՀՀ մարզական ֆեդերացիների լրացուցիչ ֆինանսավորումը՝ </w:t>
      </w:r>
      <w:r>
        <w:rPr>
          <w:rFonts w:ascii="GHEA Grapalat" w:hAnsi="GHEA Grapalat"/>
          <w:bCs/>
          <w:lang w:val="fr-FR"/>
        </w:rPr>
        <w:t xml:space="preserve">2022 թվականի </w:t>
      </w:r>
      <w:r w:rsidRPr="000C164A">
        <w:rPr>
          <w:rFonts w:ascii="GHEA Grapalat" w:hAnsi="GHEA Grapalat"/>
          <w:bCs/>
          <w:lang w:val="hy-AM"/>
        </w:rPr>
        <w:t>Եվրոպայի</w:t>
      </w:r>
      <w:r w:rsidRPr="000C164A">
        <w:rPr>
          <w:rFonts w:ascii="GHEA Grapalat" w:hAnsi="GHEA Grapalat"/>
          <w:bCs/>
          <w:lang w:val="fr-FR"/>
        </w:rPr>
        <w:t xml:space="preserve"> </w:t>
      </w:r>
      <w:r w:rsidRPr="000C164A">
        <w:rPr>
          <w:rFonts w:ascii="GHEA Grapalat" w:hAnsi="GHEA Grapalat"/>
          <w:bCs/>
          <w:lang w:val="hy-AM"/>
        </w:rPr>
        <w:t>և</w:t>
      </w:r>
      <w:r w:rsidRPr="000C164A">
        <w:rPr>
          <w:rFonts w:ascii="GHEA Grapalat" w:hAnsi="GHEA Grapalat"/>
          <w:bCs/>
          <w:lang w:val="fr-FR"/>
        </w:rPr>
        <w:t xml:space="preserve"> </w:t>
      </w:r>
      <w:r w:rsidRPr="000C164A">
        <w:rPr>
          <w:rFonts w:ascii="GHEA Grapalat" w:hAnsi="GHEA Grapalat"/>
          <w:bCs/>
          <w:lang w:val="hy-AM"/>
        </w:rPr>
        <w:t>աշխարհի</w:t>
      </w:r>
      <w:r w:rsidRPr="000C164A">
        <w:rPr>
          <w:rFonts w:ascii="GHEA Grapalat" w:hAnsi="GHEA Grapalat"/>
          <w:bCs/>
          <w:lang w:val="fr-FR"/>
        </w:rPr>
        <w:t xml:space="preserve"> </w:t>
      </w:r>
      <w:r w:rsidRPr="000C164A">
        <w:rPr>
          <w:rFonts w:ascii="GHEA Grapalat" w:hAnsi="GHEA Grapalat"/>
          <w:bCs/>
          <w:lang w:val="hy-AM"/>
        </w:rPr>
        <w:t>առաջնություններին</w:t>
      </w:r>
      <w:r w:rsidRPr="000C164A">
        <w:rPr>
          <w:rFonts w:ascii="GHEA Grapalat" w:hAnsi="GHEA Grapalat"/>
          <w:bCs/>
          <w:lang w:val="fr-FR"/>
        </w:rPr>
        <w:t xml:space="preserve"> </w:t>
      </w:r>
      <w:r w:rsidRPr="000C164A">
        <w:rPr>
          <w:rFonts w:ascii="GHEA Grapalat" w:hAnsi="GHEA Grapalat"/>
          <w:bCs/>
          <w:lang w:val="hy-AM"/>
        </w:rPr>
        <w:t>պատշաճ</w:t>
      </w:r>
      <w:r w:rsidRPr="000C164A">
        <w:rPr>
          <w:rFonts w:ascii="GHEA Grapalat" w:hAnsi="GHEA Grapalat"/>
          <w:bCs/>
          <w:lang w:val="fr-FR"/>
        </w:rPr>
        <w:t xml:space="preserve"> </w:t>
      </w:r>
      <w:r w:rsidRPr="000C164A">
        <w:rPr>
          <w:rFonts w:ascii="GHEA Grapalat" w:hAnsi="GHEA Grapalat"/>
          <w:bCs/>
          <w:lang w:val="hy-AM"/>
        </w:rPr>
        <w:t>և</w:t>
      </w:r>
      <w:r w:rsidRPr="000C164A">
        <w:rPr>
          <w:rFonts w:ascii="GHEA Grapalat" w:hAnsi="GHEA Grapalat"/>
          <w:bCs/>
          <w:lang w:val="fr-FR"/>
        </w:rPr>
        <w:t xml:space="preserve"> մարզիկների </w:t>
      </w:r>
      <w:r w:rsidRPr="000C164A">
        <w:rPr>
          <w:rFonts w:ascii="GHEA Grapalat" w:hAnsi="GHEA Grapalat"/>
          <w:bCs/>
          <w:lang w:val="hy-AM"/>
        </w:rPr>
        <w:t>լավագույն</w:t>
      </w:r>
      <w:r w:rsidRPr="000C164A">
        <w:rPr>
          <w:rFonts w:ascii="GHEA Grapalat" w:hAnsi="GHEA Grapalat"/>
          <w:bCs/>
          <w:lang w:val="fr-FR"/>
        </w:rPr>
        <w:t xml:space="preserve"> </w:t>
      </w:r>
      <w:r w:rsidRPr="000C164A">
        <w:rPr>
          <w:rFonts w:ascii="GHEA Grapalat" w:hAnsi="GHEA Grapalat"/>
          <w:bCs/>
          <w:lang w:val="hy-AM"/>
        </w:rPr>
        <w:t>մարզավիճակում</w:t>
      </w:r>
      <w:r w:rsidRPr="000C164A">
        <w:rPr>
          <w:rFonts w:ascii="GHEA Grapalat" w:hAnsi="GHEA Grapalat"/>
          <w:bCs/>
          <w:lang w:val="fr-FR"/>
        </w:rPr>
        <w:t xml:space="preserve"> </w:t>
      </w:r>
      <w:r>
        <w:rPr>
          <w:rFonts w:ascii="GHEA Grapalat" w:hAnsi="GHEA Grapalat"/>
          <w:bCs/>
          <w:lang w:val="hy-AM"/>
        </w:rPr>
        <w:t>մասնակցության նպատակով:</w:t>
      </w:r>
    </w:p>
    <w:p w:rsidR="005E49D0" w:rsidRDefault="005E49D0" w:rsidP="000148EC">
      <w:pPr>
        <w:spacing w:line="360" w:lineRule="auto"/>
        <w:ind w:firstLine="567"/>
        <w:jc w:val="both"/>
        <w:rPr>
          <w:rFonts w:ascii="GHEA Grapalat" w:hAnsi="GHEA Grapalat" w:cs="Sylfaen"/>
          <w:b/>
          <w:lang w:val="hy-AM"/>
        </w:rPr>
      </w:pPr>
    </w:p>
    <w:p w:rsidR="00915FDB" w:rsidRPr="00FE6240" w:rsidRDefault="00915FDB" w:rsidP="00915FDB">
      <w:pPr>
        <w:spacing w:line="360" w:lineRule="auto"/>
        <w:ind w:right="175" w:firstLine="720"/>
        <w:jc w:val="both"/>
        <w:rPr>
          <w:rFonts w:ascii="Sylfaen" w:hAnsi="Sylfaen" w:cs="Sylfaen"/>
          <w:b/>
          <w:lang w:val="hy-AM" w:eastAsia="en-US"/>
        </w:rPr>
      </w:pPr>
      <w:r w:rsidRPr="002252B0">
        <w:rPr>
          <w:rFonts w:ascii="GHEA Grapalat" w:hAnsi="GHEA Grapalat" w:cs="Sylfaen"/>
          <w:b/>
          <w:lang w:val="hy-AM" w:eastAsia="en-US"/>
        </w:rPr>
        <w:t>Նախագծի մշակման գործընթացում նե</w:t>
      </w:r>
      <w:r>
        <w:rPr>
          <w:rFonts w:ascii="GHEA Grapalat" w:hAnsi="GHEA Grapalat" w:cs="Sylfaen"/>
          <w:b/>
          <w:lang w:val="hy-AM" w:eastAsia="en-US"/>
        </w:rPr>
        <w:t>րգրավված ինստիտուտները և անձինք</w:t>
      </w:r>
      <w:r>
        <w:rPr>
          <w:rFonts w:ascii="Sylfaen" w:hAnsi="Sylfaen" w:cs="Sylfaen"/>
          <w:b/>
          <w:lang w:val="hy-AM" w:eastAsia="en-US"/>
        </w:rPr>
        <w:t>.</w:t>
      </w:r>
    </w:p>
    <w:p w:rsidR="00915FDB" w:rsidRPr="002252B0" w:rsidRDefault="00915FDB" w:rsidP="00915FDB">
      <w:pPr>
        <w:spacing w:line="360" w:lineRule="auto"/>
        <w:ind w:right="175" w:firstLine="720"/>
        <w:jc w:val="both"/>
        <w:rPr>
          <w:rFonts w:ascii="GHEA Grapalat" w:hAnsi="GHEA Grapalat" w:cs="Sylfaen"/>
          <w:b/>
          <w:lang w:val="hy-AM" w:eastAsia="en-US"/>
        </w:rPr>
      </w:pPr>
      <w:r w:rsidRPr="002252B0">
        <w:rPr>
          <w:rFonts w:ascii="GHEA Grapalat" w:hAnsi="GHEA Grapalat"/>
          <w:lang w:val="hy-AM"/>
        </w:rPr>
        <w:t>ՀՀ կրթության, գիտության, մշակույթի և սպորտի նախարարության</w:t>
      </w:r>
      <w:r>
        <w:rPr>
          <w:rFonts w:ascii="GHEA Grapalat" w:hAnsi="GHEA Grapalat"/>
          <w:lang w:val="hy-AM"/>
        </w:rPr>
        <w:t xml:space="preserve"> մասնագետները</w:t>
      </w:r>
      <w:r w:rsidRPr="002252B0">
        <w:rPr>
          <w:rFonts w:ascii="GHEA Grapalat" w:hAnsi="GHEA Grapalat"/>
          <w:lang w:val="hy-AM"/>
        </w:rPr>
        <w:t xml:space="preserve">: </w:t>
      </w:r>
    </w:p>
    <w:p w:rsidR="00915FDB" w:rsidRPr="00AD6113" w:rsidRDefault="00915FDB" w:rsidP="00915FDB">
      <w:pPr>
        <w:spacing w:line="360" w:lineRule="auto"/>
        <w:ind w:right="175" w:firstLine="720"/>
        <w:contextualSpacing/>
        <w:jc w:val="both"/>
        <w:rPr>
          <w:rFonts w:ascii="GHEA Grapalat" w:hAnsi="GHEA Grapalat" w:cs="Sylfaen"/>
          <w:b/>
          <w:lang w:val="hy-AM" w:eastAsia="en-US"/>
        </w:rPr>
      </w:pPr>
      <w:r w:rsidRPr="00AD6113">
        <w:rPr>
          <w:rFonts w:ascii="GHEA Grapalat" w:hAnsi="GHEA Grapalat" w:cs="Sylfaen"/>
          <w:b/>
          <w:lang w:val="hy-AM" w:eastAsia="en-US"/>
        </w:rPr>
        <w:t xml:space="preserve"> </w:t>
      </w:r>
    </w:p>
    <w:p w:rsidR="00915FDB" w:rsidRPr="002252B0" w:rsidRDefault="00915FDB" w:rsidP="00915FDB">
      <w:pPr>
        <w:spacing w:line="360" w:lineRule="auto"/>
        <w:ind w:right="175" w:firstLine="720"/>
        <w:jc w:val="both"/>
        <w:rPr>
          <w:rFonts w:ascii="GHEA Grapalat" w:hAnsi="GHEA Grapalat" w:cs="Sylfaen"/>
          <w:b/>
          <w:lang w:val="hy-AM" w:eastAsia="en-US"/>
        </w:rPr>
      </w:pPr>
      <w:r w:rsidRPr="002252B0">
        <w:rPr>
          <w:rFonts w:ascii="GHEA Grapalat" w:hAnsi="GHEA Grapalat" w:cs="Sylfaen"/>
          <w:b/>
          <w:lang w:val="hy-AM" w:eastAsia="en-US"/>
        </w:rPr>
        <w:t xml:space="preserve">Իրավական ակտի կիրարկման դեպքում </w:t>
      </w:r>
      <w:r>
        <w:rPr>
          <w:rFonts w:ascii="GHEA Grapalat" w:hAnsi="GHEA Grapalat" w:cs="Sylfaen"/>
          <w:b/>
          <w:lang w:val="hy-AM" w:eastAsia="en-US"/>
        </w:rPr>
        <w:t>ա</w:t>
      </w:r>
      <w:r w:rsidRPr="002252B0">
        <w:rPr>
          <w:rFonts w:ascii="GHEA Grapalat" w:hAnsi="GHEA Grapalat" w:cs="Sylfaen"/>
          <w:b/>
          <w:lang w:val="hy-AM" w:eastAsia="en-US"/>
        </w:rPr>
        <w:t>կնկալվող արդյունքը</w:t>
      </w:r>
      <w:r>
        <w:rPr>
          <w:rFonts w:ascii="Sylfaen" w:hAnsi="Sylfaen" w:cs="Sylfaen"/>
          <w:b/>
          <w:lang w:val="hy-AM" w:eastAsia="en-US"/>
        </w:rPr>
        <w:t>.</w:t>
      </w:r>
      <w:r w:rsidRPr="002252B0">
        <w:rPr>
          <w:rFonts w:ascii="GHEA Grapalat" w:hAnsi="GHEA Grapalat" w:cs="Sylfaen"/>
          <w:b/>
          <w:lang w:val="hy-AM" w:eastAsia="en-US"/>
        </w:rPr>
        <w:t xml:space="preserve"> </w:t>
      </w:r>
    </w:p>
    <w:p w:rsidR="00915FDB" w:rsidRPr="00466BD9" w:rsidRDefault="00915FDB" w:rsidP="00915FDB">
      <w:pPr>
        <w:pStyle w:val="NormalWeb"/>
        <w:spacing w:line="360" w:lineRule="auto"/>
        <w:ind w:firstLine="720"/>
        <w:jc w:val="both"/>
        <w:rPr>
          <w:rFonts w:ascii="GHEA Grapalat" w:hAnsi="GHEA Grapalat"/>
          <w:lang w:val="hy-AM"/>
        </w:rPr>
      </w:pPr>
      <w:r w:rsidRPr="00466BD9">
        <w:rPr>
          <w:rFonts w:ascii="GHEA Grapalat" w:hAnsi="GHEA Grapalat"/>
          <w:lang w:val="hy-AM"/>
        </w:rPr>
        <w:lastRenderedPageBreak/>
        <w:t xml:space="preserve">Որոշման ընդունման </w:t>
      </w:r>
      <w:r w:rsidR="00466BD9" w:rsidRPr="00466BD9">
        <w:rPr>
          <w:rFonts w:ascii="GHEA Grapalat" w:hAnsi="GHEA Grapalat"/>
          <w:lang w:val="hy-AM"/>
        </w:rPr>
        <w:t xml:space="preserve">դեպքում </w:t>
      </w:r>
      <w:r w:rsidR="00466BD9" w:rsidRPr="00466BD9">
        <w:rPr>
          <w:rFonts w:ascii="GHEA Grapalat" w:hAnsi="GHEA Grapalat"/>
          <w:bCs/>
          <w:lang w:val="hy-AM"/>
        </w:rPr>
        <w:t>ակնկալվում</w:t>
      </w:r>
      <w:r w:rsidR="00466BD9" w:rsidRPr="00466BD9">
        <w:rPr>
          <w:rFonts w:ascii="GHEA Grapalat" w:hAnsi="GHEA Grapalat"/>
          <w:bCs/>
          <w:lang w:val="ro-RO"/>
        </w:rPr>
        <w:t xml:space="preserve"> </w:t>
      </w:r>
      <w:r w:rsidR="00466BD9" w:rsidRPr="00466BD9">
        <w:rPr>
          <w:rFonts w:ascii="GHEA Grapalat" w:hAnsi="GHEA Grapalat"/>
          <w:bCs/>
          <w:lang w:val="hy-AM"/>
        </w:rPr>
        <w:t>են</w:t>
      </w:r>
      <w:r w:rsidR="00466BD9" w:rsidRPr="00466BD9">
        <w:rPr>
          <w:rFonts w:ascii="GHEA Grapalat" w:hAnsi="GHEA Grapalat"/>
          <w:bCs/>
          <w:lang w:val="ro-RO"/>
        </w:rPr>
        <w:t xml:space="preserve"> </w:t>
      </w:r>
      <w:r w:rsidR="00466BD9" w:rsidRPr="00466BD9">
        <w:rPr>
          <w:rFonts w:ascii="GHEA Grapalat" w:hAnsi="GHEA Grapalat"/>
          <w:bCs/>
          <w:lang w:val="hy-AM"/>
        </w:rPr>
        <w:t>տարբեր</w:t>
      </w:r>
      <w:r w:rsidR="00466BD9" w:rsidRPr="00466BD9">
        <w:rPr>
          <w:rFonts w:ascii="GHEA Grapalat" w:hAnsi="GHEA Grapalat"/>
          <w:bCs/>
          <w:lang w:val="ro-RO"/>
        </w:rPr>
        <w:t xml:space="preserve"> </w:t>
      </w:r>
      <w:r w:rsidR="00466BD9" w:rsidRPr="00466BD9">
        <w:rPr>
          <w:rFonts w:ascii="GHEA Grapalat" w:hAnsi="GHEA Grapalat"/>
          <w:bCs/>
          <w:lang w:val="hy-AM"/>
        </w:rPr>
        <w:t>տարիքային</w:t>
      </w:r>
      <w:r w:rsidR="00466BD9" w:rsidRPr="00466BD9">
        <w:rPr>
          <w:rFonts w:ascii="GHEA Grapalat" w:hAnsi="GHEA Grapalat"/>
          <w:bCs/>
          <w:lang w:val="ro-RO"/>
        </w:rPr>
        <w:t xml:space="preserve"> </w:t>
      </w:r>
      <w:r w:rsidR="00466BD9" w:rsidRPr="00466BD9">
        <w:rPr>
          <w:rFonts w:ascii="GHEA Grapalat" w:hAnsi="GHEA Grapalat"/>
          <w:bCs/>
          <w:lang w:val="hy-AM"/>
        </w:rPr>
        <w:t>խմբերի</w:t>
      </w:r>
      <w:r w:rsidR="00466BD9" w:rsidRPr="00466BD9">
        <w:rPr>
          <w:rFonts w:ascii="GHEA Grapalat" w:hAnsi="GHEA Grapalat"/>
          <w:bCs/>
          <w:lang w:val="ro-RO"/>
        </w:rPr>
        <w:t xml:space="preserve"> </w:t>
      </w:r>
      <w:r w:rsidR="00466BD9" w:rsidRPr="00466BD9">
        <w:rPr>
          <w:rFonts w:ascii="GHEA Grapalat" w:hAnsi="GHEA Grapalat"/>
          <w:bCs/>
          <w:lang w:val="hy-AM"/>
        </w:rPr>
        <w:t>Եվրոպայի</w:t>
      </w:r>
      <w:r w:rsidR="00466BD9" w:rsidRPr="00466BD9">
        <w:rPr>
          <w:rFonts w:ascii="GHEA Grapalat" w:hAnsi="GHEA Grapalat"/>
          <w:bCs/>
          <w:lang w:val="ro-RO"/>
        </w:rPr>
        <w:t xml:space="preserve"> </w:t>
      </w:r>
      <w:r w:rsidR="00466BD9" w:rsidRPr="00466BD9">
        <w:rPr>
          <w:rFonts w:ascii="GHEA Grapalat" w:hAnsi="GHEA Grapalat"/>
          <w:bCs/>
          <w:lang w:val="hy-AM"/>
        </w:rPr>
        <w:t>և</w:t>
      </w:r>
      <w:r w:rsidR="00466BD9" w:rsidRPr="00466BD9">
        <w:rPr>
          <w:rFonts w:ascii="GHEA Grapalat" w:hAnsi="GHEA Grapalat"/>
          <w:bCs/>
          <w:lang w:val="ro-RO"/>
        </w:rPr>
        <w:t xml:space="preserve"> </w:t>
      </w:r>
      <w:r w:rsidR="00466BD9" w:rsidRPr="00466BD9">
        <w:rPr>
          <w:rFonts w:ascii="GHEA Grapalat" w:hAnsi="GHEA Grapalat"/>
          <w:bCs/>
          <w:lang w:val="hy-AM"/>
        </w:rPr>
        <w:t>աշխարհի</w:t>
      </w:r>
      <w:r w:rsidR="00466BD9" w:rsidRPr="00466BD9">
        <w:rPr>
          <w:rFonts w:ascii="GHEA Grapalat" w:hAnsi="GHEA Grapalat"/>
          <w:bCs/>
          <w:lang w:val="ro-RO"/>
        </w:rPr>
        <w:t xml:space="preserve"> </w:t>
      </w:r>
      <w:r w:rsidR="00466BD9" w:rsidRPr="00466BD9">
        <w:rPr>
          <w:rFonts w:ascii="GHEA Grapalat" w:hAnsi="GHEA Grapalat"/>
          <w:bCs/>
          <w:lang w:val="hy-AM"/>
        </w:rPr>
        <w:t>առաջնություններում</w:t>
      </w:r>
      <w:r w:rsidR="00466BD9" w:rsidRPr="00466BD9">
        <w:rPr>
          <w:rFonts w:ascii="GHEA Grapalat" w:hAnsi="GHEA Grapalat"/>
          <w:bCs/>
          <w:lang w:val="ro-RO"/>
        </w:rPr>
        <w:t xml:space="preserve"> </w:t>
      </w:r>
      <w:r w:rsidR="00466BD9" w:rsidRPr="00466BD9">
        <w:rPr>
          <w:rFonts w:ascii="GHEA Grapalat" w:hAnsi="GHEA Grapalat"/>
          <w:bCs/>
          <w:lang w:val="hy-AM"/>
        </w:rPr>
        <w:t>մեդալների</w:t>
      </w:r>
      <w:r w:rsidR="00466BD9" w:rsidRPr="00466BD9">
        <w:rPr>
          <w:rFonts w:ascii="GHEA Grapalat" w:hAnsi="GHEA Grapalat"/>
          <w:bCs/>
          <w:lang w:val="ro-RO"/>
        </w:rPr>
        <w:t xml:space="preserve"> </w:t>
      </w:r>
      <w:r w:rsidR="00466BD9" w:rsidRPr="00466BD9">
        <w:rPr>
          <w:rFonts w:ascii="GHEA Grapalat" w:hAnsi="GHEA Grapalat"/>
          <w:bCs/>
          <w:lang w:val="hy-AM"/>
        </w:rPr>
        <w:t>նվաճում</w:t>
      </w:r>
      <w:r w:rsidR="00466BD9" w:rsidRPr="00466BD9">
        <w:rPr>
          <w:rFonts w:ascii="GHEA Grapalat" w:hAnsi="GHEA Grapalat"/>
          <w:bCs/>
          <w:lang w:val="ro-RO"/>
        </w:rPr>
        <w:t xml:space="preserve">, </w:t>
      </w:r>
      <w:r w:rsidR="00466BD9" w:rsidRPr="00466BD9">
        <w:rPr>
          <w:rFonts w:ascii="GHEA Grapalat" w:hAnsi="GHEA Grapalat"/>
          <w:bCs/>
          <w:lang w:val="hy-AM"/>
        </w:rPr>
        <w:t>մարզական</w:t>
      </w:r>
      <w:r w:rsidR="00466BD9" w:rsidRPr="00466BD9">
        <w:rPr>
          <w:rFonts w:ascii="GHEA Grapalat" w:hAnsi="GHEA Grapalat"/>
          <w:bCs/>
          <w:lang w:val="ro-RO"/>
        </w:rPr>
        <w:t xml:space="preserve"> </w:t>
      </w:r>
      <w:r w:rsidR="00466BD9" w:rsidRPr="00466BD9">
        <w:rPr>
          <w:rFonts w:ascii="GHEA Grapalat" w:hAnsi="GHEA Grapalat"/>
          <w:bCs/>
          <w:lang w:val="hy-AM"/>
        </w:rPr>
        <w:t>արդյունքների</w:t>
      </w:r>
      <w:r w:rsidR="00466BD9" w:rsidRPr="00466BD9">
        <w:rPr>
          <w:rFonts w:ascii="GHEA Grapalat" w:hAnsi="GHEA Grapalat"/>
          <w:bCs/>
          <w:lang w:val="ro-RO"/>
        </w:rPr>
        <w:t xml:space="preserve"> </w:t>
      </w:r>
      <w:r w:rsidR="00466BD9" w:rsidRPr="00466BD9">
        <w:rPr>
          <w:rFonts w:ascii="GHEA Grapalat" w:hAnsi="GHEA Grapalat"/>
          <w:bCs/>
          <w:lang w:val="hy-AM"/>
        </w:rPr>
        <w:t>աճ</w:t>
      </w:r>
      <w:r w:rsidR="00466BD9" w:rsidRPr="00466BD9">
        <w:rPr>
          <w:rFonts w:ascii="GHEA Grapalat" w:hAnsi="GHEA Grapalat"/>
          <w:bCs/>
          <w:lang w:val="ro-RO"/>
        </w:rPr>
        <w:t>:</w:t>
      </w:r>
    </w:p>
    <w:p w:rsidR="00915FDB" w:rsidRPr="00915FDB" w:rsidRDefault="00915FDB" w:rsidP="000148EC">
      <w:pPr>
        <w:spacing w:line="360" w:lineRule="auto"/>
        <w:ind w:firstLine="567"/>
        <w:jc w:val="both"/>
        <w:rPr>
          <w:rFonts w:ascii="GHEA Grapalat" w:hAnsi="GHEA Grapalat" w:cs="Sylfaen"/>
          <w:b/>
          <w:lang w:val="hy-AM"/>
        </w:rPr>
      </w:pPr>
    </w:p>
    <w:p w:rsidR="007643F7" w:rsidRPr="000148EC" w:rsidRDefault="007643F7" w:rsidP="000148EC">
      <w:pPr>
        <w:spacing w:line="360" w:lineRule="auto"/>
        <w:ind w:firstLine="567"/>
        <w:jc w:val="both"/>
        <w:rPr>
          <w:rFonts w:ascii="GHEA Grapalat" w:hAnsi="GHEA Grapalat"/>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F786C" w:rsidRPr="00A702F0" w:rsidRDefault="007F786C" w:rsidP="007F786C">
      <w:pPr>
        <w:pStyle w:val="NormalWeb"/>
        <w:spacing w:line="360" w:lineRule="auto"/>
        <w:ind w:firstLine="720"/>
        <w:jc w:val="both"/>
        <w:rPr>
          <w:rFonts w:ascii="GHEA Grapalat" w:hAnsi="GHEA Grapalat" w:cs="Sylfaen"/>
          <w:lang w:val="hy-AM"/>
        </w:rPr>
      </w:pPr>
      <w:r w:rsidRPr="00A702F0">
        <w:rPr>
          <w:rFonts w:ascii="GHEA Grapalat" w:hAnsi="GHEA Grapalat" w:cs="Sylfaen"/>
          <w:lang w:val="hy-AM"/>
        </w:rPr>
        <w:t>«</w:t>
      </w:r>
      <w:r w:rsidRPr="004E6F00">
        <w:rPr>
          <w:rFonts w:ascii="GHEA Grapalat" w:hAnsi="GHEA Grapalat" w:cs="Sylfaen"/>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w:t>
      </w:r>
      <w:r>
        <w:rPr>
          <w:rFonts w:ascii="GHEA Grapalat" w:hAnsi="GHEA Grapalat" w:cs="Sylfaen"/>
          <w:lang w:val="hy-AM"/>
        </w:rPr>
        <w:t>և</w:t>
      </w:r>
      <w:r w:rsidRPr="004E6F00">
        <w:rPr>
          <w:rFonts w:ascii="GHEA Grapalat" w:hAnsi="GHEA Grapalat" w:cs="Sylfaen"/>
          <w:lang w:val="hy-AM"/>
        </w:rPr>
        <w:t xml:space="preserve"> լրացումներ կատարելու </w:t>
      </w:r>
      <w:r>
        <w:rPr>
          <w:rFonts w:ascii="GHEA Grapalat" w:hAnsi="GHEA Grapalat" w:cs="Sylfaen"/>
          <w:lang w:val="hy-AM"/>
        </w:rPr>
        <w:t>և</w:t>
      </w:r>
      <w:r w:rsidRPr="004E6F00">
        <w:rPr>
          <w:rFonts w:ascii="GHEA Grapalat" w:hAnsi="GHEA Grapalat" w:cs="Sylfaen"/>
          <w:lang w:val="hy-AM"/>
        </w:rPr>
        <w:t xml:space="preserve"> ՀՀ կրթության, գիտության, մշակույթի </w:t>
      </w:r>
      <w:r>
        <w:rPr>
          <w:rFonts w:ascii="GHEA Grapalat" w:hAnsi="GHEA Grapalat" w:cs="Sylfaen"/>
          <w:lang w:val="hy-AM"/>
        </w:rPr>
        <w:t>և</w:t>
      </w:r>
      <w:r w:rsidRPr="004E6F00">
        <w:rPr>
          <w:rFonts w:ascii="GHEA Grapalat" w:hAnsi="GHEA Grapalat" w:cs="Sylfaen"/>
          <w:lang w:val="hy-AM"/>
        </w:rPr>
        <w:t xml:space="preserve"> սպորտի նախարարությանը գումար հատկացնելու մասին</w:t>
      </w:r>
      <w:r w:rsidRPr="00A702F0">
        <w:rPr>
          <w:rFonts w:ascii="GHEA Grapalat" w:hAnsi="GHEA Grapalat" w:cs="Sylfaen"/>
          <w:lang w:val="hy-AM"/>
        </w:rPr>
        <w:t>»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 իսկ ծախսերն ավելանում են</w:t>
      </w:r>
      <w:r>
        <w:rPr>
          <w:rFonts w:ascii="GHEA Grapalat" w:hAnsi="GHEA Grapalat" w:cs="Sylfaen"/>
          <w:lang w:val="hy-AM"/>
        </w:rPr>
        <w:t xml:space="preserve"> 200,000.0 </w:t>
      </w:r>
      <w:r w:rsidRPr="00A702F0">
        <w:rPr>
          <w:rFonts w:ascii="GHEA Grapalat" w:hAnsi="GHEA Grapalat"/>
          <w:lang w:val="hy-AM"/>
        </w:rPr>
        <w:t>հազար դրամով:</w:t>
      </w:r>
    </w:p>
    <w:p w:rsidR="005A1267"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 xml:space="preserve"> </w:t>
      </w:r>
      <w:r w:rsidR="009A4FF2" w:rsidRPr="00E5798B">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5798B">
        <w:rPr>
          <w:rFonts w:ascii="GHEA Grapalat" w:hAnsi="GHEA Grapalat" w:cs="Sylfaen"/>
          <w:lang w:val="ro-RO"/>
        </w:rPr>
        <w:t>:</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Pr>
          <w:rFonts w:ascii="GHEA Grapalat" w:hAnsi="GHEA Grapalat" w:cs="Sylfaen"/>
          <w:lang w:val="hy-AM"/>
        </w:rPr>
        <w:t>ղ</w:t>
      </w:r>
      <w:r>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466BD9" w:rsidRDefault="00466BD9" w:rsidP="00AE576A">
      <w:pPr>
        <w:pStyle w:val="NormalWeb"/>
        <w:spacing w:before="0" w:beforeAutospacing="0" w:after="0" w:afterAutospacing="0" w:line="360" w:lineRule="auto"/>
        <w:ind w:firstLine="720"/>
        <w:jc w:val="both"/>
        <w:rPr>
          <w:rFonts w:ascii="GHEA Grapalat" w:hAnsi="GHEA Grapalat" w:cs="Sylfaen"/>
          <w:b/>
          <w:lang w:val="hy-AM"/>
        </w:rPr>
      </w:pP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lastRenderedPageBreak/>
        <w:t>1.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AE576A">
      <w:pPr>
        <w:spacing w:line="360" w:lineRule="auto"/>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E576A">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56F" w:rsidRDefault="0045756F" w:rsidP="00657515">
      <w:r>
        <w:separator/>
      </w:r>
    </w:p>
  </w:endnote>
  <w:endnote w:type="continuationSeparator" w:id="0">
    <w:p w:rsidR="0045756F" w:rsidRDefault="0045756F"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TarumianTimes">
    <w:altName w:val="Times New Roman"/>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56F" w:rsidRDefault="0045756F" w:rsidP="00657515">
      <w:r>
        <w:separator/>
      </w:r>
    </w:p>
  </w:footnote>
  <w:footnote w:type="continuationSeparator" w:id="0">
    <w:p w:rsidR="0045756F" w:rsidRDefault="0045756F"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215"/>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4CA"/>
    <w:rsid w:val="00AA7ADB"/>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670AE-E512-48DF-9B49-6D65BF774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4</Pages>
  <Words>688</Words>
  <Characters>3926</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User</cp:lastModifiedBy>
  <cp:revision>250</cp:revision>
  <cp:lastPrinted>2022-02-09T13:53:00Z</cp:lastPrinted>
  <dcterms:created xsi:type="dcterms:W3CDTF">2021-08-13T06:36:00Z</dcterms:created>
  <dcterms:modified xsi:type="dcterms:W3CDTF">2022-05-19T05:49:00Z</dcterms:modified>
</cp:coreProperties>
</file>