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9F26EA" w:rsidRPr="003D79BF" w:rsidRDefault="009F26EA" w:rsidP="00ED39A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D79BF">
        <w:rPr>
          <w:rFonts w:ascii="GHEA Grapalat" w:hAnsi="GHEA Grapalat"/>
          <w:b/>
          <w:sz w:val="24"/>
          <w:szCs w:val="24"/>
          <w:lang w:val="hy-AM"/>
        </w:rPr>
        <w:t>«</w:t>
      </w:r>
      <w:r w:rsidR="00ED39A0"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ED39A0"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ED39A0" w:rsidRPr="00ED39A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ED39A0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D39A0" w:rsidRPr="00ED39A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ED39A0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ED39A0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ED39A0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D39A0" w:rsidRPr="00ED39A0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ED39A0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D39A0" w:rsidRPr="00ED39A0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ED39A0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D39A0" w:rsidRPr="00ED39A0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ED39A0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D39A0" w:rsidRPr="00ED39A0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ED39A0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ED39A0" w:rsidRPr="00ED39A0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ED39A0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D39A0" w:rsidRPr="00ED39A0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ED39A0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ED39A0" w:rsidRPr="00ED39A0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ED39A0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ED39A0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D39A0" w:rsidRPr="00ED39A0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ED39A0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D39A0" w:rsidRPr="00ED39A0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ED39A0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ED39A0" w:rsidRPr="00ED39A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ED39A0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D39A0" w:rsidRPr="00ED39A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ED39A0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D39A0" w:rsidRPr="00ED39A0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ED39A0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ED39A0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ED39A0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D39A0" w:rsidRPr="00ED39A0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ED39A0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D39A0" w:rsidRPr="00ED39A0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ED39A0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D39A0"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="00ED39A0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ED39A0" w:rsidRPr="00ED39A0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ED39A0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ED39A0">
        <w:rPr>
          <w:rFonts w:ascii="GHEA Grapalat" w:hAnsi="GHEA Grapalat"/>
          <w:b/>
          <w:bCs/>
          <w:sz w:val="24"/>
          <w:szCs w:val="24"/>
          <w:lang w:val="af-ZA"/>
        </w:rPr>
        <w:t>121</w:t>
      </w:r>
      <w:r w:rsidR="00ED39A0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ED39A0" w:rsidRPr="00ED39A0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ED39A0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D39A0" w:rsidRPr="00ED39A0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ED39A0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D39A0" w:rsidRPr="00ED39A0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ED39A0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ED39A0" w:rsidRPr="00ED39A0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ED39A0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D39A0" w:rsidRPr="00ED39A0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ED39A0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D39A0" w:rsidRPr="00ED39A0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ED39A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D39A0" w:rsidRPr="00ED39A0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ED39A0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D39A0" w:rsidRPr="0078424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3D79BF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ՆԱԽԱԳԾԻ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89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78"/>
        <w:gridCol w:w="71"/>
        <w:gridCol w:w="940"/>
        <w:gridCol w:w="3603"/>
      </w:tblGrid>
      <w:tr w:rsidR="007A3ADB" w:rsidRPr="001052D7" w:rsidTr="00660FF1">
        <w:trPr>
          <w:trHeight w:val="391"/>
          <w:tblCellSpacing w:w="0" w:type="dxa"/>
        </w:trPr>
        <w:tc>
          <w:tcPr>
            <w:tcW w:w="7289" w:type="dxa"/>
            <w:gridSpan w:val="3"/>
            <w:vMerge w:val="restart"/>
            <w:shd w:val="clear" w:color="auto" w:fill="D0D0D0"/>
            <w:hideMark/>
          </w:tcPr>
          <w:p w:rsidR="007A3ADB" w:rsidRPr="007A3ADB" w:rsidRDefault="007A3ADB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1. ՀՀ ֆինանսների նախարարություն</w:t>
            </w:r>
          </w:p>
        </w:tc>
        <w:tc>
          <w:tcPr>
            <w:tcW w:w="3603" w:type="dxa"/>
            <w:shd w:val="clear" w:color="auto" w:fill="D0D0D0"/>
            <w:hideMark/>
          </w:tcPr>
          <w:p w:rsidR="007A3ADB" w:rsidRPr="00520550" w:rsidRDefault="00020BFA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15.05.2022թ.</w:t>
            </w:r>
          </w:p>
        </w:tc>
      </w:tr>
      <w:tr w:rsidR="007A3ADB" w:rsidRPr="001052D7" w:rsidTr="00660FF1">
        <w:trPr>
          <w:trHeight w:val="391"/>
          <w:tblCellSpacing w:w="0" w:type="dxa"/>
        </w:trPr>
        <w:tc>
          <w:tcPr>
            <w:tcW w:w="7289" w:type="dxa"/>
            <w:gridSpan w:val="3"/>
            <w:vMerge/>
            <w:shd w:val="clear" w:color="auto" w:fill="FFFFFF"/>
            <w:vAlign w:val="center"/>
            <w:hideMark/>
          </w:tcPr>
          <w:p w:rsidR="007A3ADB" w:rsidRPr="00E459DE" w:rsidRDefault="007A3ADB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603" w:type="dxa"/>
            <w:shd w:val="clear" w:color="auto" w:fill="D0D0D0"/>
            <w:hideMark/>
          </w:tcPr>
          <w:p w:rsidR="007A3ADB" w:rsidRPr="00E459DE" w:rsidRDefault="00520550" w:rsidP="00ED39A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020BFA" w:rsidRPr="00020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01/8-4/8633-2022</w:t>
            </w:r>
          </w:p>
        </w:tc>
      </w:tr>
      <w:tr w:rsidR="00520550" w:rsidRPr="00020BFA" w:rsidTr="00520550">
        <w:trPr>
          <w:trHeight w:val="96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520550" w:rsidRPr="001052D7" w:rsidRDefault="00020BFA" w:rsidP="00020BFA">
            <w:pPr>
              <w:spacing w:after="0" w:line="360" w:lineRule="auto"/>
              <w:ind w:left="172" w:right="2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</w:t>
            </w:r>
            <w:r w:rsidRPr="00020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ռաջարկում ենք Նախագծի հաստատմանը զուգահեռ նախաձեռնել գնումների պլանում ներառված /</w:t>
            </w:r>
            <w:r w:rsidR="004E07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բացառությամբ </w:t>
            </w:r>
            <w:r w:rsidRPr="00020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45451600-501 և 71351540-501/ ԳՄԱ կոդերով գնման առարկաների ձեռքբերման ընթացակարգեր՝ «Գնումների մասին» ՀՀ օրենքի 15-րդ հոդվածի 6-րդ մասի 2-րդ կետի կիրառմամբ:</w:t>
            </w:r>
          </w:p>
        </w:tc>
        <w:tc>
          <w:tcPr>
            <w:tcW w:w="4614" w:type="dxa"/>
            <w:gridSpan w:val="3"/>
            <w:shd w:val="clear" w:color="auto" w:fill="FFFFFF"/>
          </w:tcPr>
          <w:p w:rsidR="00C2449B" w:rsidRDefault="00020BFA" w:rsidP="00020BFA">
            <w:pPr>
              <w:spacing w:after="0" w:line="360" w:lineRule="auto"/>
              <w:ind w:left="132" w:right="170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020BFA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  <w:p w:rsidR="00020BFA" w:rsidRDefault="004E07A3" w:rsidP="0098593D">
            <w:pPr>
              <w:spacing w:after="0" w:line="360" w:lineRule="auto"/>
              <w:ind w:left="130" w:right="68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Նախագծով նախատեսվող </w:t>
            </w:r>
            <w:r w:rsidRPr="00020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գնումների պլանում ներառված գնման առարկաների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ձեռքբերման պայմանով մրցույթները արդեն հայտարարված են կամ հայտարարման փուլում են, մասնավորապես՝</w:t>
            </w:r>
          </w:p>
          <w:p w:rsidR="004E07A3" w:rsidRPr="0098593D" w:rsidRDefault="004E07A3" w:rsidP="0098593D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right="68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  <w:r w:rsidRPr="0098593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 xml:space="preserve">45451600 ԳՄԱ կոդ՝ </w:t>
            </w:r>
            <w:r w:rsidR="0098593D" w:rsidRPr="0098593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 xml:space="preserve">մրցույթի ծածկագիր </w:t>
            </w:r>
            <w:r w:rsidRPr="0098593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>ՀՀԿԳՄՍՆԳՀԱՇՁԲ-22/28</w:t>
            </w:r>
          </w:p>
          <w:p w:rsidR="004E07A3" w:rsidRPr="0098593D" w:rsidRDefault="004E07A3" w:rsidP="0098593D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right="6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8593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 xml:space="preserve">71351540 ԳՄԱ կոդ՝ </w:t>
            </w:r>
            <w:r w:rsidR="0098593D" w:rsidRPr="0098593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 xml:space="preserve">մրցույթի ծածկագիր </w:t>
            </w:r>
            <w:r w:rsidRPr="0098593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>ՀՀԿԳՄՍՆԳՀԾՁԲ-22/29</w:t>
            </w:r>
          </w:p>
          <w:p w:rsidR="0098593D" w:rsidRPr="0098593D" w:rsidRDefault="0098593D" w:rsidP="0098593D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right="6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8593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>71241200</w:t>
            </w:r>
            <w:r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 xml:space="preserve"> և </w:t>
            </w:r>
            <w:r w:rsidRPr="0098593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>50531140 ԳՄԱ կոդ</w:t>
            </w:r>
            <w:r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>եր</w:t>
            </w:r>
            <w:r w:rsidRPr="0098593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 xml:space="preserve">՝ </w:t>
            </w:r>
            <w:r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>ստեղծել է մասնագիտաան խումբ, ընթանում է գնման հայտի պատրաստումը</w:t>
            </w:r>
          </w:p>
        </w:tc>
      </w:tr>
      <w:tr w:rsidR="00660FF1" w:rsidRPr="00ED39A0" w:rsidTr="00660FF1">
        <w:trPr>
          <w:trHeight w:val="391"/>
          <w:tblCellSpacing w:w="0" w:type="dxa"/>
        </w:trPr>
        <w:tc>
          <w:tcPr>
            <w:tcW w:w="7289" w:type="dxa"/>
            <w:gridSpan w:val="3"/>
            <w:vMerge w:val="restart"/>
            <w:shd w:val="clear" w:color="auto" w:fill="CFCFCF"/>
            <w:hideMark/>
          </w:tcPr>
          <w:p w:rsidR="00660FF1" w:rsidRPr="00ED39A0" w:rsidRDefault="00660FF1" w:rsidP="00ED39A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052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2.</w:t>
            </w:r>
            <w:r w:rsidRPr="001052D7">
              <w:rPr>
                <w:rFonts w:ascii="Sylfaen" w:hAnsi="Sylfaen" w:cs="Sylfaen"/>
                <w:lang w:val="en-US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ՀՀ</w:t>
            </w:r>
            <w:r w:rsidRPr="001052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ED39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Արագածոտնի մարզպետարան</w:t>
            </w:r>
          </w:p>
        </w:tc>
        <w:tc>
          <w:tcPr>
            <w:tcW w:w="3603" w:type="dxa"/>
            <w:shd w:val="clear" w:color="auto" w:fill="CFCFCF"/>
            <w:hideMark/>
          </w:tcPr>
          <w:p w:rsidR="00660FF1" w:rsidRPr="00660FF1" w:rsidRDefault="00ED39A0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10.05</w:t>
            </w:r>
            <w:r w:rsidR="009465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</w:t>
            </w:r>
            <w:r w:rsidR="00660FF1" w:rsidRPr="00660F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660FF1" w:rsidRPr="00ED39A0" w:rsidTr="00660FF1">
        <w:trPr>
          <w:trHeight w:val="391"/>
          <w:tblCellSpacing w:w="0" w:type="dxa"/>
        </w:trPr>
        <w:tc>
          <w:tcPr>
            <w:tcW w:w="7289" w:type="dxa"/>
            <w:gridSpan w:val="3"/>
            <w:vMerge/>
            <w:shd w:val="clear" w:color="auto" w:fill="CFCFCF"/>
            <w:vAlign w:val="center"/>
            <w:hideMark/>
          </w:tcPr>
          <w:p w:rsidR="00660FF1" w:rsidRPr="00660FF1" w:rsidRDefault="00660FF1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03" w:type="dxa"/>
            <w:shd w:val="clear" w:color="auto" w:fill="CFCFCF"/>
            <w:hideMark/>
          </w:tcPr>
          <w:p w:rsidR="00660FF1" w:rsidRPr="00660FF1" w:rsidRDefault="00660FF1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60F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ED39A0" w:rsidRPr="00ED39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 /5/02088-2022</w:t>
            </w:r>
          </w:p>
        </w:tc>
      </w:tr>
      <w:tr w:rsidR="007A3ADB" w:rsidRPr="00862B3E" w:rsidTr="00E459DE">
        <w:trPr>
          <w:trHeight w:val="391"/>
          <w:tblCellSpacing w:w="0" w:type="dxa"/>
        </w:trPr>
        <w:tc>
          <w:tcPr>
            <w:tcW w:w="6349" w:type="dxa"/>
            <w:gridSpan w:val="2"/>
            <w:shd w:val="clear" w:color="auto" w:fill="FFFFFF" w:themeFill="background1"/>
            <w:vAlign w:val="center"/>
            <w:hideMark/>
          </w:tcPr>
          <w:p w:rsidR="007A3ADB" w:rsidRPr="00ED39A0" w:rsidRDefault="00ED39A0" w:rsidP="00ED39A0">
            <w:pPr>
              <w:tabs>
                <w:tab w:val="left" w:pos="426"/>
                <w:tab w:val="left" w:pos="708"/>
                <w:tab w:val="left" w:pos="1185"/>
              </w:tabs>
              <w:spacing w:line="360" w:lineRule="auto"/>
              <w:ind w:left="172" w:right="34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F1C27">
              <w:rPr>
                <w:rFonts w:ascii="GHEA Grapalat" w:hAnsi="GHEA Grapalat"/>
                <w:sz w:val="24"/>
                <w:szCs w:val="24"/>
                <w:lang w:val="hy-AM"/>
              </w:rPr>
              <w:t>Տեղեկացնում ենք,</w:t>
            </w:r>
            <w:r w:rsidRPr="003F1C27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 </w:t>
            </w:r>
            <w:r w:rsidRPr="002D72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2022 թվականի պետական բյուջեի մասին» օրենքում վերաբաշխում, փոփոխություններ և լրացումներ, Հայաստանի Հանրապետության կառավարության 2021 թվականի դեկտեմբերի 23-ի N 2121-Ն որոշման մեջ  փոփոխություններ և լրացումներ կատարելու մասին» </w:t>
            </w:r>
            <w:r w:rsidRPr="00B016B1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որոշման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</w:t>
            </w:r>
            <w:r w:rsidRPr="003F1C27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առաջարկություններ չունենք:</w:t>
            </w:r>
          </w:p>
        </w:tc>
        <w:tc>
          <w:tcPr>
            <w:tcW w:w="4543" w:type="dxa"/>
            <w:gridSpan w:val="2"/>
            <w:shd w:val="clear" w:color="auto" w:fill="FFFFFF" w:themeFill="background1"/>
            <w:hideMark/>
          </w:tcPr>
          <w:p w:rsidR="007A3ADB" w:rsidRPr="00B97D00" w:rsidRDefault="00746009" w:rsidP="00ED39A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ED39A0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 ի գիտություն</w:t>
            </w:r>
          </w:p>
          <w:p w:rsidR="00F52020" w:rsidRPr="00B304B1" w:rsidRDefault="00F52020" w:rsidP="00660FF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06BB" w:rsidRDefault="006B06BB" w:rsidP="009F26EA">
      <w:pPr>
        <w:spacing w:after="0" w:line="240" w:lineRule="auto"/>
      </w:pPr>
      <w:r>
        <w:separator/>
      </w:r>
    </w:p>
  </w:endnote>
  <w:endnote w:type="continuationSeparator" w:id="0">
    <w:p w:rsidR="006B06BB" w:rsidRDefault="006B06BB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06BB" w:rsidRDefault="006B06BB" w:rsidP="009F26EA">
      <w:pPr>
        <w:spacing w:after="0" w:line="240" w:lineRule="auto"/>
      </w:pPr>
      <w:r>
        <w:separator/>
      </w:r>
    </w:p>
  </w:footnote>
  <w:footnote w:type="continuationSeparator" w:id="0">
    <w:p w:rsidR="006B06BB" w:rsidRDefault="006B06BB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">
    <w:nsid w:val="2B8E2E30"/>
    <w:multiLevelType w:val="hybridMultilevel"/>
    <w:tmpl w:val="258CF0DC"/>
    <w:lvl w:ilvl="0" w:tplc="3814CCF0">
      <w:numFmt w:val="bullet"/>
      <w:lvlText w:val="-"/>
      <w:lvlJc w:val="left"/>
      <w:pPr>
        <w:ind w:left="850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61B6"/>
    <w:rsid w:val="00020BFA"/>
    <w:rsid w:val="00034DB2"/>
    <w:rsid w:val="00053347"/>
    <w:rsid w:val="00071F76"/>
    <w:rsid w:val="00085076"/>
    <w:rsid w:val="000A43DC"/>
    <w:rsid w:val="000C283E"/>
    <w:rsid w:val="000D270C"/>
    <w:rsid w:val="000D7E42"/>
    <w:rsid w:val="00103D63"/>
    <w:rsid w:val="001052D7"/>
    <w:rsid w:val="001163C2"/>
    <w:rsid w:val="00194CC5"/>
    <w:rsid w:val="001E0D02"/>
    <w:rsid w:val="00202481"/>
    <w:rsid w:val="0025735C"/>
    <w:rsid w:val="00275EF2"/>
    <w:rsid w:val="00293693"/>
    <w:rsid w:val="00295F58"/>
    <w:rsid w:val="002A39B6"/>
    <w:rsid w:val="002A63A4"/>
    <w:rsid w:val="002D4165"/>
    <w:rsid w:val="002E7D7D"/>
    <w:rsid w:val="003131E8"/>
    <w:rsid w:val="00322D19"/>
    <w:rsid w:val="00325496"/>
    <w:rsid w:val="0034622C"/>
    <w:rsid w:val="00365A91"/>
    <w:rsid w:val="00382F17"/>
    <w:rsid w:val="003A1497"/>
    <w:rsid w:val="003A6EC5"/>
    <w:rsid w:val="003B0402"/>
    <w:rsid w:val="003C18D2"/>
    <w:rsid w:val="003C5E73"/>
    <w:rsid w:val="003D79BF"/>
    <w:rsid w:val="00404C83"/>
    <w:rsid w:val="00420338"/>
    <w:rsid w:val="00437ED2"/>
    <w:rsid w:val="0048183D"/>
    <w:rsid w:val="004A3C0D"/>
    <w:rsid w:val="004A6C04"/>
    <w:rsid w:val="004E07A3"/>
    <w:rsid w:val="004F066E"/>
    <w:rsid w:val="005102BA"/>
    <w:rsid w:val="00520550"/>
    <w:rsid w:val="00533298"/>
    <w:rsid w:val="00537EA7"/>
    <w:rsid w:val="0055469D"/>
    <w:rsid w:val="00592CC9"/>
    <w:rsid w:val="005A135D"/>
    <w:rsid w:val="005D01DC"/>
    <w:rsid w:val="00641C49"/>
    <w:rsid w:val="00660FF1"/>
    <w:rsid w:val="00665327"/>
    <w:rsid w:val="00695E5E"/>
    <w:rsid w:val="006B06BB"/>
    <w:rsid w:val="006C2771"/>
    <w:rsid w:val="006E4F40"/>
    <w:rsid w:val="006F5F9D"/>
    <w:rsid w:val="00700B98"/>
    <w:rsid w:val="00704668"/>
    <w:rsid w:val="00705227"/>
    <w:rsid w:val="00707BBC"/>
    <w:rsid w:val="00733E96"/>
    <w:rsid w:val="007362EA"/>
    <w:rsid w:val="007417DA"/>
    <w:rsid w:val="00746009"/>
    <w:rsid w:val="007A3ADB"/>
    <w:rsid w:val="007A6CC1"/>
    <w:rsid w:val="007B10D7"/>
    <w:rsid w:val="007B5E7B"/>
    <w:rsid w:val="007D5437"/>
    <w:rsid w:val="007E7424"/>
    <w:rsid w:val="008272C5"/>
    <w:rsid w:val="00832F19"/>
    <w:rsid w:val="00833CC9"/>
    <w:rsid w:val="008518F2"/>
    <w:rsid w:val="00861968"/>
    <w:rsid w:val="00862B3E"/>
    <w:rsid w:val="00873135"/>
    <w:rsid w:val="0089798F"/>
    <w:rsid w:val="008A68A2"/>
    <w:rsid w:val="008B7455"/>
    <w:rsid w:val="008C393B"/>
    <w:rsid w:val="008E3367"/>
    <w:rsid w:val="008F295F"/>
    <w:rsid w:val="0094652E"/>
    <w:rsid w:val="009646B5"/>
    <w:rsid w:val="0098593D"/>
    <w:rsid w:val="009C220A"/>
    <w:rsid w:val="009D1F3C"/>
    <w:rsid w:val="009E60C2"/>
    <w:rsid w:val="009F12FC"/>
    <w:rsid w:val="009F26EA"/>
    <w:rsid w:val="00A53F15"/>
    <w:rsid w:val="00A63C36"/>
    <w:rsid w:val="00A67DA4"/>
    <w:rsid w:val="00A93D61"/>
    <w:rsid w:val="00AA26BC"/>
    <w:rsid w:val="00AA395C"/>
    <w:rsid w:val="00AD797F"/>
    <w:rsid w:val="00AF1287"/>
    <w:rsid w:val="00AF204A"/>
    <w:rsid w:val="00AF2323"/>
    <w:rsid w:val="00B06DA3"/>
    <w:rsid w:val="00B20406"/>
    <w:rsid w:val="00B304B1"/>
    <w:rsid w:val="00B548B9"/>
    <w:rsid w:val="00B57540"/>
    <w:rsid w:val="00B6758F"/>
    <w:rsid w:val="00B7001A"/>
    <w:rsid w:val="00B75CEA"/>
    <w:rsid w:val="00B96DC4"/>
    <w:rsid w:val="00B97D00"/>
    <w:rsid w:val="00BA0D66"/>
    <w:rsid w:val="00BC5CBA"/>
    <w:rsid w:val="00BD138D"/>
    <w:rsid w:val="00C0070A"/>
    <w:rsid w:val="00C146A3"/>
    <w:rsid w:val="00C2449B"/>
    <w:rsid w:val="00C43260"/>
    <w:rsid w:val="00C80A4A"/>
    <w:rsid w:val="00C82E20"/>
    <w:rsid w:val="00CD7ADA"/>
    <w:rsid w:val="00CE1404"/>
    <w:rsid w:val="00CE42BF"/>
    <w:rsid w:val="00CF0589"/>
    <w:rsid w:val="00D02CAC"/>
    <w:rsid w:val="00D145F6"/>
    <w:rsid w:val="00D22B01"/>
    <w:rsid w:val="00D25936"/>
    <w:rsid w:val="00D277D9"/>
    <w:rsid w:val="00D42F4D"/>
    <w:rsid w:val="00D44F0D"/>
    <w:rsid w:val="00D45985"/>
    <w:rsid w:val="00D5418E"/>
    <w:rsid w:val="00D5419C"/>
    <w:rsid w:val="00D93D33"/>
    <w:rsid w:val="00DA5456"/>
    <w:rsid w:val="00E20EDC"/>
    <w:rsid w:val="00E41A49"/>
    <w:rsid w:val="00E459DE"/>
    <w:rsid w:val="00E71D58"/>
    <w:rsid w:val="00E731A3"/>
    <w:rsid w:val="00EA5A45"/>
    <w:rsid w:val="00EB6B38"/>
    <w:rsid w:val="00EC25D1"/>
    <w:rsid w:val="00ED39A0"/>
    <w:rsid w:val="00F024FD"/>
    <w:rsid w:val="00F3465A"/>
    <w:rsid w:val="00F425CB"/>
    <w:rsid w:val="00F52020"/>
    <w:rsid w:val="00F56CC5"/>
    <w:rsid w:val="00F75DD5"/>
    <w:rsid w:val="00F96479"/>
    <w:rsid w:val="00FB29DD"/>
    <w:rsid w:val="00FF1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basedOn w:val="Normal"/>
    <w:uiPriority w:val="34"/>
    <w:qFormat/>
    <w:rsid w:val="009646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2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86</cp:revision>
  <cp:lastPrinted>2021-11-10T11:37:00Z</cp:lastPrinted>
  <dcterms:created xsi:type="dcterms:W3CDTF">2021-03-05T10:37:00Z</dcterms:created>
  <dcterms:modified xsi:type="dcterms:W3CDTF">2022-05-17T11:51:00Z</dcterms:modified>
  <cp:keywords>https://mul2.gov.am/tasks/613890/oneclick/ampopatert.docx?token=6c3cfb16c3ba5be3d567dcaac6a5a628</cp:keywords>
</cp:coreProperties>
</file>