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B69" w:rsidRPr="00663376" w:rsidRDefault="00796B69" w:rsidP="00796B6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66337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796B69" w:rsidRPr="00663376" w:rsidRDefault="00796B69" w:rsidP="00796B6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663376">
        <w:rPr>
          <w:rFonts w:ascii="GHEA Grapalat" w:eastAsia="Calibri" w:hAnsi="GHEA Grapalat"/>
          <w:b/>
          <w:lang w:val="hy-AM"/>
        </w:rPr>
        <w:t xml:space="preserve"> </w:t>
      </w:r>
      <w:r w:rsidR="00CB2635" w:rsidRPr="00663376">
        <w:rPr>
          <w:rFonts w:ascii="GHEA Grapalat" w:eastAsia="Calibri" w:hAnsi="GHEA Grapalat"/>
          <w:b/>
          <w:lang w:val="hy-AM"/>
        </w:rPr>
        <w:t>«Հ</w:t>
      </w:r>
      <w:r w:rsidR="00CB2635" w:rsidRPr="00663376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այաստանի Հանրապետությունից մի շարք ապրանքների արտահանման ժամանակավոր արգելք կիրառելու մասին</w:t>
      </w:r>
      <w:r w:rsidR="00CB2635" w:rsidRPr="00663376">
        <w:rPr>
          <w:rFonts w:ascii="GHEA Grapalat" w:eastAsia="Calibri" w:hAnsi="GHEA Grapalat"/>
          <w:b/>
          <w:lang w:val="hy-AM"/>
        </w:rPr>
        <w:t xml:space="preserve">» </w:t>
      </w:r>
      <w:r w:rsidRPr="00663376">
        <w:rPr>
          <w:rFonts w:ascii="GHEA Grapalat" w:eastAsia="Calibri" w:hAnsi="GHEA Grapalat"/>
          <w:b/>
          <w:lang w:val="hy-AM"/>
        </w:rPr>
        <w:t>Հ</w:t>
      </w:r>
      <w:r w:rsidR="00CB2635" w:rsidRPr="00663376">
        <w:rPr>
          <w:rFonts w:ascii="GHEA Grapalat" w:eastAsia="Calibri" w:hAnsi="GHEA Grapalat"/>
          <w:b/>
          <w:lang w:val="hy-AM"/>
        </w:rPr>
        <w:t xml:space="preserve">այաստանի </w:t>
      </w:r>
      <w:r w:rsidRPr="00663376">
        <w:rPr>
          <w:rFonts w:ascii="GHEA Grapalat" w:eastAsia="Calibri" w:hAnsi="GHEA Grapalat"/>
          <w:b/>
          <w:lang w:val="hy-AM"/>
        </w:rPr>
        <w:t>Հ</w:t>
      </w:r>
      <w:r w:rsidR="00CB2635" w:rsidRPr="00663376">
        <w:rPr>
          <w:rFonts w:ascii="GHEA Grapalat" w:eastAsia="Calibri" w:hAnsi="GHEA Grapalat"/>
          <w:b/>
          <w:lang w:val="hy-AM"/>
        </w:rPr>
        <w:t>անրապետության</w:t>
      </w:r>
      <w:r w:rsidRPr="00663376">
        <w:rPr>
          <w:rFonts w:ascii="GHEA Grapalat" w:eastAsia="Calibri" w:hAnsi="GHEA Grapalat"/>
          <w:b/>
          <w:lang w:val="hy-AM"/>
        </w:rPr>
        <w:t xml:space="preserve"> կառավարության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գունավոր մետաղների ջարդոնի և թափոնի արտահանումը կանոնակարգելու, տեղական արտադրությունը զարգացնելու և հումքային բազայով  ապահովելու, ինչպես նաև Հայաստանի մշակող արդյունաբերության ոլորտի գործունեությունը խթանելու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796B69" w:rsidRPr="00663376" w:rsidRDefault="00796B69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</w:t>
      </w:r>
      <w:r w:rsidR="00180F24">
        <w:rPr>
          <w:rFonts w:ascii="GHEA Grapalat" w:hAnsi="GHEA Grapalat" w:cs="Sylfaen"/>
          <w:sz w:val="24"/>
          <w:szCs w:val="24"/>
          <w:lang w:val="hy-AM"/>
        </w:rPr>
        <w:t>2</w:t>
      </w:r>
      <w:r w:rsidRPr="00663376">
        <w:rPr>
          <w:rFonts w:ascii="GHEA Grapalat" w:hAnsi="GHEA Grapalat" w:cs="Sylfaen"/>
          <w:sz w:val="24"/>
          <w:szCs w:val="24"/>
          <w:lang w:val="hy-AM"/>
        </w:rPr>
        <w:t xml:space="preserve"> թվականի հունվարի </w:t>
      </w:r>
      <w:r w:rsidR="00180F24">
        <w:rPr>
          <w:rFonts w:ascii="GHEA Grapalat" w:hAnsi="GHEA Grapalat" w:cs="Sylfaen"/>
          <w:sz w:val="24"/>
          <w:szCs w:val="24"/>
          <w:lang w:val="hy-AM"/>
        </w:rPr>
        <w:t>20</w:t>
      </w:r>
      <w:r w:rsidRPr="00663376">
        <w:rPr>
          <w:rFonts w:ascii="GHEA Grapalat" w:hAnsi="GHEA Grapalat" w:cs="Sylfaen"/>
          <w:sz w:val="24"/>
          <w:szCs w:val="24"/>
          <w:lang w:val="hy-AM"/>
        </w:rPr>
        <w:t xml:space="preserve">-ի «Հայաստանի Հանրապետությունից մի շարք ապրանքների արտահանման ժամանակավոր արգելք կիրառելու մասին» N </w:t>
      </w:r>
      <w:r w:rsidR="00180F24">
        <w:rPr>
          <w:rFonts w:ascii="GHEA Grapalat" w:hAnsi="GHEA Grapalat" w:cs="Sylfaen"/>
          <w:sz w:val="24"/>
          <w:szCs w:val="24"/>
          <w:lang w:val="hy-AM"/>
        </w:rPr>
        <w:t>46</w:t>
      </w:r>
      <w:r w:rsidRPr="00663376">
        <w:rPr>
          <w:rFonts w:ascii="GHEA Grapalat" w:hAnsi="GHEA Grapalat" w:cs="Sylfaen"/>
          <w:sz w:val="24"/>
          <w:szCs w:val="24"/>
          <w:lang w:val="hy-AM"/>
        </w:rPr>
        <w:t>-Ն</w:t>
      </w:r>
      <w:r w:rsidRPr="00663376">
        <w:rPr>
          <w:rFonts w:ascii="GHEA Grapalat" w:hAnsi="GHEA Grapalat"/>
          <w:bCs/>
          <w:iCs/>
          <w:sz w:val="24"/>
          <w:szCs w:val="24"/>
          <w:lang w:val="hy-AM"/>
        </w:rPr>
        <w:t xml:space="preserve"> որոշմամբ </w:t>
      </w:r>
      <w:r w:rsidRPr="00663376">
        <w:rPr>
          <w:rFonts w:ascii="GHEA Grapalat" w:hAnsi="GHEA Grapalat" w:cs="GHEA Grapalat"/>
          <w:sz w:val="24"/>
          <w:szCs w:val="24"/>
          <w:lang w:val="hy-AM"/>
        </w:rPr>
        <w:t>ժամանակավոր (6 ամիս ժամկետով) արգելք է սահմանվել սև և գունավոր մետաղների ջարդոնի և թափոնի արտահանման նկատմամբ</w:t>
      </w:r>
      <w:r w:rsidRPr="00663376">
        <w:rPr>
          <w:rFonts w:ascii="GHEA Grapalat" w:hAnsi="GHEA Grapalat"/>
          <w:sz w:val="24"/>
          <w:szCs w:val="24"/>
          <w:lang w:val="hy-AM"/>
        </w:rPr>
        <w:t>:</w:t>
      </w:r>
    </w:p>
    <w:p w:rsidR="00B82553" w:rsidRPr="00663376" w:rsidRDefault="00027F68" w:rsidP="00B82553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Մ</w:t>
      </w:r>
      <w:r w:rsidR="00B82553" w:rsidRPr="00663376">
        <w:rPr>
          <w:rFonts w:ascii="GHEA Grapalat" w:hAnsi="GHEA Grapalat"/>
          <w:sz w:val="24"/>
          <w:szCs w:val="24"/>
          <w:lang w:val="hy-AM"/>
        </w:rPr>
        <w:t>ետաղների ջարդոնի և թափոնի արտահանման ժամանակավոր սահմանափակման նպատակը եղել է</w:t>
      </w:r>
      <w:r w:rsidR="00C05DC7" w:rsidRPr="00663376">
        <w:rPr>
          <w:rFonts w:ascii="GHEA Grapalat" w:hAnsi="GHEA Grapalat"/>
          <w:sz w:val="24"/>
          <w:szCs w:val="24"/>
          <w:lang w:val="hy-AM"/>
        </w:rPr>
        <w:t xml:space="preserve"> տեղական արդյունաբերական ձեռնարկություններին հնարավորություն ընձեռելու զարգացնել սեփական արտադրությունն օգտագործելով </w:t>
      </w:r>
      <w:r w:rsidR="000B7AE3">
        <w:rPr>
          <w:rFonts w:ascii="GHEA Grapalat" w:hAnsi="GHEA Grapalat"/>
          <w:sz w:val="24"/>
          <w:szCs w:val="24"/>
          <w:lang w:val="hy-AM"/>
        </w:rPr>
        <w:t>որպես երկրորդային հումք</w:t>
      </w:r>
      <w:r w:rsidR="0098204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5DC7" w:rsidRPr="00663376">
        <w:rPr>
          <w:rFonts w:ascii="GHEA Grapalat" w:hAnsi="GHEA Grapalat"/>
          <w:sz w:val="24"/>
          <w:szCs w:val="24"/>
          <w:lang w:val="hy-AM"/>
        </w:rPr>
        <w:t>սև և գունավոր  մետաղների ջարդոնը և թափոնը:</w:t>
      </w:r>
    </w:p>
    <w:p w:rsidR="008B3CAA" w:rsidRPr="00663376" w:rsidRDefault="00EF484A" w:rsidP="008B3CAA">
      <w:pPr>
        <w:spacing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Մ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 xml:space="preserve">ետաղների ջարդոնն ու թափոնները Հայաստանի համար հանդիսանում են ռազմավարական նշանակություն ունեցող հումք` հաշվի առնելով այն հանգամանքը, որ Հայաստանում </w:t>
      </w:r>
      <w:r w:rsidR="00CB2635" w:rsidRPr="00663376">
        <w:rPr>
          <w:rFonts w:ascii="GHEA Grapalat" w:hAnsi="GHEA Grapalat"/>
          <w:sz w:val="24"/>
          <w:szCs w:val="24"/>
          <w:lang w:val="hy-AM"/>
        </w:rPr>
        <w:t xml:space="preserve">բացակայում է սև 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="00CB2635" w:rsidRPr="00663376">
        <w:rPr>
          <w:rFonts w:ascii="GHEA Grapalat" w:hAnsi="GHEA Grapalat"/>
          <w:sz w:val="24"/>
          <w:szCs w:val="24"/>
          <w:lang w:val="hy-AM"/>
        </w:rPr>
        <w:t xml:space="preserve">արդյունահանումը (չկան սև մետաղի բնական պաշարներ)՝ </w:t>
      </w:r>
      <w:r w:rsidR="00D12EE2">
        <w:rPr>
          <w:rFonts w:ascii="GHEA Grapalat" w:hAnsi="GHEA Grapalat"/>
          <w:sz w:val="24"/>
          <w:szCs w:val="24"/>
          <w:lang w:val="hy-AM"/>
        </w:rPr>
        <w:t>մ</w:t>
      </w:r>
      <w:r w:rsidR="00CB2635" w:rsidRPr="00663376">
        <w:rPr>
          <w:rFonts w:ascii="GHEA Grapalat" w:hAnsi="GHEA Grapalat"/>
          <w:sz w:val="24"/>
          <w:szCs w:val="24"/>
          <w:lang w:val="hy-AM"/>
        </w:rPr>
        <w:t xml:space="preserve">ետալուրգիական և մտաղամշակման ապա 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 xml:space="preserve">ջարդոնի </w:t>
      </w:r>
      <w:r w:rsidR="00027F68" w:rsidRPr="00663376">
        <w:rPr>
          <w:rFonts w:ascii="GHEA Grapalat" w:hAnsi="GHEA Grapalat"/>
          <w:sz w:val="24"/>
          <w:szCs w:val="24"/>
          <w:lang w:val="hy-AM"/>
        </w:rPr>
        <w:t xml:space="preserve">ու </w:t>
      </w:r>
      <w:r w:rsidR="003B6FA8" w:rsidRPr="00663376">
        <w:rPr>
          <w:rFonts w:ascii="GHEA Grapalat" w:hAnsi="GHEA Grapalat"/>
          <w:sz w:val="24"/>
          <w:szCs w:val="24"/>
          <w:lang w:val="hy-AM"/>
        </w:rPr>
        <w:t>թափոնի երկրորդային վերամշակմամբ կարելի է լրացնել այդ ապրանքների պակասը</w:t>
      </w:r>
      <w:r w:rsidR="008B3CAA" w:rsidRPr="00663376">
        <w:rPr>
          <w:rFonts w:ascii="GHEA Grapalat" w:hAnsi="GHEA Grapalat"/>
          <w:sz w:val="24"/>
          <w:szCs w:val="24"/>
          <w:lang w:val="hy-AM"/>
        </w:rPr>
        <w:t>:</w:t>
      </w:r>
    </w:p>
    <w:p w:rsidR="003B6FA8" w:rsidRPr="00663376" w:rsidRDefault="00DF4DF5" w:rsidP="008B3CAA">
      <w:pPr>
        <w:spacing w:line="360" w:lineRule="auto"/>
        <w:ind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Ինչ վերաբերում է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8A02FF" w:rsidRPr="00663376">
        <w:rPr>
          <w:rFonts w:ascii="GHEA Grapalat" w:hAnsi="GHEA Grapalat"/>
          <w:sz w:val="24"/>
          <w:szCs w:val="24"/>
          <w:lang w:val="hy-AM"/>
        </w:rPr>
        <w:t xml:space="preserve">ջարդոնի և թափոնի բացակայության պարագայում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 xml:space="preserve">արդյունաբերական ձեռնարկությունների կողմից ներմուծված </w:t>
      </w:r>
      <w:r w:rsidRPr="00663376">
        <w:rPr>
          <w:rFonts w:ascii="GHEA Grapalat" w:hAnsi="GHEA Grapalat"/>
          <w:sz w:val="24"/>
          <w:szCs w:val="24"/>
          <w:lang w:val="hy-AM"/>
        </w:rPr>
        <w:t>մետաղով աշխատելու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 xml:space="preserve">ն, ապա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lastRenderedPageBreak/>
        <w:t xml:space="preserve">այս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դեպքում նշված ընկերությունների արտադրանքի ինքնարժեքը </w:t>
      </w:r>
      <w:r w:rsidR="005E3160" w:rsidRPr="00663376">
        <w:rPr>
          <w:rFonts w:ascii="GHEA Grapalat" w:hAnsi="GHEA Grapalat"/>
          <w:sz w:val="24"/>
          <w:szCs w:val="24"/>
          <w:lang w:val="hy-AM"/>
        </w:rPr>
        <w:t>բարձրանում է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մի քանի անգամ` դարձնելով ոչ մրցունակ վերջիններիս արտադրանքը</w:t>
      </w:r>
      <w:r w:rsidR="00F6335A" w:rsidRPr="00663376">
        <w:rPr>
          <w:rFonts w:ascii="GHEA Grapalat" w:hAnsi="GHEA Grapalat"/>
          <w:sz w:val="24"/>
          <w:szCs w:val="24"/>
          <w:lang w:val="hy-AM"/>
        </w:rPr>
        <w:t>։</w:t>
      </w:r>
    </w:p>
    <w:p w:rsidR="00434425" w:rsidRPr="00663376" w:rsidRDefault="00A65F59" w:rsidP="0093108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Հարկ է նշել, որ</w:t>
      </w:r>
      <w:r w:rsidR="00434425" w:rsidRPr="00663376">
        <w:rPr>
          <w:rFonts w:ascii="GHEA Grapalat" w:hAnsi="GHEA Grapalat"/>
          <w:sz w:val="24"/>
          <w:szCs w:val="24"/>
          <w:lang w:val="hy-AM"/>
        </w:rPr>
        <w:t xml:space="preserve"> մետաղների արտահանման արգելքը կիրառելուց հետո զգալի աճել է </w:t>
      </w:r>
      <w:r w:rsidR="000630AF" w:rsidRPr="00663376">
        <w:rPr>
          <w:rFonts w:ascii="GHEA Grapalat" w:hAnsi="GHEA Grapalat"/>
          <w:sz w:val="24"/>
          <w:szCs w:val="24"/>
          <w:lang w:val="hy-AM"/>
        </w:rPr>
        <w:t>մետաղից</w:t>
      </w:r>
      <w:r w:rsidR="00434425" w:rsidRPr="00663376">
        <w:rPr>
          <w:rFonts w:ascii="GHEA Grapalat" w:hAnsi="GHEA Grapalat"/>
          <w:sz w:val="24"/>
          <w:szCs w:val="24"/>
          <w:lang w:val="hy-AM"/>
        </w:rPr>
        <w:t xml:space="preserve"> արտադրող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 xml:space="preserve"> տեղական արտադրության ծավալները, մասնավորապես՝</w:t>
      </w:r>
      <w:r w:rsidR="000630AF"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>ՀՀ վիճակագրական կոմիտեի տվյալներով ս</w:t>
      </w:r>
      <w:r w:rsidR="00931082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>թ</w:t>
      </w:r>
      <w:r w:rsidR="00931082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F6335A" w:rsidRPr="00663376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931082" w:rsidRPr="00663376">
        <w:rPr>
          <w:rFonts w:ascii="GHEA Grapalat" w:hAnsi="GHEA Grapalat"/>
          <w:sz w:val="24"/>
          <w:szCs w:val="24"/>
          <w:lang w:val="hy-AM"/>
        </w:rPr>
        <w:t xml:space="preserve">հունվարի-սեպտեմբեր </w:t>
      </w:r>
      <w:r w:rsidR="008C68E6" w:rsidRPr="00663376">
        <w:rPr>
          <w:rFonts w:ascii="GHEA Grapalat" w:hAnsi="GHEA Grapalat"/>
          <w:sz w:val="24"/>
          <w:szCs w:val="24"/>
          <w:lang w:val="hy-AM"/>
        </w:rPr>
        <w:t>ամիսներ</w:t>
      </w:r>
      <w:r w:rsidR="00F6335A" w:rsidRPr="00663376">
        <w:rPr>
          <w:rFonts w:ascii="GHEA Grapalat" w:hAnsi="GHEA Grapalat"/>
          <w:sz w:val="24"/>
          <w:szCs w:val="24"/>
          <w:lang w:val="hy-AM"/>
        </w:rPr>
        <w:t>ի</w:t>
      </w:r>
      <w:r w:rsidR="008C68E6" w:rsidRPr="00663376">
        <w:rPr>
          <w:rFonts w:ascii="GHEA Grapalat" w:hAnsi="GHEA Grapalat"/>
          <w:sz w:val="24"/>
          <w:szCs w:val="24"/>
          <w:lang w:val="hy-AM"/>
        </w:rPr>
        <w:t xml:space="preserve">ն միայն պողպատի ձուլագլանվածքների ծավալը կազմել է ավելի քան </w:t>
      </w:r>
      <w:r w:rsidR="00144095" w:rsidRPr="00144095">
        <w:rPr>
          <w:rFonts w:ascii="GHEA Grapalat" w:hAnsi="GHEA Grapalat"/>
          <w:sz w:val="24"/>
          <w:szCs w:val="24"/>
          <w:lang w:val="hy-AM"/>
        </w:rPr>
        <w:t>115</w:t>
      </w:r>
      <w:r w:rsidR="00144095" w:rsidRPr="00144095">
        <w:rPr>
          <w:rFonts w:ascii="Cambria Math" w:hAnsi="Cambria Math" w:cs="Cambria Math"/>
          <w:sz w:val="24"/>
          <w:szCs w:val="24"/>
          <w:lang w:val="hy-AM"/>
        </w:rPr>
        <w:t>․</w:t>
      </w:r>
      <w:r w:rsidR="00144095" w:rsidRPr="00144095">
        <w:rPr>
          <w:rFonts w:ascii="GHEA Grapalat" w:hAnsi="GHEA Grapalat"/>
          <w:sz w:val="24"/>
          <w:szCs w:val="24"/>
          <w:lang w:val="hy-AM"/>
        </w:rPr>
        <w:t>2 հազ.</w:t>
      </w:r>
      <w:r w:rsidR="008C68E6" w:rsidRPr="00663376">
        <w:rPr>
          <w:rFonts w:ascii="GHEA Grapalat" w:hAnsi="GHEA Grapalat"/>
          <w:sz w:val="24"/>
          <w:szCs w:val="24"/>
          <w:lang w:val="hy-AM"/>
        </w:rPr>
        <w:t xml:space="preserve"> տոննա, </w:t>
      </w:r>
      <w:r w:rsidR="00200071" w:rsidRPr="00663376">
        <w:rPr>
          <w:rFonts w:ascii="GHEA Grapalat" w:hAnsi="GHEA Grapalat"/>
          <w:sz w:val="24"/>
          <w:szCs w:val="24"/>
          <w:lang w:val="hy-AM"/>
        </w:rPr>
        <w:t xml:space="preserve">ինչը նախորդ տարվա </w:t>
      </w:r>
      <w:r w:rsidR="00144095">
        <w:rPr>
          <w:rFonts w:ascii="GHEA Grapalat" w:hAnsi="GHEA Grapalat"/>
          <w:sz w:val="24"/>
          <w:szCs w:val="24"/>
          <w:lang w:val="hy-AM"/>
        </w:rPr>
        <w:t>նկատմամբ</w:t>
      </w:r>
      <w:r w:rsidR="00200071"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144095">
        <w:rPr>
          <w:rFonts w:ascii="GHEA Grapalat" w:hAnsi="GHEA Grapalat"/>
          <w:sz w:val="24"/>
          <w:szCs w:val="24"/>
          <w:lang w:val="hy-AM"/>
        </w:rPr>
        <w:t>աճել է 8</w:t>
      </w:r>
      <w:r w:rsidR="00144095" w:rsidRPr="00144095">
        <w:rPr>
          <w:rFonts w:ascii="GHEA Grapalat" w:hAnsi="GHEA Grapalat"/>
          <w:sz w:val="24"/>
          <w:szCs w:val="24"/>
          <w:lang w:val="hy-AM"/>
        </w:rPr>
        <w:t>.</w:t>
      </w:r>
      <w:r w:rsidR="00144095">
        <w:rPr>
          <w:rFonts w:ascii="GHEA Grapalat" w:hAnsi="GHEA Grapalat"/>
          <w:sz w:val="24"/>
          <w:szCs w:val="24"/>
          <w:lang w:val="hy-AM"/>
        </w:rPr>
        <w:t>4</w:t>
      </w:r>
      <w:r w:rsidR="00200071" w:rsidRPr="00663376">
        <w:rPr>
          <w:rFonts w:ascii="GHEA Grapalat" w:hAnsi="GHEA Grapalat"/>
          <w:sz w:val="24"/>
          <w:szCs w:val="24"/>
          <w:lang w:val="hy-AM"/>
        </w:rPr>
        <w:t xml:space="preserve"> անգամ։</w:t>
      </w:r>
    </w:p>
    <w:p w:rsidR="00A86C94" w:rsidRPr="00663376" w:rsidRDefault="003B5D5F" w:rsidP="00896B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A86C94" w:rsidRPr="00663376">
        <w:rPr>
          <w:rFonts w:ascii="GHEA Grapalat" w:hAnsi="GHEA Grapalat"/>
          <w:sz w:val="24"/>
          <w:szCs w:val="24"/>
          <w:lang w:val="hy-AM"/>
        </w:rPr>
        <w:t>Միաժամանակ</w:t>
      </w:r>
      <w:r w:rsidR="00896B94" w:rsidRPr="00663376">
        <w:rPr>
          <w:rFonts w:ascii="GHEA Grapalat" w:hAnsi="GHEA Grapalat"/>
          <w:sz w:val="24"/>
          <w:szCs w:val="24"/>
          <w:lang w:val="hy-AM"/>
        </w:rPr>
        <w:t xml:space="preserve">, մետաղների արտահանման </w:t>
      </w:r>
      <w:r w:rsidR="0086067F" w:rsidRPr="00663376">
        <w:rPr>
          <w:rFonts w:ascii="GHEA Grapalat" w:hAnsi="GHEA Grapalat"/>
          <w:sz w:val="24"/>
          <w:szCs w:val="24"/>
          <w:lang w:val="hy-AM"/>
        </w:rPr>
        <w:t>արգելքի կիրառումը քննարկելիս, մի շարք տնտեսվարողների մոտ մտավախություն էր առաջացել</w:t>
      </w:r>
      <w:r w:rsidR="002D055D" w:rsidRPr="00663376">
        <w:rPr>
          <w:rFonts w:ascii="GHEA Grapalat" w:hAnsi="GHEA Grapalat"/>
          <w:sz w:val="24"/>
          <w:szCs w:val="24"/>
          <w:lang w:val="hy-AM"/>
        </w:rPr>
        <w:t xml:space="preserve">, որ տեղական ջարդոն ընդունող տնտեսվարողների մոտ </w:t>
      </w:r>
      <w:r w:rsidR="00745A65" w:rsidRPr="00663376">
        <w:rPr>
          <w:rFonts w:ascii="GHEA Grapalat" w:hAnsi="GHEA Grapalat"/>
          <w:sz w:val="24"/>
          <w:szCs w:val="24"/>
          <w:lang w:val="hy-AM"/>
        </w:rPr>
        <w:t xml:space="preserve">կձևավորվի մենաշնորհային </w:t>
      </w:r>
      <w:r w:rsidR="00274D3D" w:rsidRPr="00663376">
        <w:rPr>
          <w:rFonts w:ascii="GHEA Grapalat" w:hAnsi="GHEA Grapalat"/>
          <w:sz w:val="24"/>
          <w:szCs w:val="24"/>
          <w:lang w:val="hy-AM"/>
        </w:rPr>
        <w:t>կարգավիճ</w:t>
      </w:r>
      <w:r w:rsidR="00745A65" w:rsidRPr="00663376">
        <w:rPr>
          <w:rFonts w:ascii="GHEA Grapalat" w:hAnsi="GHEA Grapalat"/>
          <w:sz w:val="24"/>
          <w:szCs w:val="24"/>
          <w:lang w:val="hy-AM"/>
        </w:rPr>
        <w:t xml:space="preserve">ակ և այն կբերի ջարդոնի ընդունման </w:t>
      </w:r>
      <w:r w:rsidR="00506A47" w:rsidRPr="00663376">
        <w:rPr>
          <w:rFonts w:ascii="GHEA Grapalat" w:hAnsi="GHEA Grapalat"/>
          <w:sz w:val="24"/>
          <w:szCs w:val="24"/>
          <w:lang w:val="hy-AM"/>
        </w:rPr>
        <w:t xml:space="preserve">գների չհիմնավորված նվազեցմանը, սակայն փորձը ցույց է տալիս </w:t>
      </w:r>
      <w:r w:rsidR="00576A59" w:rsidRPr="00663376">
        <w:rPr>
          <w:rFonts w:ascii="GHEA Grapalat" w:hAnsi="GHEA Grapalat"/>
          <w:sz w:val="24"/>
          <w:szCs w:val="24"/>
          <w:lang w:val="hy-AM"/>
        </w:rPr>
        <w:t xml:space="preserve">հակառակը․ այսպես՝ նախորդ տարվա 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սև մետաղի ընդունումն եղել է 40</w:t>
      </w:r>
      <w:r w:rsidR="00391BEA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000 հազ</w:t>
      </w:r>
      <w:r w:rsidR="00391BEA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 xml:space="preserve"> դրամ  (</w:t>
      </w:r>
      <w:r w:rsidR="00954DB9">
        <w:rPr>
          <w:rFonts w:ascii="GHEA Grapalat" w:hAnsi="GHEA Grapalat"/>
          <w:sz w:val="24"/>
          <w:szCs w:val="24"/>
          <w:lang w:val="hy-AM"/>
        </w:rPr>
        <w:t>ներառյալ</w:t>
      </w:r>
      <w:r w:rsidR="006A6AB5"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 xml:space="preserve">ԱԱՀ), իսկ այս </w:t>
      </w:r>
      <w:r w:rsidR="00F93C1D" w:rsidRPr="00663376">
        <w:rPr>
          <w:rFonts w:ascii="GHEA Grapalat" w:hAnsi="GHEA Grapalat"/>
          <w:sz w:val="24"/>
          <w:szCs w:val="24"/>
          <w:lang w:val="hy-AM"/>
        </w:rPr>
        <w:t xml:space="preserve">տարի 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 xml:space="preserve">աճել է </w:t>
      </w:r>
      <w:r w:rsidR="00954DB9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60</w:t>
      </w:r>
      <w:r w:rsidR="00391BEA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000</w:t>
      </w:r>
      <w:r w:rsidR="00F93C1D" w:rsidRPr="00663376">
        <w:rPr>
          <w:rFonts w:ascii="GHEA Grapalat" w:hAnsi="GHEA Grapalat"/>
          <w:sz w:val="24"/>
          <w:szCs w:val="24"/>
          <w:lang w:val="hy-AM"/>
        </w:rPr>
        <w:t xml:space="preserve"> (</w:t>
      </w:r>
      <w:r w:rsidR="006A6AB5" w:rsidRPr="00663376">
        <w:rPr>
          <w:rFonts w:ascii="GHEA Grapalat" w:hAnsi="GHEA Grapalat"/>
          <w:sz w:val="24"/>
          <w:szCs w:val="24"/>
          <w:lang w:val="hy-AM"/>
        </w:rPr>
        <w:t xml:space="preserve">գումարած </w:t>
      </w:r>
      <w:r w:rsidR="00F93C1D" w:rsidRPr="00663376">
        <w:rPr>
          <w:rFonts w:ascii="GHEA Grapalat" w:hAnsi="GHEA Grapalat"/>
          <w:sz w:val="24"/>
          <w:szCs w:val="24"/>
          <w:lang w:val="hy-AM"/>
        </w:rPr>
        <w:t xml:space="preserve">ԱԱՀ) 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>հազ</w:t>
      </w:r>
      <w:r w:rsidR="00391BEA" w:rsidRPr="00663376">
        <w:rPr>
          <w:rFonts w:ascii="Cambria Math" w:hAnsi="Cambria Math" w:cs="Cambria Math"/>
          <w:sz w:val="24"/>
          <w:szCs w:val="24"/>
          <w:lang w:val="hy-AM"/>
        </w:rPr>
        <w:t>․</w:t>
      </w:r>
      <w:r w:rsidR="00391BEA" w:rsidRPr="00663376">
        <w:rPr>
          <w:rFonts w:ascii="GHEA Grapalat" w:hAnsi="GHEA Grapalat"/>
          <w:sz w:val="24"/>
          <w:szCs w:val="24"/>
          <w:lang w:val="hy-AM"/>
        </w:rPr>
        <w:t xml:space="preserve"> դրամի։</w:t>
      </w:r>
    </w:p>
    <w:p w:rsidR="00954DB9" w:rsidRPr="00954DB9" w:rsidRDefault="00144095" w:rsidP="0014409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Նպատակ ունենալով </w:t>
      </w:r>
      <w:r>
        <w:rPr>
          <w:rFonts w:ascii="GHEA Grapalat" w:hAnsi="GHEA Grapalat"/>
          <w:sz w:val="24"/>
          <w:szCs w:val="24"/>
          <w:lang w:val="hy-AM"/>
        </w:rPr>
        <w:t>շարունակական դարձնելու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զարգացումը խթանող միջոցառումները՝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ՀՀ էկոնոմիկայի </w:t>
      </w:r>
      <w:r w:rsidRPr="00954DB9">
        <w:rPr>
          <w:rFonts w:ascii="GHEA Grapalat" w:hAnsi="GHEA Grapalat"/>
          <w:sz w:val="24"/>
          <w:szCs w:val="24"/>
          <w:lang w:val="hy-AM"/>
        </w:rPr>
        <w:t>նախարարությունը նպատակահարմար է գտնում ևս 6 ամիս ժամկետով սահմանել արգելք նախագծում նշված ապրանքների ար</w:t>
      </w:r>
      <w:r w:rsidR="00954DB9" w:rsidRPr="00954DB9">
        <w:rPr>
          <w:rFonts w:ascii="GHEA Grapalat" w:hAnsi="GHEA Grapalat"/>
          <w:sz w:val="24"/>
          <w:szCs w:val="24"/>
          <w:lang w:val="hy-AM"/>
        </w:rPr>
        <w:t>տ</w:t>
      </w:r>
      <w:r w:rsidRPr="00954DB9">
        <w:rPr>
          <w:rFonts w:ascii="GHEA Grapalat" w:hAnsi="GHEA Grapalat"/>
          <w:sz w:val="24"/>
          <w:szCs w:val="24"/>
          <w:lang w:val="hy-AM"/>
        </w:rPr>
        <w:t>ահանման համար</w:t>
      </w:r>
      <w:r w:rsidR="00954DB9" w:rsidRPr="00954DB9">
        <w:rPr>
          <w:rFonts w:ascii="GHEA Grapalat" w:hAnsi="GHEA Grapalat"/>
          <w:sz w:val="24"/>
          <w:szCs w:val="24"/>
          <w:lang w:val="hy-AM"/>
        </w:rPr>
        <w:t>։ Միևնույն</w:t>
      </w:r>
      <w:r w:rsidRPr="00954DB9">
        <w:rPr>
          <w:rFonts w:ascii="GHEA Grapalat" w:hAnsi="GHEA Grapalat"/>
          <w:sz w:val="24"/>
          <w:szCs w:val="24"/>
          <w:lang w:val="hy-AM"/>
        </w:rPr>
        <w:t xml:space="preserve"> </w:t>
      </w:r>
      <w:r w:rsidR="00954DB9" w:rsidRPr="00954DB9">
        <w:rPr>
          <w:rFonts w:ascii="GHEA Grapalat" w:hAnsi="GHEA Grapalat"/>
          <w:sz w:val="24"/>
          <w:szCs w:val="24"/>
          <w:lang w:val="hy-AM"/>
        </w:rPr>
        <w:t xml:space="preserve">ժամանակ </w:t>
      </w:r>
      <w:r w:rsidRPr="00954DB9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Pr="00954DB9">
        <w:rPr>
          <w:rFonts w:ascii="GHEA Grapalat" w:hAnsi="GHEA Grapalat"/>
          <w:bCs/>
          <w:sz w:val="24"/>
          <w:szCs w:val="24"/>
        </w:rPr>
        <w:t>«</w:t>
      </w:r>
      <w:bookmarkStart w:id="1" w:name="_Hlk90053417"/>
      <w:r w:rsidRPr="00954DB9">
        <w:rPr>
          <w:rFonts w:ascii="GHEA Grapalat" w:hAnsi="GHEA Grapalat"/>
          <w:bCs/>
          <w:sz w:val="24"/>
          <w:szCs w:val="24"/>
        </w:rPr>
        <w:t>Եվրասիական տնտեսական միության մասին</w:t>
      </w:r>
      <w:r w:rsidRPr="00954DB9">
        <w:rPr>
          <w:rFonts w:ascii="GHEA Grapalat" w:hAnsi="GHEA Grapalat"/>
          <w:sz w:val="24"/>
          <w:szCs w:val="24"/>
          <w:lang w:val="hy-AM"/>
        </w:rPr>
        <w:t xml:space="preserve">» պայմանագրով </w:t>
      </w:r>
      <w:bookmarkEnd w:id="1"/>
      <w:r w:rsidRPr="00954DB9">
        <w:rPr>
          <w:rFonts w:ascii="GHEA Grapalat" w:hAnsi="GHEA Grapalat"/>
          <w:sz w:val="24"/>
          <w:szCs w:val="24"/>
          <w:lang w:val="hy-AM"/>
        </w:rPr>
        <w:t xml:space="preserve">չի նախատեսվում սահմանափակման ժամանակավոր միջոցի ժամկետի երկարաձգում, փոխարենը թույլ է տալիս անդամ պետություններին երրորդ երկրների հետ առևտրում միակողմանիորեն սահմանել ժամանակավոր միջոցներ՝ ներկայացվում է </w:t>
      </w:r>
      <w:r w:rsidR="006F157A" w:rsidRPr="00954DB9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Հանրապետությունից մի շարք ապրանքների արտահանման ժամանակավոր արգելք կիրառելու մասին» </w:t>
      </w:r>
      <w:r w:rsidRPr="00954DB9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նախագիծը։ </w:t>
      </w:r>
    </w:p>
    <w:p w:rsidR="00144095" w:rsidRPr="00350A42" w:rsidRDefault="00144095" w:rsidP="0014409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F15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Ըստ էության,</w:t>
      </w:r>
      <w:r w:rsidRPr="006F157A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F15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ներկայացվող տարբերակը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նույնաբովանդակ է 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կրկնում է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57A">
        <w:rPr>
          <w:rFonts w:ascii="GHEA Grapalat" w:hAnsi="GHEA Grapalat"/>
          <w:sz w:val="24"/>
          <w:szCs w:val="24"/>
          <w:lang w:val="hy-AM"/>
        </w:rPr>
        <w:t>20</w:t>
      </w:r>
      <w:r w:rsidRPr="003C7CE9">
        <w:rPr>
          <w:rFonts w:ascii="GHEA Grapalat" w:hAnsi="GHEA Grapalat"/>
          <w:sz w:val="24"/>
          <w:szCs w:val="24"/>
          <w:lang w:val="hy-AM"/>
        </w:rPr>
        <w:t>.01.2022</w:t>
      </w:r>
      <w:r w:rsidRPr="00350A42">
        <w:rPr>
          <w:rFonts w:ascii="GHEA Grapalat" w:hAnsi="GHEA Grapalat"/>
          <w:sz w:val="24"/>
          <w:szCs w:val="24"/>
          <w:lang w:val="hy-AM"/>
        </w:rPr>
        <w:t>թ</w:t>
      </w:r>
      <w:r w:rsidRPr="003C7CE9">
        <w:rPr>
          <w:rFonts w:ascii="GHEA Grapalat" w:hAnsi="GHEA Grapalat"/>
          <w:sz w:val="24"/>
          <w:szCs w:val="24"/>
          <w:lang w:val="hy-AM"/>
        </w:rPr>
        <w:t>.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N </w:t>
      </w:r>
      <w:r w:rsidRPr="003C7CE9">
        <w:rPr>
          <w:rFonts w:ascii="GHEA Grapalat" w:hAnsi="GHEA Grapalat"/>
          <w:sz w:val="24"/>
          <w:szCs w:val="24"/>
          <w:lang w:val="hy-AM"/>
        </w:rPr>
        <w:t>4</w:t>
      </w:r>
      <w:r w:rsidR="006F157A">
        <w:rPr>
          <w:rFonts w:ascii="GHEA Grapalat" w:hAnsi="GHEA Grapalat"/>
          <w:sz w:val="24"/>
          <w:szCs w:val="24"/>
          <w:lang w:val="hy-AM"/>
        </w:rPr>
        <w:t>6</w:t>
      </w:r>
      <w:r w:rsidRPr="00350A42">
        <w:rPr>
          <w:rFonts w:ascii="GHEA Grapalat" w:hAnsi="GHEA Grapalat"/>
          <w:sz w:val="24"/>
          <w:szCs w:val="24"/>
          <w:lang w:val="hy-AM"/>
        </w:rPr>
        <w:t>-Ն որոշում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954DB9">
        <w:rPr>
          <w:rFonts w:ascii="GHEA Grapalat" w:hAnsi="GHEA Grapalat"/>
          <w:sz w:val="24"/>
          <w:szCs w:val="24"/>
          <w:lang w:val="hy-AM"/>
        </w:rPr>
        <w:t>, որն</w:t>
      </w:r>
      <w:r>
        <w:rPr>
          <w:rFonts w:ascii="GHEA Grapalat" w:hAnsi="GHEA Grapalat"/>
          <w:sz w:val="24"/>
          <w:szCs w:val="24"/>
          <w:lang w:val="hy-AM"/>
        </w:rPr>
        <w:t xml:space="preserve"> ընդամենը նախատեսում է գործող որոշման ժամկետի փոփոխություն՝ 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>2022 թվականի հու</w:t>
      </w:r>
      <w:r w:rsidR="006F157A">
        <w:rPr>
          <w:rFonts w:ascii="GHEA Grapalat" w:hAnsi="GHEA Grapalat"/>
          <w:color w:val="000000"/>
          <w:lang w:val="hy-AM"/>
        </w:rPr>
        <w:t>լիսի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="006F157A">
        <w:rPr>
          <w:rFonts w:ascii="GHEA Grapalat" w:hAnsi="GHEA Grapalat"/>
          <w:color w:val="000000"/>
          <w:lang w:val="hy-AM"/>
        </w:rPr>
        <w:t>6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>-ից մինչև 202</w:t>
      </w:r>
      <w:r w:rsidR="006F157A">
        <w:rPr>
          <w:rFonts w:ascii="GHEA Grapalat" w:hAnsi="GHEA Grapalat"/>
          <w:color w:val="000000"/>
          <w:lang w:val="hy-AM"/>
        </w:rPr>
        <w:t>3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հու</w:t>
      </w:r>
      <w:r w:rsidR="006F157A">
        <w:rPr>
          <w:rFonts w:ascii="GHEA Grapalat" w:hAnsi="GHEA Grapalat"/>
          <w:color w:val="000000"/>
          <w:lang w:val="hy-AM"/>
        </w:rPr>
        <w:t>նվարի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="006F157A">
        <w:rPr>
          <w:rFonts w:ascii="GHEA Grapalat" w:hAnsi="GHEA Grapalat"/>
          <w:color w:val="000000"/>
          <w:lang w:val="hy-AM"/>
        </w:rPr>
        <w:t>6</w:t>
      </w:r>
      <w:r w:rsidR="006F157A" w:rsidRPr="005E5952">
        <w:rPr>
          <w:rFonts w:ascii="GHEA Grapalat" w:hAnsi="GHEA Grapalat"/>
          <w:color w:val="000000"/>
          <w:sz w:val="24"/>
          <w:szCs w:val="24"/>
          <w:lang w:val="hy-AM"/>
        </w:rPr>
        <w:t>-ը։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F484A" w:rsidRPr="008437E4" w:rsidRDefault="00AF62AC" w:rsidP="00EF484A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437E4">
        <w:rPr>
          <w:rFonts w:ascii="GHEA Grapalat" w:hAnsi="GHEA Grapalat"/>
          <w:sz w:val="24"/>
          <w:szCs w:val="24"/>
          <w:lang w:val="hy-AM"/>
        </w:rPr>
        <w:lastRenderedPageBreak/>
        <w:t xml:space="preserve">Նշված տարբերակը ամբողջությամբ համապատասխանում է </w:t>
      </w:r>
      <w:r w:rsidRPr="00954DB9">
        <w:rPr>
          <w:rFonts w:ascii="GHEA Grapalat" w:hAnsi="GHEA Grapalat"/>
          <w:sz w:val="24"/>
          <w:szCs w:val="24"/>
          <w:lang w:val="hy-AM"/>
        </w:rPr>
        <w:t>«</w:t>
      </w:r>
      <w:r w:rsidRPr="00954DB9">
        <w:rPr>
          <w:rFonts w:ascii="GHEA Grapalat" w:hAnsi="GHEA Grapalat"/>
          <w:bCs/>
          <w:sz w:val="24"/>
          <w:szCs w:val="24"/>
          <w:lang w:val="hy-AM"/>
        </w:rPr>
        <w:t>Եվրասիական տնտեսական միության մասին</w:t>
      </w:r>
      <w:r w:rsidRPr="00954DB9">
        <w:rPr>
          <w:rFonts w:ascii="GHEA Grapalat" w:hAnsi="GHEA Grapalat"/>
          <w:sz w:val="24"/>
          <w:szCs w:val="24"/>
          <w:lang w:val="hy-AM"/>
        </w:rPr>
        <w:t>»</w:t>
      </w:r>
      <w:r w:rsidRPr="008437E4">
        <w:rPr>
          <w:rFonts w:ascii="GHEA Grapalat" w:hAnsi="GHEA Grapalat"/>
          <w:sz w:val="24"/>
          <w:szCs w:val="24"/>
          <w:lang w:val="hy-AM"/>
        </w:rPr>
        <w:t xml:space="preserve"> պայմանագրի 7-րդ հավելվածի 54-րդ կետի դրույթներով սահմանված պահանջներին։</w:t>
      </w:r>
    </w:p>
    <w:p w:rsidR="00796B69" w:rsidRPr="00663376" w:rsidRDefault="007552B6" w:rsidP="00796B69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>«Հայաստանի Հանրապետությունից մի շարք ապրանքների արտահանման ժամանակավոր արգելք կիրառելու մասին»</w:t>
      </w:r>
      <w:r w:rsidR="00796B69" w:rsidRPr="0066337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96B69" w:rsidRPr="00663376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796B69" w:rsidRPr="00663376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796B69" w:rsidRPr="00663376" w:rsidRDefault="007552B6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>«Հայաստանի Հանրապետությունից մի շարք ապրանքների արտահանման ժամանակավոր արգելք կիրառելու մասին»</w:t>
      </w:r>
      <w:r w:rsidR="00796B69" w:rsidRPr="0066337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96B69" w:rsidRPr="00663376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796B69" w:rsidRPr="00663376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 և արտադրանքի մրցունակության բարձրացում: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796B69" w:rsidRPr="00663376" w:rsidRDefault="00796B69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Հումքային բազայի ապահովում և խնայողաբար օգտագործում, տեղական արտադրության զարգացում: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կնտաստի գունավոր մետաղների վերամշակման ճյուղի զարգացմանը, որի արդյունքում արտադրովող ապրանքատեսակները որոշակի մասով </w:t>
      </w:r>
      <w:r w:rsidRPr="00663376">
        <w:rPr>
          <w:rFonts w:ascii="GHEA Grapalat" w:hAnsi="GHEA Grapalat"/>
          <w:sz w:val="24"/>
          <w:szCs w:val="24"/>
          <w:lang w:val="hy-AM"/>
        </w:rPr>
        <w:lastRenderedPageBreak/>
        <w:t xml:space="preserve">ներմուծումը կփոխարինեն այլ երկրներից ներկրվող նույն ապրանքներին, միևնույն ժամանակ հնարավորություն կստեղծվի արտահանել արտադրանքի մի մասը։ </w:t>
      </w:r>
    </w:p>
    <w:p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E26D0D" w:rsidRPr="00477717" w:rsidRDefault="007552B6" w:rsidP="0047771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Հանրապետությունից մի շարք ապրանքների արտահանման ժամանակավոր արգելք կիրառելու մասին» </w:t>
      </w:r>
      <w:r w:rsidR="00EC3E16" w:rsidRPr="00663376">
        <w:rPr>
          <w:rFonts w:ascii="GHEA Grapalat" w:eastAsia="Times New Roman" w:hAnsi="GHEA Grapalat" w:cs="Sylfaen"/>
          <w:bCs/>
          <w:sz w:val="24"/>
          <w:szCs w:val="24"/>
          <w:lang w:val="hy-AM"/>
        </w:rPr>
        <w:t>ՀՀ կառավարության որոշման նախագիծը</w:t>
      </w:r>
      <w:r w:rsidR="00EC3E16" w:rsidRPr="00663376">
        <w:rPr>
          <w:rFonts w:ascii="GHEA Grapalat" w:eastAsia="SimSun" w:hAnsi="GHEA Grapalat" w:cs="Sylfaen"/>
          <w:sz w:val="24"/>
          <w:szCs w:val="24"/>
          <w:lang w:val="hy-AM"/>
        </w:rPr>
        <w:t xml:space="preserve"> </w:t>
      </w:r>
      <w:r w:rsidR="00EC3E16" w:rsidRPr="00663376"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բխում է </w:t>
      </w:r>
      <w:r w:rsidR="00477717">
        <w:rPr>
          <w:rFonts w:ascii="GHEA Grapalat" w:hAnsi="GHEA Grapalat"/>
          <w:sz w:val="24"/>
          <w:szCs w:val="24"/>
          <w:lang w:val="hy-AM"/>
        </w:rPr>
        <w:t>ՀՀ կառավարության 2021-2026 թվականների գործունեության միջոցառումների ծրագիրը հաստատելու մասին 18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</w:t>
      </w:r>
      <w:r w:rsidR="00477717">
        <w:rPr>
          <w:rFonts w:ascii="GHEA Grapalat" w:hAnsi="GHEA Grapalat"/>
          <w:sz w:val="24"/>
          <w:szCs w:val="24"/>
          <w:lang w:val="hy-AM"/>
        </w:rPr>
        <w:t>11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.20</w:t>
      </w:r>
      <w:r w:rsidR="00477717">
        <w:rPr>
          <w:rFonts w:ascii="GHEA Grapalat" w:hAnsi="GHEA Grapalat"/>
          <w:sz w:val="24"/>
          <w:szCs w:val="24"/>
          <w:lang w:val="hy-AM"/>
        </w:rPr>
        <w:t>21թ</w:t>
      </w:r>
      <w:r w:rsidR="00477717" w:rsidRPr="00FD2EDD">
        <w:rPr>
          <w:rFonts w:ascii="GHEA Grapalat" w:hAnsi="GHEA Grapalat"/>
          <w:sz w:val="24"/>
          <w:szCs w:val="24"/>
          <w:lang w:val="hy-AM"/>
        </w:rPr>
        <w:t>. N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 1902-Լ որոշմամբ հաստատված Հավելված 1-ի 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«</w:t>
      </w:r>
      <w:r w:rsidR="00477717">
        <w:rPr>
          <w:rFonts w:ascii="GHEA Grapalat" w:hAnsi="GHEA Grapalat"/>
          <w:sz w:val="24"/>
          <w:szCs w:val="24"/>
          <w:lang w:val="hy-AM"/>
        </w:rPr>
        <w:t>ՀՀ էկոնոմիկայի նախարարություն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»</w:t>
      </w:r>
      <w:r w:rsidR="00477717">
        <w:rPr>
          <w:rFonts w:ascii="GHEA Grapalat" w:hAnsi="GHEA Grapalat"/>
          <w:sz w:val="24"/>
          <w:szCs w:val="24"/>
          <w:lang w:val="hy-AM"/>
        </w:rPr>
        <w:t xml:space="preserve"> բաժնի 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5.</w:t>
      </w:r>
      <w:r w:rsidR="00477717">
        <w:rPr>
          <w:rFonts w:ascii="GHEA Grapalat" w:hAnsi="GHEA Grapalat"/>
          <w:sz w:val="24"/>
          <w:szCs w:val="24"/>
          <w:lang w:val="hy-AM"/>
        </w:rPr>
        <w:t>4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>-րդ կետ</w:t>
      </w:r>
      <w:r w:rsidR="00477717">
        <w:rPr>
          <w:rFonts w:ascii="GHEA Grapalat" w:hAnsi="GHEA Grapalat"/>
          <w:sz w:val="24"/>
          <w:szCs w:val="24"/>
          <w:lang w:val="hy-AM"/>
        </w:rPr>
        <w:t>ով</w:t>
      </w:r>
      <w:r w:rsidR="00477717" w:rsidRPr="007150DF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717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 մ</w:t>
      </w:r>
      <w:r w:rsidR="00477717" w:rsidRPr="00477717">
        <w:rPr>
          <w:rFonts w:ascii="GHEA Grapalat" w:hAnsi="GHEA Grapalat"/>
          <w:sz w:val="24"/>
          <w:szCs w:val="24"/>
          <w:lang w:val="hy-AM"/>
        </w:rPr>
        <w:t>ի շարք ապրանքատեսակների մասով հայրենական արտադրողների համար առավել նպաստավոր պայմանների ապահովում</w:t>
      </w:r>
      <w:r w:rsidR="00EC3E16" w:rsidRPr="00477717">
        <w:rPr>
          <w:rFonts w:ascii="GHEA Grapalat" w:hAnsi="GHEA Grapalat"/>
          <w:sz w:val="24"/>
          <w:szCs w:val="24"/>
          <w:lang w:val="hy-AM"/>
        </w:rPr>
        <w:t>:</w:t>
      </w:r>
    </w:p>
    <w:sectPr w:rsidR="00E26D0D" w:rsidRPr="00477717" w:rsidSect="0025791C"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27F68"/>
    <w:rsid w:val="000630AF"/>
    <w:rsid w:val="000A4E3E"/>
    <w:rsid w:val="000B7AE3"/>
    <w:rsid w:val="00144095"/>
    <w:rsid w:val="00180F24"/>
    <w:rsid w:val="00187D55"/>
    <w:rsid w:val="001C0DBB"/>
    <w:rsid w:val="00200071"/>
    <w:rsid w:val="0022008F"/>
    <w:rsid w:val="00227B90"/>
    <w:rsid w:val="00242D20"/>
    <w:rsid w:val="00245F3A"/>
    <w:rsid w:val="00274D3D"/>
    <w:rsid w:val="002D055D"/>
    <w:rsid w:val="002E3017"/>
    <w:rsid w:val="00391BEA"/>
    <w:rsid w:val="003B5D5F"/>
    <w:rsid w:val="003B6FA8"/>
    <w:rsid w:val="003E1450"/>
    <w:rsid w:val="003E7C03"/>
    <w:rsid w:val="003F3262"/>
    <w:rsid w:val="00434425"/>
    <w:rsid w:val="00457A13"/>
    <w:rsid w:val="00477717"/>
    <w:rsid w:val="004C5BBF"/>
    <w:rsid w:val="004F0579"/>
    <w:rsid w:val="004F59D6"/>
    <w:rsid w:val="00506A47"/>
    <w:rsid w:val="00526D96"/>
    <w:rsid w:val="00576A59"/>
    <w:rsid w:val="005B48EB"/>
    <w:rsid w:val="005B5BB6"/>
    <w:rsid w:val="005E3160"/>
    <w:rsid w:val="00612E90"/>
    <w:rsid w:val="00663376"/>
    <w:rsid w:val="0069527B"/>
    <w:rsid w:val="006A6AB5"/>
    <w:rsid w:val="006A7751"/>
    <w:rsid w:val="006D207A"/>
    <w:rsid w:val="006F157A"/>
    <w:rsid w:val="00727681"/>
    <w:rsid w:val="00745A65"/>
    <w:rsid w:val="007532E0"/>
    <w:rsid w:val="007552B6"/>
    <w:rsid w:val="0076153A"/>
    <w:rsid w:val="00774A84"/>
    <w:rsid w:val="00796B69"/>
    <w:rsid w:val="007A3343"/>
    <w:rsid w:val="008437E4"/>
    <w:rsid w:val="0086067F"/>
    <w:rsid w:val="00896B94"/>
    <w:rsid w:val="008A02FF"/>
    <w:rsid w:val="008B3CAA"/>
    <w:rsid w:val="008C1ECF"/>
    <w:rsid w:val="008C68E6"/>
    <w:rsid w:val="009174C5"/>
    <w:rsid w:val="00931082"/>
    <w:rsid w:val="00954DB9"/>
    <w:rsid w:val="00954EAF"/>
    <w:rsid w:val="00961DB7"/>
    <w:rsid w:val="00971F02"/>
    <w:rsid w:val="00982044"/>
    <w:rsid w:val="009C6803"/>
    <w:rsid w:val="00A11D4F"/>
    <w:rsid w:val="00A635D9"/>
    <w:rsid w:val="00A65F59"/>
    <w:rsid w:val="00A86C94"/>
    <w:rsid w:val="00AC2EDE"/>
    <w:rsid w:val="00AF62AC"/>
    <w:rsid w:val="00B15056"/>
    <w:rsid w:val="00B3543F"/>
    <w:rsid w:val="00B56DA6"/>
    <w:rsid w:val="00B82553"/>
    <w:rsid w:val="00BD022C"/>
    <w:rsid w:val="00BE2163"/>
    <w:rsid w:val="00BF3BEC"/>
    <w:rsid w:val="00C05DC7"/>
    <w:rsid w:val="00C81751"/>
    <w:rsid w:val="00CA1DCA"/>
    <w:rsid w:val="00CA5F2F"/>
    <w:rsid w:val="00CB2635"/>
    <w:rsid w:val="00CC3A8C"/>
    <w:rsid w:val="00CE681F"/>
    <w:rsid w:val="00D12EE2"/>
    <w:rsid w:val="00D22CCB"/>
    <w:rsid w:val="00DA412B"/>
    <w:rsid w:val="00DB64D9"/>
    <w:rsid w:val="00DF4DF5"/>
    <w:rsid w:val="00E72334"/>
    <w:rsid w:val="00EC3E16"/>
    <w:rsid w:val="00EC73FC"/>
    <w:rsid w:val="00EF484A"/>
    <w:rsid w:val="00F6335A"/>
    <w:rsid w:val="00F93C1D"/>
    <w:rsid w:val="00FB74D6"/>
    <w:rsid w:val="00FE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2C8C-8FF3-4C2F-8A58-2501F05BE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821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/>
  <dc:description/>
  <cp:lastModifiedBy>Samvel S. Paranyan</cp:lastModifiedBy>
  <cp:revision>2</cp:revision>
  <cp:lastPrinted>2021-12-02T08:56:00Z</cp:lastPrinted>
  <dcterms:created xsi:type="dcterms:W3CDTF">2022-04-21T13:05:00Z</dcterms:created>
  <dcterms:modified xsi:type="dcterms:W3CDTF">2022-04-21T13:05:00Z</dcterms:modified>
</cp:coreProperties>
</file>