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77A31" w:rsidRPr="00936281" w:rsidRDefault="00477A31" w:rsidP="00477A31">
      <w:pPr>
        <w:spacing w:line="240" w:lineRule="auto"/>
        <w:ind w:firstLine="851"/>
        <w:jc w:val="right"/>
        <w:rPr>
          <w:rFonts w:ascii="GHEA Grapalat" w:hAnsi="GHEA Grapalat"/>
          <w:lang w:val="en-US"/>
        </w:rPr>
      </w:pPr>
      <w:r>
        <w:rPr>
          <w:rFonts w:ascii="GHEA Grapalat" w:hAnsi="GHEA Grapalat"/>
          <w:lang w:val="hy-AM"/>
        </w:rPr>
        <w:t>Հավելված N</w:t>
      </w:r>
      <w:r>
        <w:rPr>
          <w:rFonts w:ascii="GHEA Grapalat" w:hAnsi="GHEA Grapalat"/>
          <w:lang w:val="en-US"/>
        </w:rPr>
        <w:t xml:space="preserve"> 5</w:t>
      </w:r>
    </w:p>
    <w:p w:rsidR="00477A31" w:rsidRDefault="00477A31" w:rsidP="00477A31">
      <w:pPr>
        <w:spacing w:line="240" w:lineRule="auto"/>
        <w:ind w:firstLine="851"/>
        <w:jc w:val="right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>ՀՀ կառավարության 2019  թվականի</w:t>
      </w:r>
    </w:p>
    <w:p w:rsidR="00477A31" w:rsidRDefault="00477A31" w:rsidP="00477A31">
      <w:pPr>
        <w:autoSpaceDE w:val="0"/>
        <w:autoSpaceDN w:val="0"/>
        <w:adjustRightInd w:val="0"/>
        <w:spacing w:after="120" w:line="240" w:lineRule="auto"/>
        <w:ind w:firstLine="400"/>
        <w:jc w:val="right"/>
        <w:rPr>
          <w:rFonts w:ascii="GHEA Grapalat" w:hAnsi="GHEA Grapalat" w:cs="Sylfaen"/>
          <w:color w:val="000000"/>
          <w:sz w:val="24"/>
          <w:szCs w:val="24"/>
          <w:lang w:val="en-US"/>
        </w:rPr>
      </w:pPr>
      <w:proofErr w:type="gramStart"/>
      <w:r>
        <w:rPr>
          <w:rFonts w:ascii="GHEA Grapalat" w:hAnsi="GHEA Grapalat"/>
          <w:lang w:val="en-US"/>
        </w:rPr>
        <w:t>փ</w:t>
      </w:r>
      <w:proofErr w:type="spellStart"/>
      <w:r>
        <w:rPr>
          <w:rFonts w:ascii="GHEA Grapalat" w:hAnsi="GHEA Grapalat"/>
          <w:lang w:val="hy-AM"/>
        </w:rPr>
        <w:t>ետրվարի</w:t>
      </w:r>
      <w:proofErr w:type="spellEnd"/>
      <w:r>
        <w:rPr>
          <w:rFonts w:ascii="GHEA Grapalat" w:hAnsi="GHEA Grapalat"/>
          <w:lang w:val="hy-AM"/>
        </w:rPr>
        <w:t xml:space="preserve">  28</w:t>
      </w:r>
      <w:proofErr w:type="gramEnd"/>
      <w:r>
        <w:rPr>
          <w:rFonts w:ascii="GHEA Grapalat" w:hAnsi="GHEA Grapalat"/>
          <w:lang w:val="hy-AM"/>
        </w:rPr>
        <w:t>-ի N 166-Ն որոշման</w:t>
      </w:r>
    </w:p>
    <w:p w:rsidR="00477A31" w:rsidRPr="00B84BA7" w:rsidRDefault="00477A31" w:rsidP="00477A31">
      <w:pPr>
        <w:autoSpaceDE w:val="0"/>
        <w:autoSpaceDN w:val="0"/>
        <w:adjustRightInd w:val="0"/>
        <w:spacing w:after="120" w:line="240" w:lineRule="auto"/>
        <w:ind w:firstLine="400"/>
        <w:jc w:val="right"/>
        <w:rPr>
          <w:rFonts w:ascii="Sylfaen" w:hAnsi="Sylfaen" w:cs="Sylfaen"/>
          <w:color w:val="000000"/>
          <w:sz w:val="24"/>
          <w:szCs w:val="24"/>
          <w:lang w:val="en-US"/>
        </w:rPr>
      </w:pPr>
    </w:p>
    <w:p w:rsidR="00477A31" w:rsidRPr="00B84BA7" w:rsidRDefault="00477A31" w:rsidP="00477A31">
      <w:pPr>
        <w:jc w:val="center"/>
        <w:rPr>
          <w:b/>
          <w:sz w:val="24"/>
          <w:szCs w:val="24"/>
          <w:lang w:val="en-US"/>
        </w:rPr>
      </w:pPr>
      <w:r w:rsidRPr="00B84BA7">
        <w:rPr>
          <w:rFonts w:ascii="GHEA Grapalat" w:hAnsi="GHEA Grapalat"/>
          <w:b/>
          <w:sz w:val="24"/>
          <w:szCs w:val="24"/>
          <w:lang w:val="hy-AM"/>
        </w:rPr>
        <w:t xml:space="preserve">ՀԱՅԱՍՏԱՆԻ ՀԱՆՐԱՊԵՏՈՒԹՅՈՒՆՈՒՄ </w:t>
      </w:r>
      <w:r w:rsidRPr="00B84BA7">
        <w:rPr>
          <w:rFonts w:ascii="GHEA Grapalat" w:hAnsi="GHEA Grapalat" w:cs="Sylfaen"/>
          <w:b/>
          <w:color w:val="000000"/>
          <w:sz w:val="24"/>
          <w:szCs w:val="24"/>
          <w:lang w:val="hy-AM"/>
        </w:rPr>
        <w:t>ԿԼԻՆԻԿԱԿԱՆ</w:t>
      </w:r>
      <w:r w:rsidRPr="00B84BA7">
        <w:rPr>
          <w:rFonts w:ascii="GHEA Grapalat" w:hAnsi="GHEA Grapalat"/>
          <w:b/>
          <w:color w:val="000000"/>
          <w:sz w:val="24"/>
          <w:szCs w:val="24"/>
          <w:lang w:val="hy-AM"/>
        </w:rPr>
        <w:t xml:space="preserve"> </w:t>
      </w:r>
      <w:r w:rsidRPr="00B84BA7">
        <w:rPr>
          <w:rFonts w:ascii="GHEA Grapalat" w:hAnsi="GHEA Grapalat" w:cs="Sylfaen"/>
          <w:b/>
          <w:color w:val="000000"/>
          <w:sz w:val="24"/>
          <w:szCs w:val="24"/>
          <w:lang w:val="hy-AM"/>
        </w:rPr>
        <w:t>ՓՈՐՁԱՐԿՈՒՄՆԵՐԻ</w:t>
      </w:r>
      <w:r w:rsidRPr="00B84BA7">
        <w:rPr>
          <w:rFonts w:ascii="GHEA Grapalat" w:hAnsi="GHEA Grapalat"/>
          <w:b/>
          <w:color w:val="000000"/>
          <w:sz w:val="24"/>
          <w:szCs w:val="24"/>
          <w:lang w:val="hy-AM"/>
        </w:rPr>
        <w:t xml:space="preserve"> (</w:t>
      </w:r>
      <w:r w:rsidRPr="00B84BA7">
        <w:rPr>
          <w:rFonts w:ascii="GHEA Grapalat" w:hAnsi="GHEA Grapalat" w:cs="Sylfaen"/>
          <w:b/>
          <w:color w:val="000000"/>
          <w:sz w:val="24"/>
          <w:szCs w:val="24"/>
          <w:lang w:val="hy-AM"/>
        </w:rPr>
        <w:t>ՀԵՏԱԶՈՏՈՒԹՅՈՒՆՆԵՐԻ</w:t>
      </w:r>
      <w:r w:rsidRPr="00B84BA7">
        <w:rPr>
          <w:rFonts w:ascii="GHEA Grapalat" w:hAnsi="GHEA Grapalat"/>
          <w:b/>
          <w:color w:val="000000"/>
          <w:sz w:val="24"/>
          <w:szCs w:val="24"/>
          <w:lang w:val="hy-AM"/>
        </w:rPr>
        <w:t xml:space="preserve">) </w:t>
      </w:r>
      <w:r w:rsidRPr="00B84BA7">
        <w:rPr>
          <w:rFonts w:ascii="GHEA Grapalat" w:hAnsi="GHEA Grapalat" w:cs="Sylfaen"/>
          <w:b/>
          <w:color w:val="000000"/>
          <w:sz w:val="24"/>
          <w:szCs w:val="24"/>
          <w:lang w:val="hy-AM"/>
        </w:rPr>
        <w:t>ԹՈՒՅԼՏՎՈՒԹՅԱՆ</w:t>
      </w:r>
      <w:r w:rsidRPr="00B84BA7">
        <w:rPr>
          <w:rFonts w:ascii="GHEA Grapalat" w:hAnsi="GHEA Grapalat"/>
          <w:b/>
          <w:color w:val="000000"/>
          <w:sz w:val="24"/>
          <w:szCs w:val="24"/>
          <w:lang w:val="hy-AM"/>
        </w:rPr>
        <w:t xml:space="preserve"> </w:t>
      </w:r>
      <w:r w:rsidRPr="00B84BA7">
        <w:rPr>
          <w:rFonts w:ascii="GHEA Grapalat" w:hAnsi="GHEA Grapalat" w:cs="Sylfaen"/>
          <w:b/>
          <w:color w:val="000000"/>
          <w:sz w:val="24"/>
          <w:szCs w:val="24"/>
          <w:lang w:val="hy-AM"/>
        </w:rPr>
        <w:t>ՏՐԱՄԱԴՐՄԱՆ</w:t>
      </w:r>
      <w:r w:rsidRPr="00B84BA7">
        <w:rPr>
          <w:rFonts w:ascii="GHEA Grapalat" w:hAnsi="GHEA Grapalat"/>
          <w:b/>
          <w:color w:val="000000"/>
          <w:sz w:val="24"/>
          <w:szCs w:val="24"/>
          <w:lang w:val="hy-AM"/>
        </w:rPr>
        <w:t xml:space="preserve"> </w:t>
      </w:r>
      <w:r w:rsidRPr="00B84BA7">
        <w:rPr>
          <w:rFonts w:ascii="GHEA Grapalat" w:hAnsi="GHEA Grapalat" w:cs="Sylfaen"/>
          <w:b/>
          <w:color w:val="000000"/>
          <w:sz w:val="24"/>
          <w:szCs w:val="24"/>
          <w:lang w:val="hy-AM"/>
        </w:rPr>
        <w:t>ՆՊԱՏԱԿՈՎ</w:t>
      </w:r>
      <w:r w:rsidRPr="00B84BA7">
        <w:rPr>
          <w:rFonts w:ascii="GHEA Grapalat" w:hAnsi="GHEA Grapalat"/>
          <w:b/>
          <w:color w:val="000000"/>
          <w:sz w:val="24"/>
          <w:szCs w:val="24"/>
          <w:lang w:val="hy-AM"/>
        </w:rPr>
        <w:t xml:space="preserve"> </w:t>
      </w:r>
      <w:r w:rsidRPr="00B84BA7">
        <w:rPr>
          <w:rFonts w:ascii="GHEA Grapalat" w:hAnsi="GHEA Grapalat" w:cs="Sylfaen"/>
          <w:b/>
          <w:color w:val="000000"/>
          <w:sz w:val="24"/>
          <w:szCs w:val="24"/>
          <w:lang w:val="hy-AM"/>
        </w:rPr>
        <w:t>ԻՐԱԿԱՆԱՑՎՈՂ</w:t>
      </w:r>
      <w:r w:rsidRPr="00B84BA7">
        <w:rPr>
          <w:rFonts w:ascii="GHEA Grapalat" w:hAnsi="GHEA Grapalat"/>
          <w:b/>
          <w:color w:val="000000"/>
          <w:sz w:val="24"/>
          <w:szCs w:val="24"/>
          <w:lang w:val="hy-AM"/>
        </w:rPr>
        <w:t xml:space="preserve"> </w:t>
      </w:r>
      <w:r w:rsidRPr="00B84BA7">
        <w:rPr>
          <w:rFonts w:ascii="GHEA Grapalat" w:hAnsi="GHEA Grapalat" w:cs="Sylfaen"/>
          <w:b/>
          <w:color w:val="000000"/>
          <w:sz w:val="24"/>
          <w:szCs w:val="24"/>
          <w:lang w:val="hy-AM"/>
        </w:rPr>
        <w:t>ՓՈՐՁԱՔՆՆՈՒԹՅ</w:t>
      </w:r>
      <w:r>
        <w:rPr>
          <w:rFonts w:ascii="GHEA Grapalat" w:hAnsi="GHEA Grapalat" w:cs="Sylfaen"/>
          <w:b/>
          <w:color w:val="000000"/>
          <w:sz w:val="24"/>
          <w:szCs w:val="24"/>
          <w:lang w:val="en-US"/>
        </w:rPr>
        <w:t>ԱՆ</w:t>
      </w:r>
      <w:r w:rsidRPr="00B84BA7">
        <w:rPr>
          <w:rFonts w:ascii="GHEA Grapalat" w:hAnsi="GHEA Grapalat" w:cs="Sylfaen"/>
          <w:b/>
          <w:sz w:val="24"/>
          <w:szCs w:val="24"/>
          <w:lang w:val="hy-AM"/>
        </w:rPr>
        <w:t xml:space="preserve"> ՎՃԱՐԸ</w:t>
      </w:r>
    </w:p>
    <w:p w:rsidR="00477A31" w:rsidRPr="00B84BA7" w:rsidRDefault="00477A31" w:rsidP="00477A31">
      <w:pPr>
        <w:autoSpaceDE w:val="0"/>
        <w:autoSpaceDN w:val="0"/>
        <w:adjustRightInd w:val="0"/>
        <w:spacing w:after="0" w:line="240" w:lineRule="auto"/>
        <w:ind w:firstLine="400"/>
        <w:jc w:val="both"/>
        <w:rPr>
          <w:rFonts w:ascii="GHEA Grapalat" w:hAnsi="GHEA Grapalat" w:cs="AK Courier"/>
          <w:sz w:val="24"/>
          <w:szCs w:val="24"/>
          <w:lang w:val="hy-AM"/>
        </w:rPr>
      </w:pPr>
    </w:p>
    <w:p w:rsidR="00477A31" w:rsidRPr="00B84BA7" w:rsidRDefault="00477A31" w:rsidP="00477A31">
      <w:pPr>
        <w:autoSpaceDE w:val="0"/>
        <w:autoSpaceDN w:val="0"/>
        <w:adjustRightInd w:val="0"/>
        <w:spacing w:after="0" w:line="240" w:lineRule="auto"/>
        <w:ind w:firstLine="400"/>
        <w:jc w:val="both"/>
        <w:rPr>
          <w:rFonts w:ascii="GHEA Grapalat" w:hAnsi="GHEA Grapalat" w:cs="AK Courier"/>
          <w:sz w:val="24"/>
          <w:szCs w:val="24"/>
          <w:lang w:val="en-US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68"/>
        <w:gridCol w:w="5527"/>
        <w:gridCol w:w="3484"/>
      </w:tblGrid>
      <w:tr w:rsidR="00477A31" w:rsidRPr="0084783A" w:rsidTr="00026C00">
        <w:trPr>
          <w:trHeight w:val="1016"/>
        </w:trPr>
        <w:tc>
          <w:tcPr>
            <w:tcW w:w="675" w:type="dxa"/>
            <w:shd w:val="clear" w:color="auto" w:fill="auto"/>
          </w:tcPr>
          <w:p w:rsidR="00477A31" w:rsidRPr="0084783A" w:rsidRDefault="00477A31" w:rsidP="00026C0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84783A">
              <w:rPr>
                <w:rFonts w:ascii="GHEA Grapalat" w:hAnsi="GHEA Grapalat" w:cs="AK Courier"/>
                <w:sz w:val="24"/>
                <w:szCs w:val="24"/>
              </w:rPr>
              <w:t xml:space="preserve">NN                  </w:t>
            </w:r>
          </w:p>
        </w:tc>
        <w:tc>
          <w:tcPr>
            <w:tcW w:w="5670" w:type="dxa"/>
            <w:shd w:val="clear" w:color="auto" w:fill="auto"/>
          </w:tcPr>
          <w:p w:rsidR="00477A31" w:rsidRPr="0084783A" w:rsidRDefault="00477A31" w:rsidP="00026C00">
            <w:pPr>
              <w:spacing w:after="0" w:line="240" w:lineRule="auto"/>
              <w:rPr>
                <w:rFonts w:ascii="GHEA Grapalat" w:hAnsi="GHEA Grapalat"/>
                <w:sz w:val="24"/>
                <w:szCs w:val="24"/>
              </w:rPr>
            </w:pPr>
            <w:r w:rsidRPr="0084783A">
              <w:rPr>
                <w:rFonts w:ascii="GHEA Grapalat" w:hAnsi="GHEA Grapalat" w:cs="AK Courier"/>
                <w:sz w:val="24"/>
                <w:szCs w:val="24"/>
              </w:rPr>
              <w:t xml:space="preserve">                 </w:t>
            </w:r>
            <w:proofErr w:type="spellStart"/>
            <w:r w:rsidRPr="0084783A">
              <w:rPr>
                <w:rFonts w:ascii="GHEA Grapalat" w:hAnsi="GHEA Grapalat" w:cs="AK Courier"/>
                <w:sz w:val="24"/>
                <w:szCs w:val="24"/>
                <w:lang w:val="en-US"/>
              </w:rPr>
              <w:t>Փորձաքննության</w:t>
            </w:r>
            <w:proofErr w:type="spellEnd"/>
            <w:r w:rsidRPr="0084783A">
              <w:rPr>
                <w:rFonts w:ascii="GHEA Grapalat" w:hAnsi="GHEA Grapalat" w:cs="AK Courier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4783A">
              <w:rPr>
                <w:rFonts w:ascii="GHEA Grapalat" w:hAnsi="GHEA Grapalat" w:cs="AK Courier"/>
                <w:sz w:val="24"/>
                <w:szCs w:val="24"/>
                <w:lang w:val="en-US"/>
              </w:rPr>
              <w:t>տեսակը</w:t>
            </w:r>
            <w:proofErr w:type="spellEnd"/>
            <w:r w:rsidRPr="0084783A">
              <w:rPr>
                <w:rFonts w:ascii="GHEA Grapalat" w:hAnsi="GHEA Grapalat" w:cs="AK Courier"/>
                <w:sz w:val="24"/>
                <w:szCs w:val="24"/>
              </w:rPr>
              <w:t xml:space="preserve">             </w:t>
            </w:r>
          </w:p>
        </w:tc>
        <w:tc>
          <w:tcPr>
            <w:tcW w:w="3560" w:type="dxa"/>
            <w:shd w:val="clear" w:color="auto" w:fill="auto"/>
          </w:tcPr>
          <w:p w:rsidR="00477A31" w:rsidRPr="0084783A" w:rsidRDefault="00477A31" w:rsidP="00026C00">
            <w:pPr>
              <w:spacing w:after="0" w:line="240" w:lineRule="auto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84783A">
              <w:rPr>
                <w:rFonts w:ascii="GHEA Grapalat" w:hAnsi="GHEA Grapalat" w:cs="AK Courier"/>
                <w:sz w:val="24"/>
                <w:szCs w:val="24"/>
              </w:rPr>
              <w:t>Փորձաքննության</w:t>
            </w:r>
            <w:proofErr w:type="spellEnd"/>
            <w:r w:rsidRPr="0084783A">
              <w:rPr>
                <w:rFonts w:ascii="GHEA Grapalat" w:hAnsi="GHEA Grapalat" w:cs="AK Courier"/>
                <w:sz w:val="24"/>
                <w:szCs w:val="24"/>
              </w:rPr>
              <w:t xml:space="preserve"> վ</w:t>
            </w:r>
            <w:proofErr w:type="spellStart"/>
            <w:r w:rsidRPr="0084783A">
              <w:rPr>
                <w:rFonts w:ascii="GHEA Grapalat" w:hAnsi="GHEA Grapalat" w:cs="AK Courier"/>
                <w:sz w:val="24"/>
                <w:szCs w:val="24"/>
                <w:lang w:val="en-US"/>
              </w:rPr>
              <w:t>ճարի</w:t>
            </w:r>
            <w:proofErr w:type="spellEnd"/>
            <w:r w:rsidRPr="0084783A">
              <w:rPr>
                <w:rFonts w:ascii="GHEA Grapalat" w:hAnsi="GHEA Grapalat" w:cs="AK Courier"/>
                <w:sz w:val="24"/>
                <w:szCs w:val="24"/>
              </w:rPr>
              <w:t xml:space="preserve"> </w:t>
            </w:r>
            <w:proofErr w:type="spellStart"/>
            <w:r w:rsidRPr="0084783A">
              <w:rPr>
                <w:rFonts w:ascii="GHEA Grapalat" w:hAnsi="GHEA Grapalat" w:cs="AK Courier"/>
                <w:sz w:val="24"/>
                <w:szCs w:val="24"/>
              </w:rPr>
              <w:t>չափը</w:t>
            </w:r>
            <w:proofErr w:type="spellEnd"/>
            <w:r w:rsidRPr="0084783A">
              <w:rPr>
                <w:rFonts w:ascii="GHEA Grapalat" w:hAnsi="GHEA Grapalat" w:cs="AK Courier"/>
                <w:sz w:val="24"/>
                <w:szCs w:val="24"/>
              </w:rPr>
              <w:t xml:space="preserve">` </w:t>
            </w:r>
            <w:proofErr w:type="spellStart"/>
            <w:r w:rsidRPr="0084783A">
              <w:rPr>
                <w:rFonts w:ascii="GHEA Grapalat" w:hAnsi="GHEA Grapalat" w:cs="AK Courier"/>
                <w:sz w:val="24"/>
                <w:szCs w:val="24"/>
              </w:rPr>
              <w:t>ներառյալ</w:t>
            </w:r>
            <w:proofErr w:type="spellEnd"/>
            <w:r w:rsidRPr="0084783A">
              <w:rPr>
                <w:rFonts w:ascii="GHEA Grapalat" w:hAnsi="GHEA Grapalat" w:cs="AK Courier"/>
                <w:sz w:val="24"/>
                <w:szCs w:val="24"/>
              </w:rPr>
              <w:t xml:space="preserve"> </w:t>
            </w:r>
            <w:proofErr w:type="spellStart"/>
            <w:r w:rsidRPr="0084783A">
              <w:rPr>
                <w:rFonts w:ascii="GHEA Grapalat" w:hAnsi="GHEA Grapalat" w:cs="AK Courier"/>
                <w:sz w:val="24"/>
                <w:szCs w:val="24"/>
              </w:rPr>
              <w:t>ավելացված</w:t>
            </w:r>
            <w:proofErr w:type="spellEnd"/>
            <w:r w:rsidRPr="0084783A">
              <w:rPr>
                <w:rFonts w:ascii="GHEA Grapalat" w:hAnsi="GHEA Grapalat" w:cs="AK Courier"/>
                <w:sz w:val="24"/>
                <w:szCs w:val="24"/>
              </w:rPr>
              <w:t xml:space="preserve"> </w:t>
            </w:r>
            <w:proofErr w:type="spellStart"/>
            <w:r w:rsidRPr="0084783A">
              <w:rPr>
                <w:rFonts w:ascii="GHEA Grapalat" w:hAnsi="GHEA Grapalat" w:cs="AK Courier"/>
                <w:sz w:val="24"/>
                <w:szCs w:val="24"/>
              </w:rPr>
              <w:t>արժեքի</w:t>
            </w:r>
            <w:proofErr w:type="spellEnd"/>
            <w:r w:rsidRPr="0084783A">
              <w:rPr>
                <w:rFonts w:ascii="GHEA Grapalat" w:hAnsi="GHEA Grapalat" w:cs="AK Courier"/>
                <w:sz w:val="24"/>
                <w:szCs w:val="24"/>
              </w:rPr>
              <w:t xml:space="preserve"> </w:t>
            </w:r>
            <w:proofErr w:type="spellStart"/>
            <w:r w:rsidRPr="0084783A">
              <w:rPr>
                <w:rFonts w:ascii="GHEA Grapalat" w:hAnsi="GHEA Grapalat" w:cs="AK Courier"/>
                <w:sz w:val="24"/>
                <w:szCs w:val="24"/>
              </w:rPr>
              <w:t>հարկը</w:t>
            </w:r>
            <w:proofErr w:type="spellEnd"/>
            <w:r w:rsidRPr="0084783A">
              <w:rPr>
                <w:rFonts w:ascii="GHEA Grapalat" w:hAnsi="GHEA Grapalat" w:cs="AK Courier"/>
                <w:sz w:val="24"/>
                <w:szCs w:val="24"/>
              </w:rPr>
              <w:t xml:space="preserve"> (</w:t>
            </w:r>
            <w:r w:rsidRPr="0084783A">
              <w:rPr>
                <w:rFonts w:ascii="GHEA Grapalat" w:hAnsi="GHEA Grapalat" w:cs="AK Courier"/>
                <w:sz w:val="24"/>
                <w:szCs w:val="24"/>
                <w:lang w:val="en-US"/>
              </w:rPr>
              <w:t>դ</w:t>
            </w:r>
            <w:proofErr w:type="spellStart"/>
            <w:r w:rsidRPr="0084783A">
              <w:rPr>
                <w:rFonts w:ascii="GHEA Grapalat" w:hAnsi="GHEA Grapalat" w:cs="AK Courier"/>
                <w:sz w:val="24"/>
                <w:szCs w:val="24"/>
              </w:rPr>
              <w:t>րամ</w:t>
            </w:r>
            <w:r w:rsidRPr="0084783A">
              <w:rPr>
                <w:rFonts w:ascii="GHEA Grapalat" w:hAnsi="GHEA Grapalat" w:cs="AK Courier"/>
                <w:sz w:val="24"/>
                <w:szCs w:val="24"/>
                <w:lang w:val="en-US"/>
              </w:rPr>
              <w:t>ներով</w:t>
            </w:r>
            <w:proofErr w:type="spellEnd"/>
            <w:r w:rsidRPr="0084783A">
              <w:rPr>
                <w:rFonts w:ascii="GHEA Grapalat" w:hAnsi="GHEA Grapalat" w:cs="AK Courier"/>
                <w:sz w:val="24"/>
                <w:szCs w:val="24"/>
              </w:rPr>
              <w:t>)</w:t>
            </w:r>
          </w:p>
        </w:tc>
      </w:tr>
      <w:tr w:rsidR="00477A31" w:rsidRPr="0084783A" w:rsidTr="00026C00">
        <w:tc>
          <w:tcPr>
            <w:tcW w:w="675" w:type="dxa"/>
            <w:shd w:val="clear" w:color="auto" w:fill="auto"/>
          </w:tcPr>
          <w:p w:rsidR="00477A31" w:rsidRPr="0084783A" w:rsidRDefault="00477A31" w:rsidP="00026C00">
            <w:pPr>
              <w:spacing w:after="0" w:line="240" w:lineRule="auto"/>
              <w:jc w:val="center"/>
              <w:rPr>
                <w:rFonts w:ascii="GHEA Grapalat" w:hAnsi="GHEA Grapalat"/>
                <w:sz w:val="24"/>
                <w:szCs w:val="24"/>
                <w:lang w:val="en-US"/>
              </w:rPr>
            </w:pPr>
            <w:r w:rsidRPr="0084783A">
              <w:rPr>
                <w:rFonts w:ascii="GHEA Grapalat" w:hAnsi="GHEA Grapalat"/>
                <w:sz w:val="24"/>
                <w:szCs w:val="24"/>
                <w:lang w:val="en-US"/>
              </w:rPr>
              <w:t>1.</w:t>
            </w:r>
          </w:p>
        </w:tc>
        <w:tc>
          <w:tcPr>
            <w:tcW w:w="5670" w:type="dxa"/>
            <w:shd w:val="clear" w:color="auto" w:fill="auto"/>
          </w:tcPr>
          <w:p w:rsidR="00477A31" w:rsidRPr="00350BA7" w:rsidRDefault="00477A31" w:rsidP="00026C00">
            <w:pPr>
              <w:spacing w:after="0" w:line="240" w:lineRule="auto"/>
              <w:rPr>
                <w:rFonts w:ascii="GHEA Grapalat" w:hAnsi="GHEA Grapalat"/>
                <w:sz w:val="24"/>
                <w:szCs w:val="24"/>
                <w:lang w:val="en-US"/>
              </w:rPr>
            </w:pPr>
            <w:r w:rsidRPr="0084783A">
              <w:rPr>
                <w:rFonts w:ascii="GHEA Grapalat" w:hAnsi="GHEA Grapalat"/>
                <w:sz w:val="24"/>
                <w:szCs w:val="24"/>
                <w:lang w:val="en-US"/>
              </w:rPr>
              <w:t>Հ</w:t>
            </w:r>
            <w:proofErr w:type="spellStart"/>
            <w:r w:rsidRPr="0084783A">
              <w:rPr>
                <w:rFonts w:ascii="GHEA Grapalat" w:hAnsi="GHEA Grapalat"/>
                <w:sz w:val="24"/>
                <w:szCs w:val="24"/>
                <w:lang w:val="hy-AM"/>
              </w:rPr>
              <w:t>այաստանի</w:t>
            </w:r>
            <w:proofErr w:type="spellEnd"/>
            <w:r w:rsidRPr="0084783A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84783A">
              <w:rPr>
                <w:rFonts w:ascii="GHEA Grapalat" w:hAnsi="GHEA Grapalat"/>
                <w:sz w:val="24"/>
                <w:szCs w:val="24"/>
                <w:lang w:val="en-US"/>
              </w:rPr>
              <w:t>Հ</w:t>
            </w:r>
            <w:proofErr w:type="spellStart"/>
            <w:r w:rsidRPr="0084783A">
              <w:rPr>
                <w:rFonts w:ascii="GHEA Grapalat" w:hAnsi="GHEA Grapalat"/>
                <w:sz w:val="24"/>
                <w:szCs w:val="24"/>
                <w:lang w:val="hy-AM"/>
              </w:rPr>
              <w:t>անրապետությունում</w:t>
            </w:r>
            <w:proofErr w:type="spellEnd"/>
            <w:r w:rsidRPr="0084783A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84783A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>կլինիկական</w:t>
            </w:r>
            <w:r w:rsidRPr="0084783A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Pr="0084783A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>փորձարկումների</w:t>
            </w:r>
            <w:r w:rsidRPr="0084783A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(</w:t>
            </w:r>
            <w:r w:rsidRPr="0084783A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>հետազոտությունների</w:t>
            </w:r>
            <w:r w:rsidRPr="0084783A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) </w:t>
            </w:r>
            <w:r w:rsidRPr="0084783A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>թույլտվության</w:t>
            </w:r>
            <w:r w:rsidRPr="0084783A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Pr="0084783A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>տրամադրման</w:t>
            </w:r>
            <w:r w:rsidRPr="0084783A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Pr="0084783A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>նպատակով</w:t>
            </w:r>
            <w:r w:rsidRPr="0084783A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Pr="0084783A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>իրականացվող</w:t>
            </w:r>
            <w:r w:rsidRPr="0084783A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Pr="0084783A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>փորձաքննություն</w:t>
            </w:r>
          </w:p>
        </w:tc>
        <w:tc>
          <w:tcPr>
            <w:tcW w:w="3560" w:type="dxa"/>
            <w:shd w:val="clear" w:color="auto" w:fill="auto"/>
          </w:tcPr>
          <w:p w:rsidR="00477A31" w:rsidRPr="0084783A" w:rsidRDefault="00477A31" w:rsidP="00026C00">
            <w:pPr>
              <w:spacing w:after="0" w:line="240" w:lineRule="auto"/>
              <w:jc w:val="center"/>
              <w:rPr>
                <w:rFonts w:ascii="GHEA Grapalat" w:hAnsi="GHEA Grapalat"/>
                <w:sz w:val="24"/>
                <w:szCs w:val="24"/>
                <w:lang w:val="en-US"/>
              </w:rPr>
            </w:pPr>
          </w:p>
          <w:p w:rsidR="00477A31" w:rsidRPr="0084783A" w:rsidRDefault="00477A31" w:rsidP="00026C00">
            <w:pPr>
              <w:spacing w:after="0" w:line="240" w:lineRule="auto"/>
              <w:jc w:val="center"/>
              <w:rPr>
                <w:rFonts w:ascii="GHEA Grapalat" w:hAnsi="GHEA Grapalat"/>
                <w:sz w:val="24"/>
                <w:szCs w:val="24"/>
                <w:lang w:val="en-US"/>
              </w:rPr>
            </w:pPr>
            <w:r>
              <w:rPr>
                <w:rFonts w:ascii="GHEA Grapalat" w:hAnsi="GHEA Grapalat"/>
                <w:sz w:val="24"/>
                <w:szCs w:val="24"/>
                <w:lang w:val="en-US"/>
              </w:rPr>
              <w:t xml:space="preserve"> 500 000</w:t>
            </w:r>
          </w:p>
        </w:tc>
      </w:tr>
      <w:tr w:rsidR="00477A31" w:rsidRPr="00350BA7" w:rsidTr="00026C00">
        <w:tc>
          <w:tcPr>
            <w:tcW w:w="675" w:type="dxa"/>
            <w:shd w:val="clear" w:color="auto" w:fill="auto"/>
          </w:tcPr>
          <w:p w:rsidR="00477A31" w:rsidRPr="0084783A" w:rsidRDefault="00477A31" w:rsidP="00026C00">
            <w:pPr>
              <w:spacing w:after="0" w:line="240" w:lineRule="auto"/>
              <w:jc w:val="center"/>
              <w:rPr>
                <w:rFonts w:ascii="GHEA Grapalat" w:hAnsi="GHEA Grapalat"/>
                <w:sz w:val="24"/>
                <w:szCs w:val="24"/>
                <w:lang w:val="en-US"/>
              </w:rPr>
            </w:pPr>
            <w:r>
              <w:rPr>
                <w:rFonts w:ascii="GHEA Grapalat" w:hAnsi="GHEA Grapalat"/>
                <w:sz w:val="24"/>
                <w:szCs w:val="24"/>
                <w:lang w:val="en-US"/>
              </w:rPr>
              <w:t>2</w:t>
            </w:r>
          </w:p>
        </w:tc>
        <w:tc>
          <w:tcPr>
            <w:tcW w:w="5670" w:type="dxa"/>
            <w:shd w:val="clear" w:color="auto" w:fill="auto"/>
          </w:tcPr>
          <w:p w:rsidR="00477A31" w:rsidRPr="00350BA7" w:rsidRDefault="00477A31" w:rsidP="00026C00">
            <w:pPr>
              <w:spacing w:after="0" w:line="240" w:lineRule="auto"/>
              <w:rPr>
                <w:rFonts w:ascii="GHEA Grapalat" w:hAnsi="GHEA Grapalat"/>
                <w:sz w:val="24"/>
                <w:szCs w:val="24"/>
                <w:lang w:val="en-US"/>
              </w:rPr>
            </w:pPr>
            <w:r>
              <w:rPr>
                <w:rFonts w:ascii="GHEA Grapalat" w:hAnsi="GHEA Grapalat"/>
                <w:color w:val="000000"/>
                <w:sz w:val="24"/>
                <w:szCs w:val="24"/>
                <w:lang w:val="en-US"/>
              </w:rPr>
              <w:t>Օ</w:t>
            </w:r>
            <w:proofErr w:type="spellStart"/>
            <w:r w:rsidRPr="0022513A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րիգինալ</w:t>
            </w:r>
            <w:proofErr w:type="spellEnd"/>
            <w:r w:rsidRPr="0022513A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դեղի հետ վերարտադրված դեղի </w:t>
            </w:r>
            <w:proofErr w:type="spellStart"/>
            <w:r w:rsidRPr="0022513A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կենսահամարժեքությունը</w:t>
            </w:r>
            <w:proofErr w:type="spellEnd"/>
            <w:r w:rsidRPr="0022513A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հետազոտելու նպատակով իրականացվող</w:t>
            </w:r>
            <w:r>
              <w:rPr>
                <w:rFonts w:ascii="GHEA Grapalat" w:hAnsi="GHEA Grapalat"/>
                <w:color w:val="000000"/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rFonts w:ascii="GHEA Grapalat" w:hAnsi="GHEA Grapalat"/>
                <w:color w:val="000000"/>
                <w:sz w:val="24"/>
                <w:szCs w:val="24"/>
                <w:lang w:val="en-US"/>
              </w:rPr>
              <w:t>ինչպես</w:t>
            </w:r>
            <w:proofErr w:type="spellEnd"/>
            <w:r>
              <w:rPr>
                <w:rFonts w:ascii="GHEA Grapalat" w:hAnsi="GHEA Grapalat"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/>
                <w:sz w:val="24"/>
                <w:szCs w:val="24"/>
                <w:lang w:val="en-US"/>
              </w:rPr>
              <w:t>նաև</w:t>
            </w:r>
            <w:proofErr w:type="spellEnd"/>
            <w:r>
              <w:rPr>
                <w:rFonts w:ascii="GHEA Grapalat" w:hAnsi="GHEA Grapalat"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/>
                <w:sz w:val="24"/>
                <w:szCs w:val="24"/>
                <w:lang w:val="en-US"/>
              </w:rPr>
              <w:t>Հայաստանի</w:t>
            </w:r>
            <w:proofErr w:type="spellEnd"/>
            <w:r>
              <w:rPr>
                <w:rFonts w:ascii="GHEA Grapalat" w:hAnsi="GHEA Grapalat"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/>
                <w:sz w:val="24"/>
                <w:szCs w:val="24"/>
                <w:lang w:val="en-US"/>
              </w:rPr>
              <w:t>Հանրապետությունում</w:t>
            </w:r>
            <w:proofErr w:type="spellEnd"/>
            <w:r>
              <w:rPr>
                <w:rFonts w:ascii="GHEA Grapalat" w:hAnsi="GHEA Grapalat"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/>
                <w:sz w:val="24"/>
                <w:szCs w:val="24"/>
                <w:lang w:val="en-US"/>
              </w:rPr>
              <w:t>գրանցված</w:t>
            </w:r>
            <w:proofErr w:type="spellEnd"/>
            <w:r>
              <w:rPr>
                <w:rFonts w:ascii="GHEA Grapalat" w:hAnsi="GHEA Grapalat"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/>
                <w:sz w:val="24"/>
                <w:szCs w:val="24"/>
                <w:lang w:val="en-US"/>
              </w:rPr>
              <w:t>դեղի</w:t>
            </w:r>
            <w:proofErr w:type="spellEnd"/>
            <w:r>
              <w:rPr>
                <w:rFonts w:ascii="GHEA Grapalat" w:hAnsi="GHEA Grapalat"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/>
                <w:sz w:val="24"/>
                <w:szCs w:val="24"/>
                <w:lang w:val="en-US"/>
              </w:rPr>
              <w:t>հետգրանցումային</w:t>
            </w:r>
            <w:proofErr w:type="spellEnd"/>
            <w:r>
              <w:rPr>
                <w:rFonts w:ascii="GHEA Grapalat" w:hAnsi="GHEA Grapalat"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/>
                <w:sz w:val="24"/>
                <w:szCs w:val="24"/>
                <w:lang w:val="en-US"/>
              </w:rPr>
              <w:t>կլինիկական</w:t>
            </w:r>
            <w:proofErr w:type="spellEnd"/>
            <w:r>
              <w:rPr>
                <w:rFonts w:ascii="GHEA Grapalat" w:hAnsi="GHEA Grapalat"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/>
                <w:sz w:val="24"/>
                <w:szCs w:val="24"/>
                <w:lang w:val="en-US"/>
              </w:rPr>
              <w:t>փորձարկումների</w:t>
            </w:r>
            <w:proofErr w:type="spellEnd"/>
            <w:r>
              <w:rPr>
                <w:rFonts w:ascii="GHEA Grapalat" w:hAnsi="GHEA Grapalat"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/>
                <w:sz w:val="24"/>
                <w:szCs w:val="24"/>
                <w:lang w:val="en-US"/>
              </w:rPr>
              <w:t>կամ</w:t>
            </w:r>
            <w:proofErr w:type="spellEnd"/>
            <w:r w:rsidRPr="00266939">
              <w:rPr>
                <w:rFonts w:ascii="GHEA Grapalat" w:hAnsi="GHEA Grapalat"/>
                <w:color w:val="000000"/>
                <w:sz w:val="24"/>
                <w:szCs w:val="24"/>
                <w:lang w:val="en-US"/>
              </w:rPr>
              <w:t xml:space="preserve"> </w:t>
            </w:r>
            <w:r w:rsidRPr="00266939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Դեղերի տեխնիկական պահանջների ներդաշնակեցման միջազգային </w:t>
            </w:r>
            <w:proofErr w:type="spellStart"/>
            <w:r w:rsidRPr="00266939">
              <w:rPr>
                <w:rFonts w:ascii="GHEA Grapalat" w:hAnsi="GHEA Grapalat"/>
                <w:color w:val="000000"/>
                <w:sz w:val="24"/>
                <w:szCs w:val="24"/>
                <w:lang w:val="en-US"/>
              </w:rPr>
              <w:t>խորհրդի</w:t>
            </w:r>
            <w:proofErr w:type="spellEnd"/>
            <w:r w:rsidRPr="00266939">
              <w:rPr>
                <w:rFonts w:ascii="GHEA Grapalat" w:hAnsi="GHEA Grapalat"/>
                <w:color w:val="000000"/>
                <w:sz w:val="24"/>
                <w:szCs w:val="24"/>
                <w:lang w:val="en-US"/>
              </w:rPr>
              <w:t xml:space="preserve"> (</w:t>
            </w:r>
            <w:proofErr w:type="spellStart"/>
            <w:r w:rsidRPr="00266939">
              <w:rPr>
                <w:rFonts w:ascii="GHEA Grapalat" w:hAnsi="GHEA Grapalat"/>
                <w:color w:val="000000"/>
                <w:sz w:val="24"/>
                <w:szCs w:val="24"/>
                <w:lang w:val="en-US"/>
              </w:rPr>
              <w:t>Այ-Սի-Էյչ</w:t>
            </w:r>
            <w:proofErr w:type="spellEnd"/>
            <w:r w:rsidRPr="00266939">
              <w:rPr>
                <w:rFonts w:ascii="GHEA Grapalat" w:hAnsi="GHEA Grapalat"/>
                <w:color w:val="000000"/>
                <w:sz w:val="24"/>
                <w:szCs w:val="24"/>
                <w:lang w:val="en-US"/>
              </w:rPr>
              <w:t>)</w:t>
            </w:r>
            <w:r w:rsidRPr="00266939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անդամ երկրի իրավասու մարմնի կողմից կլինիկական փորձարկման կամ կարեկցական բուժման </w:t>
            </w:r>
            <w:proofErr w:type="spellStart"/>
            <w:r w:rsidRPr="00266939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թույլտվությ</w:t>
            </w:r>
            <w:r w:rsidRPr="00266939">
              <w:rPr>
                <w:rFonts w:ascii="GHEA Grapalat" w:hAnsi="GHEA Grapalat"/>
                <w:color w:val="000000"/>
                <w:sz w:val="24"/>
                <w:szCs w:val="24"/>
                <w:lang w:val="en-US"/>
              </w:rPr>
              <w:t>ուն</w:t>
            </w:r>
            <w:proofErr w:type="spellEnd"/>
            <w:r w:rsidRPr="00266939">
              <w:rPr>
                <w:rFonts w:ascii="GHEA Grapalat" w:hAnsi="GHEA Grapalat"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66939">
              <w:rPr>
                <w:rFonts w:ascii="GHEA Grapalat" w:hAnsi="GHEA Grapalat"/>
                <w:color w:val="000000"/>
                <w:sz w:val="24"/>
                <w:szCs w:val="24"/>
                <w:lang w:val="en-US"/>
              </w:rPr>
              <w:t>ստացած</w:t>
            </w:r>
            <w:proofErr w:type="spellEnd"/>
            <w:r w:rsidRPr="00266939">
              <w:rPr>
                <w:rFonts w:ascii="GHEA Grapalat" w:hAnsi="GHEA Grapalat"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66939">
              <w:rPr>
                <w:rFonts w:ascii="GHEA Grapalat" w:hAnsi="GHEA Grapalat"/>
                <w:color w:val="000000"/>
                <w:sz w:val="24"/>
                <w:szCs w:val="24"/>
                <w:lang w:val="en-US"/>
              </w:rPr>
              <w:t>դեղի</w:t>
            </w:r>
            <w:proofErr w:type="spellEnd"/>
            <w:r w:rsidRPr="00266939">
              <w:rPr>
                <w:rFonts w:ascii="GHEA Grapalat" w:hAnsi="GHEA Grapalat"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66939">
              <w:rPr>
                <w:rFonts w:ascii="GHEA Grapalat" w:hAnsi="GHEA Grapalat"/>
                <w:color w:val="000000"/>
                <w:sz w:val="24"/>
                <w:szCs w:val="24"/>
                <w:lang w:val="en-US"/>
              </w:rPr>
              <w:t>Հայաստանու</w:t>
            </w:r>
            <w:r>
              <w:rPr>
                <w:rFonts w:ascii="GHEA Grapalat" w:hAnsi="GHEA Grapalat"/>
                <w:color w:val="000000"/>
                <w:sz w:val="24"/>
                <w:szCs w:val="24"/>
                <w:lang w:val="en-US"/>
              </w:rPr>
              <w:t>մ</w:t>
            </w:r>
            <w:proofErr w:type="spellEnd"/>
            <w:r>
              <w:rPr>
                <w:rFonts w:ascii="GHEA Grapalat" w:hAnsi="GHEA Grapalat"/>
                <w:color w:val="000000"/>
                <w:sz w:val="24"/>
                <w:szCs w:val="24"/>
                <w:lang w:val="en-US"/>
              </w:rPr>
              <w:t xml:space="preserve"> </w:t>
            </w:r>
            <w:r w:rsidRPr="0022513A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կլինիկական փորձարկումների </w:t>
            </w:r>
            <w:proofErr w:type="spellStart"/>
            <w:r w:rsidRPr="0022513A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փորձաքննությ</w:t>
            </w:r>
            <w:r>
              <w:rPr>
                <w:rFonts w:ascii="GHEA Grapalat" w:hAnsi="GHEA Grapalat"/>
                <w:color w:val="000000"/>
                <w:sz w:val="24"/>
                <w:szCs w:val="24"/>
                <w:lang w:val="en-US"/>
              </w:rPr>
              <w:t>ու</w:t>
            </w:r>
            <w:proofErr w:type="spellEnd"/>
            <w:r w:rsidRPr="0022513A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ն </w:t>
            </w:r>
            <w:r w:rsidRPr="00266939">
              <w:rPr>
                <w:rFonts w:ascii="GHEA Grapalat" w:hAnsi="GHEA Grapalat"/>
                <w:color w:val="000000"/>
                <w:sz w:val="24"/>
                <w:szCs w:val="24"/>
                <w:highlight w:val="yellow"/>
                <w:lang w:val="hy-AM"/>
              </w:rPr>
              <w:t xml:space="preserve"> </w:t>
            </w:r>
          </w:p>
        </w:tc>
        <w:tc>
          <w:tcPr>
            <w:tcW w:w="3560" w:type="dxa"/>
            <w:shd w:val="clear" w:color="auto" w:fill="auto"/>
          </w:tcPr>
          <w:p w:rsidR="00477A31" w:rsidRPr="0084783A" w:rsidRDefault="00477A31" w:rsidP="00026C00">
            <w:pPr>
              <w:spacing w:after="0" w:line="240" w:lineRule="auto"/>
              <w:jc w:val="center"/>
              <w:rPr>
                <w:rFonts w:ascii="GHEA Grapalat" w:hAnsi="GHEA Grapalat"/>
                <w:sz w:val="24"/>
                <w:szCs w:val="24"/>
                <w:lang w:val="en-US"/>
              </w:rPr>
            </w:pPr>
            <w:r>
              <w:rPr>
                <w:rFonts w:ascii="GHEA Grapalat" w:hAnsi="GHEA Grapalat"/>
                <w:sz w:val="24"/>
                <w:szCs w:val="24"/>
                <w:lang w:val="en-US"/>
              </w:rPr>
              <w:t xml:space="preserve"> 250 000</w:t>
            </w:r>
          </w:p>
        </w:tc>
      </w:tr>
      <w:tr w:rsidR="00477A31" w:rsidRPr="00350BA7" w:rsidTr="00026C00">
        <w:tc>
          <w:tcPr>
            <w:tcW w:w="675" w:type="dxa"/>
            <w:shd w:val="clear" w:color="auto" w:fill="auto"/>
          </w:tcPr>
          <w:p w:rsidR="00477A31" w:rsidRPr="0084783A" w:rsidRDefault="00477A31" w:rsidP="00026C00">
            <w:pPr>
              <w:spacing w:after="0" w:line="240" w:lineRule="auto"/>
              <w:jc w:val="center"/>
              <w:rPr>
                <w:rFonts w:ascii="GHEA Grapalat" w:hAnsi="GHEA Grapalat"/>
                <w:sz w:val="24"/>
                <w:szCs w:val="24"/>
                <w:lang w:val="en-US"/>
              </w:rPr>
            </w:pPr>
            <w:r>
              <w:rPr>
                <w:rFonts w:ascii="GHEA Grapalat" w:hAnsi="GHEA Grapalat"/>
                <w:sz w:val="24"/>
                <w:szCs w:val="24"/>
                <w:lang w:val="en-US"/>
              </w:rPr>
              <w:t>3</w:t>
            </w:r>
          </w:p>
        </w:tc>
        <w:tc>
          <w:tcPr>
            <w:tcW w:w="5670" w:type="dxa"/>
            <w:shd w:val="clear" w:color="auto" w:fill="auto"/>
          </w:tcPr>
          <w:p w:rsidR="00477A31" w:rsidRPr="0084783A" w:rsidRDefault="00477A31" w:rsidP="00026C00">
            <w:pPr>
              <w:spacing w:after="0" w:line="240" w:lineRule="auto"/>
              <w:rPr>
                <w:rFonts w:ascii="GHEA Grapalat" w:hAnsi="GHEA Grapalat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GHEA Grapalat" w:hAnsi="GHEA Grapalat"/>
                <w:sz w:val="24"/>
                <w:szCs w:val="24"/>
                <w:lang w:val="en-US"/>
              </w:rPr>
              <w:t>Կլինիկական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en-US"/>
              </w:rPr>
              <w:t>փորձարկումների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en-US"/>
              </w:rPr>
              <w:t>թույլտվությունը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en-US"/>
              </w:rPr>
              <w:t>ստանալուց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en-US"/>
              </w:rPr>
              <w:t>հետո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en-US"/>
              </w:rPr>
              <w:t>փաստաթղթերում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en-US"/>
              </w:rPr>
              <w:t>կատարված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en-US"/>
              </w:rPr>
              <w:t>փոփոխությունների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en-US"/>
              </w:rPr>
              <w:t>փորձաքննություն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en-US"/>
              </w:rPr>
              <w:t xml:space="preserve">՝ 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en-US"/>
              </w:rPr>
              <w:t>յուրաքանչյուր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en-US"/>
              </w:rPr>
              <w:t>փոփոխության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en-US"/>
              </w:rPr>
              <w:t>համար</w:t>
            </w:r>
            <w:proofErr w:type="spellEnd"/>
          </w:p>
        </w:tc>
        <w:tc>
          <w:tcPr>
            <w:tcW w:w="3560" w:type="dxa"/>
            <w:shd w:val="clear" w:color="auto" w:fill="auto"/>
          </w:tcPr>
          <w:p w:rsidR="00477A31" w:rsidRPr="0084783A" w:rsidRDefault="00477A31" w:rsidP="00026C00">
            <w:pPr>
              <w:spacing w:after="0" w:line="240" w:lineRule="auto"/>
              <w:jc w:val="center"/>
              <w:rPr>
                <w:rFonts w:ascii="GHEA Grapalat" w:hAnsi="GHEA Grapalat"/>
                <w:sz w:val="24"/>
                <w:szCs w:val="24"/>
                <w:lang w:val="en-US"/>
              </w:rPr>
            </w:pPr>
            <w:r>
              <w:rPr>
                <w:rFonts w:ascii="GHEA Grapalat" w:hAnsi="GHEA Grapalat"/>
                <w:sz w:val="24"/>
                <w:szCs w:val="24"/>
                <w:lang w:val="en-US"/>
              </w:rPr>
              <w:t>100</w:t>
            </w:r>
            <w:r>
              <w:rPr>
                <w:rFonts w:ascii="Courier New" w:hAnsi="Courier New" w:cs="Courier New"/>
                <w:sz w:val="24"/>
                <w:szCs w:val="24"/>
                <w:lang w:val="en-US"/>
              </w:rPr>
              <w:t> </w:t>
            </w:r>
            <w:r>
              <w:rPr>
                <w:rFonts w:ascii="GHEA Grapalat" w:hAnsi="GHEA Grapalat"/>
                <w:sz w:val="24"/>
                <w:szCs w:val="24"/>
                <w:lang w:val="en-US"/>
              </w:rPr>
              <w:t xml:space="preserve">000 </w:t>
            </w:r>
          </w:p>
        </w:tc>
      </w:tr>
      <w:tr w:rsidR="00477A31" w:rsidRPr="00350BA7" w:rsidTr="00026C00">
        <w:tc>
          <w:tcPr>
            <w:tcW w:w="675" w:type="dxa"/>
            <w:shd w:val="clear" w:color="auto" w:fill="auto"/>
          </w:tcPr>
          <w:p w:rsidR="00477A31" w:rsidRPr="0084783A" w:rsidRDefault="00477A31" w:rsidP="00026C00">
            <w:pPr>
              <w:spacing w:after="0" w:line="240" w:lineRule="auto"/>
              <w:jc w:val="center"/>
              <w:rPr>
                <w:rFonts w:ascii="GHEA Grapalat" w:hAnsi="GHEA Grapalat"/>
                <w:sz w:val="24"/>
                <w:szCs w:val="24"/>
                <w:lang w:val="en-US"/>
              </w:rPr>
            </w:pPr>
            <w:r>
              <w:rPr>
                <w:rFonts w:ascii="GHEA Grapalat" w:hAnsi="GHEA Grapalat"/>
                <w:sz w:val="24"/>
                <w:szCs w:val="24"/>
                <w:lang w:val="en-US"/>
              </w:rPr>
              <w:t>4</w:t>
            </w:r>
          </w:p>
        </w:tc>
        <w:tc>
          <w:tcPr>
            <w:tcW w:w="5670" w:type="dxa"/>
            <w:shd w:val="clear" w:color="auto" w:fill="auto"/>
          </w:tcPr>
          <w:p w:rsidR="00477A31" w:rsidRPr="0084783A" w:rsidRDefault="00477A31" w:rsidP="00026C00">
            <w:pPr>
              <w:spacing w:after="0" w:line="240" w:lineRule="auto"/>
              <w:rPr>
                <w:rFonts w:ascii="GHEA Grapalat" w:hAnsi="GHEA Grapalat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GHEA Grapalat" w:hAnsi="GHEA Grapalat"/>
                <w:sz w:val="24"/>
                <w:szCs w:val="24"/>
                <w:lang w:val="en-US"/>
              </w:rPr>
              <w:t>Տարեկան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en-US"/>
              </w:rPr>
              <w:t>վճար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en-US"/>
              </w:rPr>
              <w:t>որն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en-US"/>
              </w:rPr>
              <w:t>անհրաժեշտ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en-US"/>
              </w:rPr>
              <w:t xml:space="preserve"> է 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en-US"/>
              </w:rPr>
              <w:t>վճարել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en-US"/>
              </w:rPr>
              <w:t>թույլտվությունը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en-US"/>
              </w:rPr>
              <w:t>ստանալուց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en-US"/>
              </w:rPr>
              <w:t>հետո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en-US"/>
              </w:rPr>
              <w:t>հաջորդ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en-US"/>
              </w:rPr>
              <w:t>տարվանից</w:t>
            </w:r>
            <w:proofErr w:type="spellEnd"/>
          </w:p>
        </w:tc>
        <w:tc>
          <w:tcPr>
            <w:tcW w:w="3560" w:type="dxa"/>
            <w:shd w:val="clear" w:color="auto" w:fill="auto"/>
          </w:tcPr>
          <w:p w:rsidR="00477A31" w:rsidRPr="0084783A" w:rsidRDefault="00477A31" w:rsidP="00026C00">
            <w:pPr>
              <w:spacing w:after="0" w:line="240" w:lineRule="auto"/>
              <w:jc w:val="center"/>
              <w:rPr>
                <w:rFonts w:ascii="GHEA Grapalat" w:hAnsi="GHEA Grapalat"/>
                <w:sz w:val="24"/>
                <w:szCs w:val="24"/>
                <w:lang w:val="en-US"/>
              </w:rPr>
            </w:pPr>
            <w:r>
              <w:rPr>
                <w:rFonts w:ascii="GHEA Grapalat" w:hAnsi="GHEA Grapalat"/>
                <w:sz w:val="24"/>
                <w:szCs w:val="24"/>
                <w:lang w:val="en-US"/>
              </w:rPr>
              <w:t>100 000</w:t>
            </w:r>
          </w:p>
        </w:tc>
      </w:tr>
    </w:tbl>
    <w:p w:rsidR="00477A31" w:rsidRPr="00B84BA7" w:rsidRDefault="00477A31" w:rsidP="00477A31">
      <w:pPr>
        <w:rPr>
          <w:sz w:val="24"/>
          <w:szCs w:val="24"/>
          <w:lang w:val="en-US"/>
        </w:rPr>
      </w:pPr>
      <w:bookmarkStart w:id="0" w:name="_GoBack"/>
      <w:bookmarkEnd w:id="0"/>
    </w:p>
    <w:sectPr w:rsidR="00477A31" w:rsidRPr="00B84BA7" w:rsidSect="0084783A">
      <w:pgSz w:w="12240" w:h="15840"/>
      <w:pgMar w:top="1134" w:right="850" w:bottom="1134" w:left="1701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K Courier">
    <w:charset w:val="CC"/>
    <w:family w:val="modern"/>
    <w:pitch w:val="fixed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3654048"/>
    <w:multiLevelType w:val="hybridMultilevel"/>
    <w:tmpl w:val="887CA47E"/>
    <w:lvl w:ilvl="0" w:tplc="57B40CC0">
      <w:start w:val="6"/>
      <w:numFmt w:val="decimal"/>
      <w:lvlText w:val="%1."/>
      <w:lvlJc w:val="left"/>
      <w:pPr>
        <w:ind w:left="720" w:hanging="360"/>
      </w:pPr>
      <w:rPr>
        <w:rFonts w:eastAsia="Times New Roman" w:cs="Times New Roman" w:hint="default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DDB7DA8"/>
    <w:multiLevelType w:val="hybridMultilevel"/>
    <w:tmpl w:val="21B20086"/>
    <w:lvl w:ilvl="0" w:tplc="364A2768">
      <w:start w:val="1"/>
      <w:numFmt w:val="decimal"/>
      <w:lvlText w:val="%1."/>
      <w:lvlJc w:val="left"/>
      <w:pPr>
        <w:ind w:left="360" w:hanging="360"/>
      </w:pPr>
      <w:rPr>
        <w:rFonts w:cs="Sylfaen"/>
      </w:rPr>
    </w:lvl>
    <w:lvl w:ilvl="1" w:tplc="04190019">
      <w:start w:val="1"/>
      <w:numFmt w:val="lowerLetter"/>
      <w:lvlText w:val="%2."/>
      <w:lvlJc w:val="left"/>
      <w:pPr>
        <w:ind w:left="873" w:hanging="360"/>
      </w:pPr>
    </w:lvl>
    <w:lvl w:ilvl="2" w:tplc="0419001B">
      <w:start w:val="1"/>
      <w:numFmt w:val="lowerRoman"/>
      <w:lvlText w:val="%3."/>
      <w:lvlJc w:val="right"/>
      <w:pPr>
        <w:ind w:left="1593" w:hanging="180"/>
      </w:pPr>
    </w:lvl>
    <w:lvl w:ilvl="3" w:tplc="0419000F">
      <w:start w:val="1"/>
      <w:numFmt w:val="decimal"/>
      <w:lvlText w:val="%4."/>
      <w:lvlJc w:val="left"/>
      <w:pPr>
        <w:ind w:left="2313" w:hanging="360"/>
      </w:pPr>
    </w:lvl>
    <w:lvl w:ilvl="4" w:tplc="04190019">
      <w:start w:val="1"/>
      <w:numFmt w:val="lowerLetter"/>
      <w:lvlText w:val="%5."/>
      <w:lvlJc w:val="left"/>
      <w:pPr>
        <w:ind w:left="3033" w:hanging="360"/>
      </w:pPr>
    </w:lvl>
    <w:lvl w:ilvl="5" w:tplc="0419001B">
      <w:start w:val="1"/>
      <w:numFmt w:val="lowerRoman"/>
      <w:lvlText w:val="%6."/>
      <w:lvlJc w:val="right"/>
      <w:pPr>
        <w:ind w:left="3753" w:hanging="180"/>
      </w:pPr>
    </w:lvl>
    <w:lvl w:ilvl="6" w:tplc="0419000F">
      <w:start w:val="1"/>
      <w:numFmt w:val="decimal"/>
      <w:lvlText w:val="%7."/>
      <w:lvlJc w:val="left"/>
      <w:pPr>
        <w:ind w:left="4473" w:hanging="360"/>
      </w:pPr>
    </w:lvl>
    <w:lvl w:ilvl="7" w:tplc="04190019">
      <w:start w:val="1"/>
      <w:numFmt w:val="lowerLetter"/>
      <w:lvlText w:val="%8."/>
      <w:lvlJc w:val="left"/>
      <w:pPr>
        <w:ind w:left="5193" w:hanging="360"/>
      </w:pPr>
    </w:lvl>
    <w:lvl w:ilvl="8" w:tplc="0419001B">
      <w:start w:val="1"/>
      <w:numFmt w:val="lowerRoman"/>
      <w:lvlText w:val="%9."/>
      <w:lvlJc w:val="right"/>
      <w:pPr>
        <w:ind w:left="5913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A4EF3"/>
    <w:rsid w:val="00023DDF"/>
    <w:rsid w:val="000523F9"/>
    <w:rsid w:val="000855A0"/>
    <w:rsid w:val="000A2EAF"/>
    <w:rsid w:val="000B6167"/>
    <w:rsid w:val="00136F08"/>
    <w:rsid w:val="0014558A"/>
    <w:rsid w:val="00362B45"/>
    <w:rsid w:val="003663C7"/>
    <w:rsid w:val="003A6EC2"/>
    <w:rsid w:val="003F77C1"/>
    <w:rsid w:val="00477A31"/>
    <w:rsid w:val="00494389"/>
    <w:rsid w:val="004B7ACF"/>
    <w:rsid w:val="004E0EB5"/>
    <w:rsid w:val="004E7E67"/>
    <w:rsid w:val="00560B0A"/>
    <w:rsid w:val="00562DAA"/>
    <w:rsid w:val="005B18DF"/>
    <w:rsid w:val="005D4132"/>
    <w:rsid w:val="005D7BC4"/>
    <w:rsid w:val="006B62CB"/>
    <w:rsid w:val="00727351"/>
    <w:rsid w:val="00743B8A"/>
    <w:rsid w:val="00750ECC"/>
    <w:rsid w:val="007752E9"/>
    <w:rsid w:val="00796363"/>
    <w:rsid w:val="007A4EF3"/>
    <w:rsid w:val="007C3A51"/>
    <w:rsid w:val="00802A78"/>
    <w:rsid w:val="0080352E"/>
    <w:rsid w:val="0080637F"/>
    <w:rsid w:val="008464E8"/>
    <w:rsid w:val="00853989"/>
    <w:rsid w:val="009E5337"/>
    <w:rsid w:val="009E5FD7"/>
    <w:rsid w:val="00B92FB1"/>
    <w:rsid w:val="00BA4203"/>
    <w:rsid w:val="00BD6490"/>
    <w:rsid w:val="00D84F8E"/>
    <w:rsid w:val="00E04257"/>
    <w:rsid w:val="00EB632B"/>
    <w:rsid w:val="00EB6C2D"/>
    <w:rsid w:val="00EC2EA5"/>
    <w:rsid w:val="00F1437B"/>
    <w:rsid w:val="00FB7126"/>
    <w:rsid w:val="00FF76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B79CC4FD-423E-4A86-B14F-CE1699CAB9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0855A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styleId="Strong">
    <w:name w:val="Strong"/>
    <w:basedOn w:val="DefaultParagraphFont"/>
    <w:uiPriority w:val="22"/>
    <w:qFormat/>
    <w:rsid w:val="000855A0"/>
    <w:rPr>
      <w:b/>
      <w:bCs/>
    </w:rPr>
  </w:style>
  <w:style w:type="paragraph" w:styleId="ListParagraph">
    <w:name w:val="List Paragraph"/>
    <w:basedOn w:val="Normal"/>
    <w:uiPriority w:val="34"/>
    <w:qFormat/>
    <w:rsid w:val="000855A0"/>
    <w:pPr>
      <w:ind w:left="720"/>
      <w:contextualSpacing/>
    </w:pPr>
    <w:rPr>
      <w:lang w:val="en-US"/>
    </w:rPr>
  </w:style>
  <w:style w:type="paragraph" w:styleId="NoSpacing">
    <w:name w:val="No Spacing"/>
    <w:uiPriority w:val="1"/>
    <w:qFormat/>
    <w:rsid w:val="000855A0"/>
    <w:pPr>
      <w:spacing w:after="0" w:line="240" w:lineRule="auto"/>
    </w:pPr>
    <w:rPr>
      <w:lang w:val="en-US"/>
    </w:rPr>
  </w:style>
  <w:style w:type="character" w:styleId="Emphasis">
    <w:name w:val="Emphasis"/>
    <w:qFormat/>
    <w:rsid w:val="000855A0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54282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15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7A60C99-643B-4ABC-9CCD-BEA4F48BD01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122</Words>
  <Characters>1027</Characters>
  <Application>Microsoft Office Word</Application>
  <DocSecurity>0</DocSecurity>
  <Lines>48</Lines>
  <Paragraphs>19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>https://mul2.gov.am/tasks/608931/oneclick/6.havelvac5_27.04.2022.doc.docx?token=588b78ba26bfb6cd733e3756e41ccf3b</cp:keywords>
  <dc:description/>
  <cp:lastModifiedBy>Yana Boyajyan</cp:lastModifiedBy>
  <cp:revision>3</cp:revision>
  <cp:lastPrinted>2022-02-15T06:30:00Z</cp:lastPrinted>
  <dcterms:created xsi:type="dcterms:W3CDTF">2022-05-05T08:46:00Z</dcterms:created>
  <dcterms:modified xsi:type="dcterms:W3CDTF">2022-05-13T11:02:00Z</dcterms:modified>
</cp:coreProperties>
</file>