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AEFAB" w14:textId="77777777" w:rsidR="00650AE2" w:rsidRPr="00FC79A4" w:rsidRDefault="00D04D90" w:rsidP="00FC79A4">
      <w:pPr>
        <w:spacing w:after="0" w:line="240" w:lineRule="auto"/>
        <w:ind w:firstLine="540"/>
        <w:jc w:val="right"/>
        <w:rPr>
          <w:rFonts w:ascii="GHEA Grapalat" w:eastAsia="Times New Roman" w:hAnsi="GHEA Grapalat" w:cs="Times New Roman"/>
          <w:i/>
          <w:iCs/>
        </w:rPr>
      </w:pPr>
      <w:r w:rsidRPr="00D04D90">
        <w:rPr>
          <w:rFonts w:ascii="GHEA Grapalat" w:eastAsia="Times New Roman" w:hAnsi="GHEA Grapalat" w:cs="Times New Roman"/>
          <w:b/>
          <w:bCs/>
          <w:iCs/>
          <w:color w:val="000000"/>
        </w:rPr>
        <w:t>ՆԱԽԱԳԻԾ</w:t>
      </w:r>
    </w:p>
    <w:p w14:paraId="66C956C6" w14:textId="77777777" w:rsidR="00650AE2" w:rsidRPr="00FC79A4" w:rsidRDefault="00650AE2" w:rsidP="00DA085C">
      <w:pPr>
        <w:spacing w:after="0" w:line="240" w:lineRule="auto"/>
        <w:jc w:val="center"/>
        <w:rPr>
          <w:rFonts w:ascii="GHEA Grapalat" w:eastAsia="Times New Roman" w:hAnsi="GHEA Grapalat" w:cs="Times New Roman"/>
        </w:rPr>
      </w:pPr>
      <w:r w:rsidRPr="00FC79A4">
        <w:rPr>
          <w:rFonts w:ascii="GHEA Grapalat" w:eastAsia="Times New Roman" w:hAnsi="GHEA Grapalat" w:cs="Times New Roman"/>
          <w:b/>
          <w:bCs/>
          <w:color w:val="000000"/>
        </w:rPr>
        <w:t>ՀԱՅԱՍՏԱՆԻ ՀԱՆՐԱՊԵՏՈՒԹՅԱՆ ԿԱՌԱՎԱՐՈՒԹՅՈՒՆ</w:t>
      </w:r>
    </w:p>
    <w:p w14:paraId="5512DA19" w14:textId="77777777" w:rsidR="00650AE2" w:rsidRPr="00FC79A4" w:rsidRDefault="00650AE2" w:rsidP="00FC79A4">
      <w:pPr>
        <w:spacing w:after="0" w:line="240" w:lineRule="auto"/>
        <w:rPr>
          <w:rFonts w:ascii="GHEA Grapalat" w:eastAsia="Times New Roman" w:hAnsi="GHEA Grapalat" w:cs="Times New Roman"/>
        </w:rPr>
      </w:pPr>
    </w:p>
    <w:p w14:paraId="4F45C7B3" w14:textId="77777777" w:rsidR="00650AE2" w:rsidRPr="00FA7446" w:rsidRDefault="00650AE2" w:rsidP="00FA7446">
      <w:pPr>
        <w:spacing w:after="0" w:line="240" w:lineRule="auto"/>
        <w:jc w:val="center"/>
        <w:rPr>
          <w:rFonts w:ascii="GHEA Grapalat" w:eastAsia="Times New Roman" w:hAnsi="GHEA Grapalat" w:cs="Times New Roman"/>
          <w:spacing w:val="80"/>
          <w:lang w:val="hy-AM"/>
        </w:rPr>
      </w:pPr>
      <w:r w:rsidRPr="00FA7446">
        <w:rPr>
          <w:rFonts w:ascii="GHEA Grapalat" w:eastAsia="Times New Roman" w:hAnsi="GHEA Grapalat" w:cs="Times New Roman"/>
          <w:b/>
          <w:bCs/>
          <w:color w:val="000000"/>
          <w:spacing w:val="80"/>
        </w:rPr>
        <w:t>ՈՐ</w:t>
      </w:r>
      <w:r w:rsidRPr="00FA7446">
        <w:rPr>
          <w:rFonts w:ascii="GHEA Grapalat" w:eastAsia="Times New Roman" w:hAnsi="GHEA Grapalat" w:cs="GHEA Grapalat"/>
          <w:b/>
          <w:bCs/>
          <w:color w:val="000000"/>
          <w:spacing w:val="80"/>
        </w:rPr>
        <w:t>ՈՇՈՒ</w:t>
      </w:r>
      <w:r w:rsidR="00FA7446">
        <w:rPr>
          <w:rFonts w:ascii="GHEA Grapalat" w:eastAsia="Times New Roman" w:hAnsi="GHEA Grapalat" w:cs="GHEA Grapalat"/>
          <w:b/>
          <w:bCs/>
          <w:color w:val="000000"/>
          <w:spacing w:val="80"/>
          <w:lang w:val="hy-AM"/>
        </w:rPr>
        <w:t>Մ</w:t>
      </w:r>
    </w:p>
    <w:p w14:paraId="430AF6F8" w14:textId="77777777" w:rsidR="00650AE2" w:rsidRPr="00FC79A4" w:rsidRDefault="00650AE2" w:rsidP="00FC79A4">
      <w:pPr>
        <w:spacing w:after="0" w:line="240" w:lineRule="auto"/>
        <w:ind w:firstLine="540"/>
        <w:jc w:val="center"/>
        <w:rPr>
          <w:rFonts w:ascii="GHEA Grapalat" w:eastAsia="Times New Roman" w:hAnsi="GHEA Grapalat" w:cs="Times New Roman"/>
        </w:rPr>
      </w:pPr>
      <w:r w:rsidRPr="00FC79A4">
        <w:rPr>
          <w:rFonts w:ascii="Calibri" w:eastAsia="Times New Roman" w:hAnsi="Calibri" w:cs="Calibri"/>
          <w:color w:val="000000"/>
        </w:rPr>
        <w:t>  </w:t>
      </w:r>
    </w:p>
    <w:p w14:paraId="16B152E0" w14:textId="77777777" w:rsidR="00650AE2" w:rsidRPr="00FC79A4" w:rsidRDefault="00650AE2" w:rsidP="00DA085C">
      <w:pPr>
        <w:spacing w:after="0" w:line="240" w:lineRule="auto"/>
        <w:jc w:val="center"/>
        <w:rPr>
          <w:rFonts w:ascii="GHEA Grapalat" w:eastAsia="Times New Roman" w:hAnsi="GHEA Grapalat" w:cs="Times New Roman"/>
          <w:lang w:val="hy-AM"/>
        </w:rPr>
      </w:pPr>
      <w:r w:rsidRPr="00FC79A4">
        <w:rPr>
          <w:rFonts w:ascii="GHEA Grapalat" w:eastAsia="Times New Roman" w:hAnsi="GHEA Grapalat" w:cs="Times New Roman"/>
          <w:color w:val="000000"/>
        </w:rPr>
        <w:t>202</w:t>
      </w:r>
      <w:r w:rsidR="00F75C13">
        <w:rPr>
          <w:rFonts w:ascii="GHEA Grapalat" w:eastAsia="Times New Roman" w:hAnsi="GHEA Grapalat" w:cs="Times New Roman"/>
          <w:color w:val="000000"/>
          <w:lang w:val="hy-AM"/>
        </w:rPr>
        <w:t>2</w:t>
      </w:r>
      <w:r w:rsidRPr="00FC79A4">
        <w:rPr>
          <w:rFonts w:ascii="Calibri" w:eastAsia="Times New Roman" w:hAnsi="Calibri" w:cs="Calibri"/>
          <w:color w:val="000000"/>
        </w:rPr>
        <w:t> </w:t>
      </w:r>
      <w:proofErr w:type="spellStart"/>
      <w:r w:rsidRPr="00FC79A4">
        <w:rPr>
          <w:rFonts w:ascii="GHEA Grapalat" w:eastAsia="Times New Roman" w:hAnsi="GHEA Grapalat" w:cs="GHEA Grapalat"/>
          <w:color w:val="000000"/>
        </w:rPr>
        <w:t>թվականի</w:t>
      </w:r>
      <w:proofErr w:type="spellEnd"/>
      <w:r w:rsidRPr="00FC79A4">
        <w:rPr>
          <w:rFonts w:ascii="Calibri" w:eastAsia="Times New Roman" w:hAnsi="Calibri" w:cs="Calibri"/>
          <w:color w:val="000000"/>
        </w:rPr>
        <w:t> </w:t>
      </w:r>
      <w:r w:rsidRPr="00FC79A4">
        <w:rPr>
          <w:rFonts w:ascii="GHEA Grapalat" w:eastAsia="Times New Roman" w:hAnsi="GHEA Grapalat" w:cs="Times New Roman"/>
          <w:color w:val="000000"/>
        </w:rPr>
        <w:t>N</w:t>
      </w:r>
      <w:r w:rsidRPr="00FC79A4">
        <w:rPr>
          <w:rFonts w:ascii="Calibri" w:eastAsia="Times New Roman" w:hAnsi="Calibri" w:cs="Calibri"/>
          <w:color w:val="000000"/>
        </w:rPr>
        <w:t> </w:t>
      </w:r>
      <w:r w:rsidRPr="00FC79A4">
        <w:rPr>
          <w:rFonts w:ascii="GHEA Grapalat" w:eastAsia="Times New Roman" w:hAnsi="GHEA Grapalat" w:cs="Times New Roman"/>
          <w:color w:val="000000"/>
        </w:rPr>
        <w:t xml:space="preserve"> </w:t>
      </w:r>
      <w:r w:rsidRPr="00FC79A4">
        <w:rPr>
          <w:rFonts w:ascii="Calibri" w:eastAsia="Times New Roman" w:hAnsi="Calibri" w:cs="Calibri"/>
          <w:color w:val="000000"/>
        </w:rPr>
        <w:t> </w:t>
      </w:r>
      <w:r w:rsidRPr="00FC79A4">
        <w:rPr>
          <w:rFonts w:ascii="GHEA Grapalat" w:eastAsia="Times New Roman" w:hAnsi="GHEA Grapalat" w:cs="Times New Roman"/>
          <w:color w:val="000000"/>
        </w:rPr>
        <w:t xml:space="preserve"> - </w:t>
      </w:r>
      <w:r w:rsidR="009B1E6B">
        <w:rPr>
          <w:rFonts w:ascii="GHEA Grapalat" w:eastAsia="Times New Roman" w:hAnsi="GHEA Grapalat" w:cs="Times New Roman"/>
          <w:color w:val="000000"/>
          <w:lang w:val="hy-AM"/>
        </w:rPr>
        <w:t>Լ</w:t>
      </w:r>
    </w:p>
    <w:p w14:paraId="1831398C" w14:textId="77777777" w:rsidR="00644515" w:rsidRDefault="00650AE2" w:rsidP="00644515">
      <w:pPr>
        <w:spacing w:before="360"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FA7446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ՀԱՆՐԱՅԻՆ ԿԱՌԱՎԱՐՄԱՆ ԲԱՐԵՓՈԽՈՒՄՆԵՐԻ ՌԱԶՄԱՎԱՐՈՒԹՅ</w:t>
      </w:r>
      <w:r w:rsidR="00F40360">
        <w:rPr>
          <w:rFonts w:ascii="GHEA Grapalat" w:eastAsia="Times New Roman" w:hAnsi="GHEA Grapalat" w:cs="Times New Roman"/>
          <w:b/>
          <w:bCs/>
          <w:color w:val="000000"/>
          <w:lang w:val="hy-AM"/>
        </w:rPr>
        <w:t>ՈՒ</w:t>
      </w:r>
      <w:r w:rsidR="00FC79A4">
        <w:rPr>
          <w:rFonts w:ascii="GHEA Grapalat" w:eastAsia="Times New Roman" w:hAnsi="GHEA Grapalat" w:cs="Times New Roman"/>
          <w:b/>
          <w:bCs/>
          <w:color w:val="000000"/>
          <w:lang w:val="hy-AM"/>
        </w:rPr>
        <w:t>ՆԸ</w:t>
      </w:r>
      <w:r w:rsidR="00586F13" w:rsidRPr="00586F13">
        <w:rPr>
          <w:rFonts w:ascii="GHEA Grapalat" w:eastAsia="Times New Roman" w:hAnsi="GHEA Grapalat" w:cs="Times New Roman"/>
          <w:b/>
          <w:bCs/>
          <w:color w:val="000000"/>
          <w:lang w:val="hy-AM"/>
        </w:rPr>
        <w:t>,</w:t>
      </w:r>
      <w:r w:rsidR="00644515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</w:p>
    <w:p w14:paraId="2BC5197E" w14:textId="618CCFDF" w:rsidR="00650AE2" w:rsidRPr="00FA7446" w:rsidRDefault="00586F13" w:rsidP="00644515">
      <w:pPr>
        <w:spacing w:after="36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586F13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2022-2024 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ԹՎԱԿԱՆՆԵՐԻ ՃԱՆԱՊԱՐՀԱՅԻՆ ՔԱՐՏԵԶԸ ԵՎ ԱՐԴՅՈՒՆՔԱՅԻՆ ՇՐՋԱՆԱԿԸ, </w:t>
      </w:r>
      <w:r w:rsidR="002D262B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ՌԱԶՄԱՎԱՐՈՒԹՅԱՆ ԻՐԱԿԱՆԱՑՄԱՆ </w:t>
      </w:r>
      <w:r w:rsidR="00DB32F0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ՀՍԿՈՂՈՒԹՅՈՒՆՆ ՈՒ ՀԱՄԱԿԱՐԳՈՒՄՆ </w:t>
      </w:r>
      <w:r w:rsidR="00732FED">
        <w:rPr>
          <w:rFonts w:ascii="GHEA Grapalat" w:eastAsia="Times New Roman" w:hAnsi="GHEA Grapalat" w:cs="Times New Roman"/>
          <w:b/>
          <w:bCs/>
          <w:color w:val="000000"/>
          <w:lang w:val="hy-AM"/>
        </w:rPr>
        <w:t>ԱՊԱՀՈՎՈՂ</w:t>
      </w:r>
      <w:r w:rsidR="00DB32F0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ԱՆՁԱՆՑ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="00DB32F0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ՑԱՆԿԸ </w:t>
      </w:r>
      <w:r w:rsidR="00650AE2" w:rsidRPr="00FA7446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ՀԱՍՏԱՏԵԼՈՒ ՄԱՍԻՆ</w:t>
      </w:r>
    </w:p>
    <w:p w14:paraId="436FC081" w14:textId="77777777" w:rsidR="00650AE2" w:rsidRPr="00FA7446" w:rsidRDefault="00650AE2" w:rsidP="00876F7E">
      <w:pPr>
        <w:spacing w:before="240" w:after="240" w:line="240" w:lineRule="auto"/>
        <w:ind w:firstLine="54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FA7446">
        <w:rPr>
          <w:rFonts w:ascii="GHEA Grapalat" w:eastAsia="Times New Roman" w:hAnsi="GHEA Grapalat" w:cs="Times New Roman"/>
          <w:color w:val="000000"/>
          <w:lang w:val="hy-AM"/>
        </w:rPr>
        <w:t>Ղեկավարվելով Հայաստանի Հանրապետության Սահմանադրության 146-րդ հոդվածով</w:t>
      </w:r>
      <w:r w:rsidR="004B304E" w:rsidRPr="00FA7446">
        <w:rPr>
          <w:rFonts w:ascii="GHEA Grapalat" w:eastAsia="Times New Roman" w:hAnsi="GHEA Grapalat" w:cs="Times New Roman"/>
          <w:color w:val="000000"/>
          <w:lang w:val="hy-AM"/>
        </w:rPr>
        <w:t xml:space="preserve"> և </w:t>
      </w:r>
      <w:r w:rsidR="00C60E9D">
        <w:rPr>
          <w:rFonts w:ascii="GHEA Grapalat" w:eastAsia="Times New Roman" w:hAnsi="GHEA Grapalat" w:cs="Times New Roman"/>
          <w:color w:val="000000"/>
          <w:lang w:val="hy-AM"/>
        </w:rPr>
        <w:t xml:space="preserve">առաջնորդվելով </w:t>
      </w:r>
      <w:r w:rsidR="004B304E" w:rsidRPr="00FA7446">
        <w:rPr>
          <w:rFonts w:ascii="GHEA Grapalat" w:eastAsia="Times New Roman" w:hAnsi="GHEA Grapalat" w:cs="Times New Roman"/>
          <w:color w:val="000000"/>
          <w:lang w:val="hy-AM"/>
        </w:rPr>
        <w:t>Հայաստանի Հանրապետության կառավարության 20</w:t>
      </w:r>
      <w:r w:rsidR="00C45E20">
        <w:rPr>
          <w:rFonts w:ascii="GHEA Grapalat" w:eastAsia="Times New Roman" w:hAnsi="GHEA Grapalat" w:cs="Times New Roman"/>
          <w:color w:val="000000"/>
          <w:lang w:val="hy-AM"/>
        </w:rPr>
        <w:t>2</w:t>
      </w:r>
      <w:r w:rsidR="004B304E" w:rsidRPr="00FA7446">
        <w:rPr>
          <w:rFonts w:ascii="GHEA Grapalat" w:eastAsia="Times New Roman" w:hAnsi="GHEA Grapalat" w:cs="Times New Roman"/>
          <w:color w:val="000000"/>
          <w:lang w:val="hy-AM"/>
        </w:rPr>
        <w:t xml:space="preserve">1 թվականի </w:t>
      </w:r>
      <w:r w:rsidR="00C60E9D">
        <w:rPr>
          <w:rFonts w:ascii="GHEA Grapalat" w:eastAsia="Times New Roman" w:hAnsi="GHEA Grapalat" w:cs="Times New Roman"/>
          <w:color w:val="000000"/>
          <w:lang w:val="hy-AM"/>
        </w:rPr>
        <w:t xml:space="preserve">օգոստոսի 18-ի </w:t>
      </w:r>
      <w:r w:rsidR="00C60E9D" w:rsidRPr="00C60E9D">
        <w:rPr>
          <w:rFonts w:ascii="GHEA Grapalat" w:eastAsia="Times New Roman" w:hAnsi="GHEA Grapalat" w:cs="Times New Roman"/>
          <w:color w:val="000000"/>
          <w:lang w:val="hy-AM"/>
        </w:rPr>
        <w:t>N 1363-Ա որոշման</w:t>
      </w:r>
      <w:r w:rsidR="00C60E9D">
        <w:rPr>
          <w:rFonts w:ascii="GHEA Grapalat" w:eastAsia="Times New Roman" w:hAnsi="GHEA Grapalat" w:cs="Times New Roman"/>
          <w:color w:val="000000"/>
          <w:lang w:val="hy-AM"/>
        </w:rPr>
        <w:t xml:space="preserve"> հավելվածի բաժին 6-ով և </w:t>
      </w:r>
      <w:r w:rsidR="00C60E9D" w:rsidRPr="00FA7446">
        <w:rPr>
          <w:rFonts w:ascii="GHEA Grapalat" w:eastAsia="Times New Roman" w:hAnsi="GHEA Grapalat" w:cs="Times New Roman"/>
          <w:color w:val="000000"/>
          <w:lang w:val="hy-AM"/>
        </w:rPr>
        <w:t xml:space="preserve">Հայաստանի Հանրապետության կառավարության </w:t>
      </w:r>
      <w:r w:rsidR="00C60E9D">
        <w:rPr>
          <w:rFonts w:ascii="GHEA Grapalat" w:eastAsia="Times New Roman" w:hAnsi="GHEA Grapalat" w:cs="Times New Roman"/>
          <w:color w:val="000000"/>
          <w:lang w:val="hy-AM"/>
        </w:rPr>
        <w:t xml:space="preserve">2021 թվականի </w:t>
      </w:r>
      <w:r w:rsidR="00C45E20" w:rsidRPr="00C60E9D">
        <w:rPr>
          <w:rFonts w:ascii="GHEA Grapalat" w:eastAsia="Times New Roman" w:hAnsi="GHEA Grapalat" w:cs="Times New Roman"/>
          <w:color w:val="000000"/>
          <w:lang w:val="hy-AM"/>
        </w:rPr>
        <w:t>ն</w:t>
      </w:r>
      <w:r w:rsidR="00C45E20">
        <w:rPr>
          <w:rFonts w:ascii="GHEA Grapalat" w:eastAsia="Times New Roman" w:hAnsi="GHEA Grapalat" w:cs="Times New Roman"/>
          <w:color w:val="000000"/>
          <w:lang w:val="hy-AM"/>
        </w:rPr>
        <w:t>ոյեմբերի 18-</w:t>
      </w:r>
      <w:r w:rsidR="004B304E" w:rsidRPr="00FA7446">
        <w:rPr>
          <w:rFonts w:ascii="GHEA Grapalat" w:eastAsia="Times New Roman" w:hAnsi="GHEA Grapalat" w:cs="Times New Roman"/>
          <w:color w:val="000000"/>
          <w:lang w:val="hy-AM"/>
        </w:rPr>
        <w:t xml:space="preserve">ի N </w:t>
      </w:r>
      <w:r w:rsidR="00C45E20">
        <w:rPr>
          <w:rFonts w:ascii="GHEA Grapalat" w:eastAsia="Times New Roman" w:hAnsi="GHEA Grapalat" w:cs="Times New Roman"/>
          <w:color w:val="000000"/>
          <w:lang w:val="hy-AM"/>
        </w:rPr>
        <w:t>1902-Լ</w:t>
      </w:r>
      <w:r w:rsidR="004B304E" w:rsidRPr="00FA7446">
        <w:rPr>
          <w:rFonts w:ascii="GHEA Grapalat" w:eastAsia="Times New Roman" w:hAnsi="GHEA Grapalat" w:cs="Times New Roman"/>
          <w:color w:val="000000"/>
          <w:lang w:val="hy-AM"/>
        </w:rPr>
        <w:t xml:space="preserve"> որոշմա</w:t>
      </w:r>
      <w:r w:rsidR="00CA7957">
        <w:rPr>
          <w:rFonts w:ascii="GHEA Grapalat" w:eastAsia="Times New Roman" w:hAnsi="GHEA Grapalat" w:cs="Times New Roman"/>
          <w:color w:val="000000"/>
          <w:lang w:val="hy-AM"/>
        </w:rPr>
        <w:t>ն</w:t>
      </w:r>
      <w:r w:rsidR="00C60E9D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C60E9D" w:rsidRPr="00C60E9D">
        <w:rPr>
          <w:rFonts w:ascii="GHEA Grapalat" w:eastAsia="Times New Roman" w:hAnsi="GHEA Grapalat" w:cs="Times New Roman"/>
          <w:color w:val="000000"/>
          <w:lang w:val="hy-AM"/>
        </w:rPr>
        <w:t>N 1</w:t>
      </w:r>
      <w:r w:rsidR="00C60E9D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C60E9D" w:rsidRPr="00C60E9D">
        <w:rPr>
          <w:rFonts w:ascii="GHEA Grapalat" w:eastAsia="Times New Roman" w:hAnsi="GHEA Grapalat" w:cs="Times New Roman"/>
          <w:color w:val="000000"/>
          <w:lang w:val="hy-AM"/>
        </w:rPr>
        <w:t>h</w:t>
      </w:r>
      <w:r w:rsidR="00C60E9D">
        <w:rPr>
          <w:rFonts w:ascii="GHEA Grapalat" w:eastAsia="Times New Roman" w:hAnsi="GHEA Grapalat" w:cs="Times New Roman"/>
          <w:color w:val="000000"/>
          <w:lang w:val="hy-AM"/>
        </w:rPr>
        <w:t>ավելվածով</w:t>
      </w:r>
      <w:r w:rsidRPr="00FA7446">
        <w:rPr>
          <w:rFonts w:ascii="GHEA Grapalat" w:eastAsia="Times New Roman" w:hAnsi="GHEA Grapalat" w:cs="Times New Roman"/>
          <w:color w:val="000000"/>
          <w:lang w:val="hy-AM"/>
        </w:rPr>
        <w:t>՝ Հայաստանի Հանրապետության կառավարությունը որոշում է.</w:t>
      </w:r>
    </w:p>
    <w:p w14:paraId="3138E483" w14:textId="77777777" w:rsidR="00FA7446" w:rsidRPr="00FA7446" w:rsidRDefault="00650AE2" w:rsidP="0038245A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b/>
          <w:bCs/>
          <w:color w:val="000000"/>
          <w:sz w:val="22"/>
          <w:szCs w:val="22"/>
        </w:rPr>
      </w:pPr>
      <w:r w:rsidRPr="0038245A">
        <w:rPr>
          <w:rFonts w:ascii="GHEA Grapalat" w:hAnsi="GHEA Grapalat"/>
          <w:color w:val="000000"/>
          <w:sz w:val="22"/>
          <w:szCs w:val="22"/>
          <w:lang w:val="hy-AM"/>
        </w:rPr>
        <w:t>Հաստատել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>՝</w:t>
      </w:r>
    </w:p>
    <w:p w14:paraId="6EA352A6" w14:textId="2D7A7276" w:rsidR="00037312" w:rsidRPr="00FA7446" w:rsidRDefault="00037312" w:rsidP="0038245A">
      <w:pPr>
        <w:pStyle w:val="dec-name"/>
        <w:numPr>
          <w:ilvl w:val="0"/>
          <w:numId w:val="2"/>
        </w:numPr>
        <w:shd w:val="clear" w:color="auto" w:fill="FFFFFF"/>
        <w:spacing w:before="120" w:beforeAutospacing="0" w:after="120" w:afterAutospacing="0"/>
        <w:ind w:hanging="27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FC79A4">
        <w:rPr>
          <w:rFonts w:ascii="GHEA Grapalat" w:hAnsi="GHEA Grapalat"/>
          <w:color w:val="000000"/>
          <w:sz w:val="22"/>
          <w:szCs w:val="22"/>
          <w:lang w:val="hy-AM"/>
        </w:rPr>
        <w:t>Հանրային կառավարման բարեփոխումների</w:t>
      </w:r>
      <w:r w:rsidR="000E5D76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650AE2" w:rsidRPr="00FA7446">
        <w:rPr>
          <w:rFonts w:ascii="GHEA Grapalat" w:hAnsi="GHEA Grapalat"/>
          <w:color w:val="000000"/>
          <w:sz w:val="22"/>
          <w:szCs w:val="22"/>
          <w:lang w:val="hy-AM"/>
        </w:rPr>
        <w:t>ռազմավարությ</w:t>
      </w:r>
      <w:r w:rsidR="000E5D76">
        <w:rPr>
          <w:rFonts w:ascii="GHEA Grapalat" w:hAnsi="GHEA Grapalat"/>
          <w:color w:val="000000"/>
          <w:sz w:val="22"/>
          <w:szCs w:val="22"/>
          <w:lang w:val="hy-AM"/>
        </w:rPr>
        <w:t>ունը</w:t>
      </w:r>
      <w:r w:rsidR="00650AE2" w:rsidRPr="00FA7446">
        <w:rPr>
          <w:rFonts w:ascii="GHEA Grapalat" w:hAnsi="GHEA Grapalat"/>
          <w:color w:val="000000"/>
          <w:sz w:val="22"/>
          <w:szCs w:val="22"/>
          <w:lang w:val="hy-AM"/>
        </w:rPr>
        <w:t>` համաձայն N 1 հավելվածի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>.</w:t>
      </w:r>
      <w:r w:rsidR="00FC79A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</w:p>
    <w:p w14:paraId="0AA69B13" w14:textId="4D85EEE2" w:rsidR="00FC79A4" w:rsidRPr="00A53515" w:rsidRDefault="00774037" w:rsidP="0038245A">
      <w:pPr>
        <w:pStyle w:val="dec-name"/>
        <w:numPr>
          <w:ilvl w:val="0"/>
          <w:numId w:val="2"/>
        </w:numPr>
        <w:shd w:val="clear" w:color="auto" w:fill="FFFFFF"/>
        <w:spacing w:before="120" w:beforeAutospacing="0" w:after="120" w:afterAutospacing="0"/>
        <w:ind w:hanging="27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A53515">
        <w:rPr>
          <w:rFonts w:ascii="GHEA Grapalat" w:hAnsi="GHEA Grapalat"/>
          <w:color w:val="000000"/>
          <w:sz w:val="22"/>
          <w:szCs w:val="22"/>
          <w:lang w:val="hy-AM"/>
        </w:rPr>
        <w:t>Հ</w:t>
      </w:r>
      <w:r w:rsidR="00A53515">
        <w:rPr>
          <w:rFonts w:ascii="GHEA Grapalat" w:hAnsi="GHEA Grapalat"/>
          <w:color w:val="000000"/>
          <w:sz w:val="22"/>
          <w:szCs w:val="22"/>
          <w:lang w:val="hy-AM"/>
        </w:rPr>
        <w:t xml:space="preserve">անրային կառավարման բարեփոխումների </w:t>
      </w:r>
      <w:r w:rsidRPr="00A53515">
        <w:rPr>
          <w:rFonts w:ascii="GHEA Grapalat" w:hAnsi="GHEA Grapalat"/>
          <w:color w:val="000000"/>
          <w:sz w:val="22"/>
          <w:szCs w:val="22"/>
          <w:lang w:val="hy-AM"/>
        </w:rPr>
        <w:t>ռազմավարության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A53515">
        <w:rPr>
          <w:rFonts w:ascii="GHEA Grapalat" w:hAnsi="GHEA Grapalat"/>
          <w:color w:val="000000"/>
          <w:sz w:val="22"/>
          <w:szCs w:val="22"/>
          <w:lang w:val="hy-AM"/>
        </w:rPr>
        <w:t>202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>2</w:t>
      </w:r>
      <w:r w:rsidR="00DA085C" w:rsidRPr="00A53515">
        <w:rPr>
          <w:rFonts w:ascii="GHEA Grapalat" w:hAnsi="GHEA Grapalat"/>
          <w:color w:val="000000"/>
          <w:sz w:val="22"/>
          <w:szCs w:val="22"/>
          <w:lang w:val="hy-AM"/>
        </w:rPr>
        <w:t>–</w:t>
      </w:r>
      <w:r w:rsidR="00FC79A4" w:rsidRPr="00A53515">
        <w:rPr>
          <w:rFonts w:ascii="GHEA Grapalat" w:hAnsi="GHEA Grapalat"/>
          <w:color w:val="000000"/>
          <w:sz w:val="22"/>
          <w:szCs w:val="22"/>
          <w:lang w:val="hy-AM"/>
        </w:rPr>
        <w:t>202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>4 թվականների</w:t>
      </w:r>
      <w:r w:rsidR="00FC79A4" w:rsidRPr="00A53515">
        <w:rPr>
          <w:rFonts w:ascii="GHEA Grapalat" w:hAnsi="GHEA Grapalat"/>
          <w:color w:val="000000"/>
          <w:sz w:val="22"/>
          <w:szCs w:val="22"/>
          <w:lang w:val="hy-AM"/>
        </w:rPr>
        <w:t xml:space="preserve"> ճանապարհային քարտեզ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>ը</w:t>
      </w:r>
      <w:r w:rsidR="00C60E9D">
        <w:rPr>
          <w:rFonts w:ascii="GHEA Grapalat" w:hAnsi="GHEA Grapalat"/>
          <w:color w:val="000000"/>
          <w:sz w:val="22"/>
          <w:szCs w:val="22"/>
          <w:lang w:val="hy-AM"/>
        </w:rPr>
        <w:t xml:space="preserve"> և արդյունքային շրջանակը՝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 xml:space="preserve"> համաձայն</w:t>
      </w:r>
      <w:r w:rsidR="00C60E9D">
        <w:rPr>
          <w:rFonts w:ascii="GHEA Grapalat" w:hAnsi="GHEA Grapalat"/>
          <w:color w:val="000000"/>
          <w:sz w:val="22"/>
          <w:szCs w:val="22"/>
          <w:lang w:val="hy-AM"/>
        </w:rPr>
        <w:t xml:space="preserve"> համապատասխանաբար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FA7446" w:rsidRPr="00FA7446">
        <w:rPr>
          <w:rFonts w:ascii="GHEA Grapalat" w:hAnsi="GHEA Grapalat"/>
          <w:color w:val="000000"/>
          <w:sz w:val="22"/>
          <w:szCs w:val="22"/>
          <w:lang w:val="hy-AM"/>
        </w:rPr>
        <w:t xml:space="preserve">N 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 xml:space="preserve">2 </w:t>
      </w:r>
      <w:r w:rsidR="00C60E9D">
        <w:rPr>
          <w:rFonts w:ascii="GHEA Grapalat" w:hAnsi="GHEA Grapalat"/>
          <w:color w:val="000000"/>
          <w:sz w:val="22"/>
          <w:szCs w:val="22"/>
          <w:lang w:val="hy-AM"/>
        </w:rPr>
        <w:t>և</w:t>
      </w:r>
      <w:r w:rsidR="00C60E9D" w:rsidRPr="00C60E9D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C60E9D" w:rsidRPr="0038245A">
        <w:rPr>
          <w:rFonts w:ascii="GHEA Grapalat" w:hAnsi="GHEA Grapalat"/>
          <w:color w:val="000000"/>
          <w:sz w:val="22"/>
          <w:szCs w:val="22"/>
          <w:lang w:val="hy-AM"/>
        </w:rPr>
        <w:t xml:space="preserve">N 3 </w:t>
      </w:r>
      <w:r w:rsidR="00C60E9D">
        <w:rPr>
          <w:rFonts w:ascii="GHEA Grapalat" w:hAnsi="GHEA Grapalat"/>
          <w:color w:val="000000"/>
          <w:sz w:val="22"/>
          <w:szCs w:val="22"/>
          <w:lang w:val="hy-AM"/>
        </w:rPr>
        <w:t>հավելվածների</w:t>
      </w:r>
      <w:r w:rsidR="00FA7446">
        <w:rPr>
          <w:rFonts w:ascii="GHEA Grapalat" w:hAnsi="GHEA Grapalat"/>
          <w:color w:val="000000"/>
          <w:sz w:val="22"/>
          <w:szCs w:val="22"/>
          <w:lang w:val="hy-AM"/>
        </w:rPr>
        <w:t>.</w:t>
      </w:r>
    </w:p>
    <w:p w14:paraId="3497E99E" w14:textId="64E6499F" w:rsidR="00FC79A4" w:rsidRPr="00FC79A4" w:rsidRDefault="008611D8" w:rsidP="0038245A">
      <w:pPr>
        <w:pStyle w:val="dec-name"/>
        <w:numPr>
          <w:ilvl w:val="0"/>
          <w:numId w:val="2"/>
        </w:numPr>
        <w:shd w:val="clear" w:color="auto" w:fill="FFFFFF"/>
        <w:spacing w:before="120" w:beforeAutospacing="0" w:after="120" w:afterAutospacing="0"/>
        <w:ind w:hanging="27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CA7957">
        <w:rPr>
          <w:rFonts w:ascii="GHEA Grapalat" w:hAnsi="GHEA Grapalat"/>
          <w:color w:val="000000"/>
          <w:sz w:val="22"/>
          <w:szCs w:val="22"/>
          <w:lang w:val="hy-AM"/>
        </w:rPr>
        <w:t>Հ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անրային կառավարման բարեփոխումների </w:t>
      </w:r>
      <w:r w:rsidRPr="00A53515">
        <w:rPr>
          <w:rFonts w:ascii="GHEA Grapalat" w:hAnsi="GHEA Grapalat"/>
          <w:color w:val="000000"/>
          <w:sz w:val="22"/>
          <w:szCs w:val="22"/>
          <w:lang w:val="hy-AM"/>
        </w:rPr>
        <w:t>ռազմավարության</w:t>
      </w:r>
      <w:r w:rsidRPr="00CA7957">
        <w:rPr>
          <w:rFonts w:ascii="GHEA Grapalat" w:hAnsi="GHEA Grapalat"/>
          <w:color w:val="000000"/>
          <w:sz w:val="22"/>
          <w:szCs w:val="22"/>
          <w:lang w:val="hy-AM"/>
        </w:rPr>
        <w:t xml:space="preserve"> իրականացման հսկողությունն </w:t>
      </w:r>
      <w:r w:rsidR="0057299B" w:rsidRPr="00CA7957">
        <w:rPr>
          <w:rFonts w:ascii="GHEA Grapalat" w:hAnsi="GHEA Grapalat"/>
          <w:color w:val="000000"/>
          <w:sz w:val="22"/>
          <w:szCs w:val="22"/>
          <w:lang w:val="hy-AM"/>
        </w:rPr>
        <w:t xml:space="preserve">ու համակարգումն </w:t>
      </w:r>
      <w:r w:rsidR="00CA7957">
        <w:rPr>
          <w:rFonts w:ascii="GHEA Grapalat" w:hAnsi="GHEA Grapalat"/>
          <w:color w:val="000000"/>
          <w:sz w:val="22"/>
          <w:szCs w:val="22"/>
          <w:lang w:val="hy-AM"/>
        </w:rPr>
        <w:t>ապահովող</w:t>
      </w:r>
      <w:r w:rsidR="006D1515">
        <w:rPr>
          <w:rFonts w:ascii="GHEA Grapalat" w:hAnsi="GHEA Grapalat"/>
          <w:color w:val="000000"/>
          <w:sz w:val="22"/>
          <w:szCs w:val="22"/>
          <w:lang w:val="hy-AM"/>
        </w:rPr>
        <w:t xml:space="preserve"> անձանց</w:t>
      </w:r>
      <w:r w:rsidRPr="00CA7957">
        <w:rPr>
          <w:rFonts w:ascii="GHEA Grapalat" w:hAnsi="GHEA Grapalat"/>
          <w:color w:val="000000"/>
          <w:sz w:val="22"/>
          <w:szCs w:val="22"/>
          <w:lang w:val="hy-AM"/>
        </w:rPr>
        <w:t xml:space="preserve"> ցանկը՝ 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համաձայն </w:t>
      </w:r>
      <w:r w:rsidRPr="0038245A">
        <w:rPr>
          <w:rFonts w:ascii="GHEA Grapalat" w:hAnsi="GHEA Grapalat"/>
          <w:color w:val="000000"/>
          <w:sz w:val="22"/>
          <w:szCs w:val="22"/>
          <w:lang w:val="hy-AM"/>
        </w:rPr>
        <w:t xml:space="preserve">N </w:t>
      </w:r>
      <w:r w:rsidRPr="00CA7957">
        <w:rPr>
          <w:rFonts w:ascii="GHEA Grapalat" w:hAnsi="GHEA Grapalat"/>
          <w:color w:val="000000"/>
          <w:sz w:val="22"/>
          <w:szCs w:val="22"/>
          <w:lang w:val="hy-AM"/>
        </w:rPr>
        <w:t>4</w:t>
      </w:r>
      <w:r w:rsidRPr="0038245A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color w:val="000000"/>
          <w:sz w:val="22"/>
          <w:szCs w:val="22"/>
          <w:lang w:val="hy-AM"/>
        </w:rPr>
        <w:t>հավելվածի</w:t>
      </w:r>
      <w:r w:rsidR="00FC79A4">
        <w:rPr>
          <w:rFonts w:ascii="GHEA Grapalat" w:hAnsi="GHEA Grapalat"/>
          <w:color w:val="000000"/>
          <w:sz w:val="22"/>
          <w:szCs w:val="22"/>
          <w:lang w:val="hy-AM"/>
        </w:rPr>
        <w:t>։</w:t>
      </w:r>
    </w:p>
    <w:p w14:paraId="42EA1157" w14:textId="751C8F92" w:rsidR="006D593D" w:rsidRPr="00FC79A4" w:rsidRDefault="00FC79A4" w:rsidP="00907EB4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907EB4">
        <w:rPr>
          <w:rFonts w:ascii="GHEA Grapalat" w:hAnsi="GHEA Grapalat"/>
          <w:color w:val="000000"/>
          <w:sz w:val="22"/>
          <w:szCs w:val="22"/>
          <w:lang w:val="hy-AM"/>
        </w:rPr>
        <w:t>Հանրային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կառավարման բարեփոխումների </w:t>
      </w:r>
      <w:r w:rsidR="003D7439" w:rsidRPr="00A53515">
        <w:rPr>
          <w:rFonts w:ascii="GHEA Grapalat" w:hAnsi="GHEA Grapalat"/>
          <w:color w:val="000000"/>
          <w:sz w:val="22"/>
          <w:szCs w:val="22"/>
          <w:lang w:val="hy-AM"/>
        </w:rPr>
        <w:t>ռազմավարության</w:t>
      </w:r>
      <w:r w:rsidR="003D7439" w:rsidRPr="00CA7957">
        <w:rPr>
          <w:rFonts w:ascii="GHEA Grapalat" w:hAnsi="GHEA Grapalat"/>
          <w:color w:val="000000"/>
          <w:sz w:val="22"/>
          <w:szCs w:val="22"/>
          <w:lang w:val="hy-AM"/>
        </w:rPr>
        <w:t xml:space="preserve"> իրականացման </w:t>
      </w:r>
      <w:r w:rsidR="003D7439">
        <w:rPr>
          <w:rFonts w:ascii="GHEA Grapalat" w:hAnsi="GHEA Grapalat"/>
          <w:color w:val="000000"/>
          <w:sz w:val="22"/>
          <w:szCs w:val="22"/>
          <w:lang w:val="hy-AM"/>
        </w:rPr>
        <w:t>հսկողությ</w:t>
      </w:r>
      <w:r w:rsidR="00CB6C01">
        <w:rPr>
          <w:rFonts w:ascii="GHEA Grapalat" w:hAnsi="GHEA Grapalat"/>
          <w:color w:val="000000"/>
          <w:sz w:val="22"/>
          <w:szCs w:val="22"/>
          <w:lang w:val="hy-AM"/>
        </w:rPr>
        <w:t>ունն ապահովող</w:t>
      </w:r>
      <w:r w:rsidR="003D7439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037312" w:rsidRPr="00FC79A4">
        <w:rPr>
          <w:rFonts w:ascii="GHEA Grapalat" w:hAnsi="GHEA Grapalat"/>
          <w:color w:val="000000"/>
          <w:sz w:val="22"/>
          <w:szCs w:val="22"/>
          <w:lang w:val="hy-AM"/>
        </w:rPr>
        <w:t>փոխվարչապետին</w:t>
      </w:r>
      <w:r w:rsidR="006D593D" w:rsidRPr="00FC79A4">
        <w:rPr>
          <w:rFonts w:ascii="GHEA Grapalat" w:hAnsi="GHEA Grapalat"/>
          <w:color w:val="000000"/>
          <w:sz w:val="22"/>
          <w:szCs w:val="22"/>
          <w:lang w:val="hy-AM"/>
        </w:rPr>
        <w:t>՝ ապահովել՝</w:t>
      </w:r>
    </w:p>
    <w:p w14:paraId="28A80043" w14:textId="77777777" w:rsidR="00B14B95" w:rsidRDefault="00B14B95" w:rsidP="0038245A">
      <w:pPr>
        <w:pStyle w:val="dec-name"/>
        <w:numPr>
          <w:ilvl w:val="0"/>
          <w:numId w:val="6"/>
        </w:numPr>
        <w:shd w:val="clear" w:color="auto" w:fill="FFFFFF"/>
        <w:spacing w:before="120" w:beforeAutospacing="0" w:after="120" w:afterAutospacing="0"/>
        <w:ind w:left="810" w:hanging="27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>Հանրային կառավարման բարեփոխումների ռազմավարության</w:t>
      </w:r>
      <w:r w:rsidR="00C60E9D">
        <w:rPr>
          <w:rFonts w:ascii="GHEA Grapalat" w:hAnsi="GHEA Grapalat"/>
          <w:color w:val="000000"/>
          <w:sz w:val="22"/>
          <w:szCs w:val="22"/>
          <w:lang w:val="hy-AM"/>
        </w:rPr>
        <w:t xml:space="preserve"> իրագործման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202</w:t>
      </w:r>
      <w:r w:rsidR="0038245A">
        <w:rPr>
          <w:rFonts w:ascii="GHEA Grapalat" w:hAnsi="GHEA Grapalat"/>
          <w:color w:val="000000"/>
          <w:sz w:val="22"/>
          <w:szCs w:val="22"/>
          <w:lang w:val="hy-AM"/>
        </w:rPr>
        <w:t>2</w:t>
      </w:r>
      <w:r w:rsidRPr="00FC79A4">
        <w:rPr>
          <w:rFonts w:ascii="GHEA Grapalat" w:hAnsi="GHEA Grapalat"/>
          <w:color w:val="000000"/>
          <w:sz w:val="22"/>
          <w:szCs w:val="22"/>
          <w:lang w:val="hy-AM"/>
        </w:rPr>
        <w:t>–202</w:t>
      </w:r>
      <w:r w:rsidR="0038245A">
        <w:rPr>
          <w:rFonts w:ascii="GHEA Grapalat" w:hAnsi="GHEA Grapalat"/>
          <w:color w:val="000000"/>
          <w:sz w:val="22"/>
          <w:szCs w:val="22"/>
          <w:lang w:val="hy-AM"/>
        </w:rPr>
        <w:t>4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38245A">
        <w:rPr>
          <w:rFonts w:ascii="GHEA Grapalat" w:hAnsi="GHEA Grapalat"/>
          <w:color w:val="000000"/>
          <w:sz w:val="22"/>
          <w:szCs w:val="22"/>
          <w:lang w:val="hy-AM"/>
        </w:rPr>
        <w:t xml:space="preserve">թվականների </w:t>
      </w:r>
      <w:r w:rsidRPr="00FC79A4">
        <w:rPr>
          <w:rFonts w:ascii="GHEA Grapalat" w:hAnsi="GHEA Grapalat"/>
          <w:color w:val="000000"/>
          <w:sz w:val="22"/>
          <w:szCs w:val="22"/>
          <w:lang w:val="hy-AM"/>
        </w:rPr>
        <w:t xml:space="preserve">ճանապարհային քարտեզի 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ծախսային </w:t>
      </w:r>
      <w:r w:rsidRPr="00FC79A4">
        <w:rPr>
          <w:rFonts w:ascii="GHEA Grapalat" w:hAnsi="GHEA Grapalat"/>
          <w:color w:val="000000"/>
          <w:sz w:val="22"/>
          <w:szCs w:val="22"/>
          <w:lang w:val="hy-AM"/>
        </w:rPr>
        <w:t>գնահատ</w:t>
      </w:r>
      <w:r>
        <w:rPr>
          <w:rFonts w:ascii="GHEA Grapalat" w:hAnsi="GHEA Grapalat"/>
          <w:color w:val="000000"/>
          <w:sz w:val="22"/>
          <w:szCs w:val="22"/>
          <w:lang w:val="hy-AM"/>
        </w:rPr>
        <w:t>ումը</w:t>
      </w:r>
      <w:r w:rsidR="0038245A">
        <w:rPr>
          <w:rFonts w:ascii="GHEA Grapalat" w:hAnsi="GHEA Grapalat"/>
          <w:color w:val="000000"/>
          <w:sz w:val="22"/>
          <w:szCs w:val="22"/>
          <w:lang w:val="hy-AM"/>
        </w:rPr>
        <w:t>.</w:t>
      </w:r>
    </w:p>
    <w:p w14:paraId="501ED305" w14:textId="506F3F22" w:rsidR="00786F34" w:rsidRDefault="0038245A" w:rsidP="0038245A">
      <w:pPr>
        <w:pStyle w:val="dec-name"/>
        <w:numPr>
          <w:ilvl w:val="0"/>
          <w:numId w:val="6"/>
        </w:numPr>
        <w:shd w:val="clear" w:color="auto" w:fill="FFFFFF"/>
        <w:spacing w:before="120" w:beforeAutospacing="0" w:after="120" w:afterAutospacing="0"/>
        <w:ind w:left="810" w:hanging="27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>Զ</w:t>
      </w:r>
      <w:r w:rsidR="00786F34">
        <w:rPr>
          <w:rFonts w:ascii="GHEA Grapalat" w:hAnsi="GHEA Grapalat"/>
          <w:color w:val="000000"/>
          <w:sz w:val="22"/>
          <w:szCs w:val="22"/>
          <w:lang w:val="hy-AM"/>
        </w:rPr>
        <w:t>արգացման գործընկերների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և</w:t>
      </w:r>
      <w:r w:rsidR="00786F3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0A5310">
        <w:rPr>
          <w:rFonts w:ascii="GHEA Grapalat" w:hAnsi="GHEA Grapalat"/>
          <w:color w:val="000000"/>
          <w:sz w:val="22"/>
          <w:szCs w:val="22"/>
          <w:lang w:val="hy-AM"/>
        </w:rPr>
        <w:t xml:space="preserve">միջազգային 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ֆինանսական </w:t>
      </w:r>
      <w:r w:rsidR="00CB6C01">
        <w:rPr>
          <w:rFonts w:ascii="GHEA Grapalat" w:hAnsi="GHEA Grapalat"/>
          <w:color w:val="000000"/>
          <w:sz w:val="22"/>
          <w:szCs w:val="22"/>
          <w:lang w:val="hy-AM"/>
        </w:rPr>
        <w:t>կառույցների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786F34">
        <w:rPr>
          <w:rFonts w:ascii="GHEA Grapalat" w:hAnsi="GHEA Grapalat"/>
          <w:color w:val="000000"/>
          <w:sz w:val="22"/>
          <w:szCs w:val="22"/>
          <w:lang w:val="hy-AM"/>
        </w:rPr>
        <w:t>հետ երկխոսությունը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՝ </w:t>
      </w:r>
      <w:r w:rsidR="00CB6C01">
        <w:rPr>
          <w:rFonts w:ascii="GHEA Grapalat" w:hAnsi="GHEA Grapalat"/>
          <w:color w:val="000000"/>
          <w:sz w:val="22"/>
          <w:szCs w:val="22"/>
          <w:lang w:val="hy-AM"/>
        </w:rPr>
        <w:t xml:space="preserve">հանրային կառավարման </w:t>
      </w:r>
      <w:r>
        <w:rPr>
          <w:rFonts w:ascii="GHEA Grapalat" w:hAnsi="GHEA Grapalat"/>
          <w:color w:val="000000"/>
          <w:sz w:val="22"/>
          <w:szCs w:val="22"/>
          <w:lang w:val="hy-AM"/>
        </w:rPr>
        <w:t>բարեփոխումների</w:t>
      </w:r>
      <w:r w:rsidR="000A53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3433C8">
        <w:rPr>
          <w:rFonts w:ascii="GHEA Grapalat" w:hAnsi="GHEA Grapalat"/>
          <w:color w:val="000000"/>
          <w:sz w:val="22"/>
          <w:szCs w:val="22"/>
          <w:lang w:val="hy-AM"/>
        </w:rPr>
        <w:t xml:space="preserve">իրականացման </w:t>
      </w:r>
      <w:r w:rsidR="00786F34">
        <w:rPr>
          <w:rFonts w:ascii="GHEA Grapalat" w:hAnsi="GHEA Grapalat"/>
          <w:color w:val="000000"/>
          <w:sz w:val="22"/>
          <w:szCs w:val="22"/>
          <w:lang w:val="hy-AM"/>
        </w:rPr>
        <w:t>գործընկերության</w:t>
      </w:r>
      <w:r w:rsidR="000A53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CB6C01">
        <w:rPr>
          <w:rFonts w:ascii="GHEA Grapalat" w:hAnsi="GHEA Grapalat"/>
          <w:color w:val="000000"/>
          <w:sz w:val="22"/>
          <w:szCs w:val="22"/>
          <w:lang w:val="hy-AM"/>
        </w:rPr>
        <w:t xml:space="preserve">միասնական </w:t>
      </w:r>
      <w:r w:rsidR="00786F34">
        <w:rPr>
          <w:rFonts w:ascii="GHEA Grapalat" w:hAnsi="GHEA Grapalat"/>
          <w:color w:val="000000"/>
          <w:sz w:val="22"/>
          <w:szCs w:val="22"/>
          <w:lang w:val="hy-AM"/>
        </w:rPr>
        <w:t>շրջանակի ձևավոր</w:t>
      </w:r>
      <w:r w:rsidR="00F75C13">
        <w:rPr>
          <w:rFonts w:ascii="GHEA Grapalat" w:hAnsi="GHEA Grapalat"/>
          <w:color w:val="000000"/>
          <w:sz w:val="22"/>
          <w:szCs w:val="22"/>
          <w:lang w:val="hy-AM"/>
        </w:rPr>
        <w:t>ման նպատակով</w:t>
      </w:r>
      <w:r w:rsidR="00085E64">
        <w:rPr>
          <w:rFonts w:ascii="GHEA Grapalat" w:hAnsi="GHEA Grapalat"/>
          <w:color w:val="000000"/>
          <w:sz w:val="22"/>
          <w:szCs w:val="22"/>
          <w:lang w:val="hy-AM"/>
        </w:rPr>
        <w:t>.</w:t>
      </w:r>
    </w:p>
    <w:p w14:paraId="49924800" w14:textId="0CB46236" w:rsidR="00FC79A4" w:rsidRDefault="0038245A" w:rsidP="00BE3A9C">
      <w:pPr>
        <w:pStyle w:val="dec-name"/>
        <w:numPr>
          <w:ilvl w:val="0"/>
          <w:numId w:val="6"/>
        </w:numPr>
        <w:shd w:val="clear" w:color="auto" w:fill="FFFFFF"/>
        <w:spacing w:before="120" w:beforeAutospacing="0" w:after="120" w:afterAutospacing="0"/>
        <w:ind w:left="810" w:hanging="27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Հանրային կառավարման բարեփոխումների </w:t>
      </w:r>
      <w:r w:rsidR="001F0B01">
        <w:rPr>
          <w:rFonts w:ascii="GHEA Grapalat" w:hAnsi="GHEA Grapalat"/>
          <w:color w:val="000000"/>
          <w:sz w:val="22"/>
          <w:szCs w:val="22"/>
          <w:lang w:val="hy-AM"/>
        </w:rPr>
        <w:t>ռազմավարության 202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2–2024 թվականների </w:t>
      </w:r>
      <w:r w:rsidR="00FC79A4" w:rsidRPr="00786F34">
        <w:rPr>
          <w:rFonts w:ascii="GHEA Grapalat" w:hAnsi="GHEA Grapalat"/>
          <w:color w:val="000000"/>
          <w:sz w:val="22"/>
          <w:szCs w:val="22"/>
          <w:lang w:val="hy-AM"/>
        </w:rPr>
        <w:t xml:space="preserve">ճանապարհային քարտեզով </w:t>
      </w:r>
      <w:r w:rsidR="00774037" w:rsidRPr="00786F34">
        <w:rPr>
          <w:rFonts w:ascii="GHEA Grapalat" w:hAnsi="GHEA Grapalat"/>
          <w:color w:val="000000"/>
          <w:sz w:val="22"/>
          <w:szCs w:val="22"/>
          <w:lang w:val="hy-AM"/>
        </w:rPr>
        <w:t>նախատեսված գործողությունների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մասով </w:t>
      </w:r>
      <w:r w:rsidR="000A5310">
        <w:rPr>
          <w:rFonts w:ascii="GHEA Grapalat" w:hAnsi="GHEA Grapalat"/>
          <w:color w:val="000000"/>
          <w:sz w:val="22"/>
          <w:szCs w:val="22"/>
          <w:lang w:val="hy-AM"/>
        </w:rPr>
        <w:t>հայտ</w:t>
      </w:r>
      <w:r w:rsidR="00BE3A9C">
        <w:rPr>
          <w:rFonts w:ascii="GHEA Grapalat" w:hAnsi="GHEA Grapalat"/>
          <w:color w:val="000000"/>
          <w:sz w:val="22"/>
          <w:szCs w:val="22"/>
          <w:lang w:val="hy-AM"/>
        </w:rPr>
        <w:t>ի</w:t>
      </w:r>
      <w:r w:rsidR="000A5310">
        <w:rPr>
          <w:rFonts w:ascii="GHEA Grapalat" w:hAnsi="GHEA Grapalat"/>
          <w:color w:val="000000"/>
          <w:sz w:val="22"/>
          <w:szCs w:val="22"/>
          <w:lang w:val="hy-AM"/>
        </w:rPr>
        <w:t xml:space="preserve"> նախատես</w:t>
      </w:r>
      <w:r w:rsidR="00BE3A9C">
        <w:rPr>
          <w:rFonts w:ascii="GHEA Grapalat" w:hAnsi="GHEA Grapalat"/>
          <w:color w:val="000000"/>
          <w:sz w:val="22"/>
          <w:szCs w:val="22"/>
          <w:lang w:val="hy-AM"/>
        </w:rPr>
        <w:t>ումը</w:t>
      </w:r>
      <w:r w:rsidR="000A5310">
        <w:rPr>
          <w:rFonts w:ascii="GHEA Grapalat" w:hAnsi="GHEA Grapalat"/>
          <w:color w:val="000000"/>
          <w:sz w:val="22"/>
          <w:szCs w:val="22"/>
          <w:lang w:val="hy-AM"/>
        </w:rPr>
        <w:t xml:space="preserve"> պետական միջնաժամկետ ծախսերի ծրագրի նախագծի շրջանակներում, և </w:t>
      </w:r>
      <w:r w:rsidR="00774037" w:rsidRPr="00786F34">
        <w:rPr>
          <w:rFonts w:ascii="GHEA Grapalat" w:hAnsi="GHEA Grapalat"/>
          <w:color w:val="000000"/>
          <w:sz w:val="22"/>
          <w:szCs w:val="22"/>
          <w:lang w:val="hy-AM"/>
        </w:rPr>
        <w:t xml:space="preserve">Հայաստանի Հանրապետության պետական բյուջեի միջոցներից </w:t>
      </w:r>
      <w:r w:rsidR="00844DE3">
        <w:rPr>
          <w:rFonts w:ascii="GHEA Grapalat" w:hAnsi="GHEA Grapalat"/>
          <w:color w:val="000000"/>
          <w:sz w:val="22"/>
          <w:szCs w:val="22"/>
          <w:lang w:val="hy-AM"/>
        </w:rPr>
        <w:t>գործողությունների ֆինանսավորումը</w:t>
      </w:r>
      <w:r w:rsidR="00844DE3" w:rsidRPr="00786F3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844DE3">
        <w:rPr>
          <w:rFonts w:ascii="GHEA Grapalat" w:hAnsi="GHEA Grapalat"/>
          <w:color w:val="000000"/>
          <w:sz w:val="22"/>
          <w:szCs w:val="22"/>
          <w:lang w:val="hy-AM"/>
        </w:rPr>
        <w:t xml:space="preserve">նախատեսել </w:t>
      </w:r>
      <w:r w:rsidR="00774037" w:rsidRPr="00786F34">
        <w:rPr>
          <w:rFonts w:ascii="GHEA Grapalat" w:hAnsi="GHEA Grapalat"/>
          <w:color w:val="000000"/>
          <w:sz w:val="22"/>
          <w:szCs w:val="22"/>
          <w:lang w:val="hy-AM"/>
        </w:rPr>
        <w:t>տ</w:t>
      </w:r>
      <w:r w:rsidR="00FC79A4" w:rsidRPr="00786F34">
        <w:rPr>
          <w:rFonts w:ascii="GHEA Grapalat" w:hAnsi="GHEA Grapalat"/>
          <w:color w:val="000000"/>
          <w:sz w:val="22"/>
          <w:szCs w:val="22"/>
          <w:lang w:val="hy-AM"/>
        </w:rPr>
        <w:t>վյալ տարվա բյուջեի</w:t>
      </w:r>
      <w:r w:rsidR="00774037" w:rsidRPr="00786F34">
        <w:rPr>
          <w:rFonts w:ascii="GHEA Grapalat" w:hAnsi="GHEA Grapalat"/>
          <w:color w:val="000000"/>
          <w:sz w:val="22"/>
          <w:szCs w:val="22"/>
          <w:lang w:val="hy-AM"/>
        </w:rPr>
        <w:t xml:space="preserve"> նախագծում</w:t>
      </w:r>
      <w:r w:rsidR="00FC79A4" w:rsidRPr="00786F34">
        <w:rPr>
          <w:rFonts w:ascii="GHEA Grapalat" w:hAnsi="GHEA Grapalat"/>
          <w:color w:val="000000"/>
          <w:sz w:val="22"/>
          <w:szCs w:val="22"/>
          <w:lang w:val="hy-AM"/>
        </w:rPr>
        <w:t>:</w:t>
      </w:r>
    </w:p>
    <w:p w14:paraId="0BE0F208" w14:textId="457D22C2" w:rsidR="00650AE2" w:rsidRPr="00786F34" w:rsidRDefault="00650AE2" w:rsidP="00907EB4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786F34">
        <w:rPr>
          <w:rFonts w:ascii="GHEA Grapalat" w:hAnsi="GHEA Grapalat"/>
          <w:color w:val="000000"/>
          <w:sz w:val="22"/>
          <w:szCs w:val="22"/>
          <w:lang w:val="hy-AM"/>
        </w:rPr>
        <w:t>Սույն որոշումն ուժի մեջ է մտնում հրապարակմանը հաջորդող օրվանից:</w:t>
      </w:r>
    </w:p>
    <w:p w14:paraId="4FB1E210" w14:textId="77777777" w:rsidR="00F9559F" w:rsidRDefault="00F9559F" w:rsidP="00FC79A4">
      <w:pPr>
        <w:pStyle w:val="dec-nam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14:paraId="763A72C0" w14:textId="2305046E" w:rsidR="008611D8" w:rsidRDefault="00FC79A4" w:rsidP="00F9559F">
      <w:pPr>
        <w:pStyle w:val="dec-nam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FC79A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</w:t>
      </w:r>
      <w:r w:rsidR="00416BB0" w:rsidRPr="00CA7957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.</w:t>
      </w:r>
      <w:r w:rsidRPr="00FC79A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ՓԱՇԻՆՅԱՆ</w:t>
      </w:r>
    </w:p>
    <w:sectPr w:rsidR="008611D8" w:rsidSect="00F9559F">
      <w:pgSz w:w="11906" w:h="16838" w:code="9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gg_Book1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27851"/>
    <w:multiLevelType w:val="hybridMultilevel"/>
    <w:tmpl w:val="25404F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45284"/>
    <w:multiLevelType w:val="hybridMultilevel"/>
    <w:tmpl w:val="A740D56E"/>
    <w:lvl w:ilvl="0" w:tplc="1B6C4D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E5326"/>
    <w:multiLevelType w:val="multilevel"/>
    <w:tmpl w:val="2A509E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¡"/>
      <w:lvlJc w:val="left"/>
      <w:pPr>
        <w:ind w:left="1440" w:hanging="360"/>
      </w:pPr>
      <w:rPr>
        <w:rFonts w:ascii="Agg_Book1" w:eastAsia="Agg_Book1" w:hAnsi="Agg_Book1" w:cs="Agg_Book1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087D18"/>
    <w:multiLevelType w:val="hybridMultilevel"/>
    <w:tmpl w:val="70002756"/>
    <w:lvl w:ilvl="0" w:tplc="5A7A5AE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F51EE5"/>
    <w:multiLevelType w:val="hybridMultilevel"/>
    <w:tmpl w:val="51EE7CCC"/>
    <w:lvl w:ilvl="0" w:tplc="263E6D4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42FF9"/>
    <w:multiLevelType w:val="hybridMultilevel"/>
    <w:tmpl w:val="51EE7CCC"/>
    <w:lvl w:ilvl="0" w:tplc="263E6D4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536301">
    <w:abstractNumId w:val="3"/>
  </w:num>
  <w:num w:numId="2" w16cid:durableId="619803096">
    <w:abstractNumId w:val="5"/>
  </w:num>
  <w:num w:numId="3" w16cid:durableId="1381901495">
    <w:abstractNumId w:val="1"/>
  </w:num>
  <w:num w:numId="4" w16cid:durableId="1208950497">
    <w:abstractNumId w:val="0"/>
  </w:num>
  <w:num w:numId="5" w16cid:durableId="1630428486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98036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13F1"/>
    <w:rsid w:val="00026494"/>
    <w:rsid w:val="00037312"/>
    <w:rsid w:val="00085E64"/>
    <w:rsid w:val="000A5310"/>
    <w:rsid w:val="000E5D76"/>
    <w:rsid w:val="00113AF3"/>
    <w:rsid w:val="001F0B01"/>
    <w:rsid w:val="00226E6C"/>
    <w:rsid w:val="00233D01"/>
    <w:rsid w:val="002D262B"/>
    <w:rsid w:val="003433C8"/>
    <w:rsid w:val="0038245A"/>
    <w:rsid w:val="003B28D7"/>
    <w:rsid w:val="003B53C4"/>
    <w:rsid w:val="003D7439"/>
    <w:rsid w:val="00416BB0"/>
    <w:rsid w:val="0046696D"/>
    <w:rsid w:val="004B304E"/>
    <w:rsid w:val="004F215F"/>
    <w:rsid w:val="00517F61"/>
    <w:rsid w:val="005418C1"/>
    <w:rsid w:val="0057299B"/>
    <w:rsid w:val="00586F13"/>
    <w:rsid w:val="005D21DF"/>
    <w:rsid w:val="005E3FBC"/>
    <w:rsid w:val="005F1EA0"/>
    <w:rsid w:val="00644515"/>
    <w:rsid w:val="00650AE2"/>
    <w:rsid w:val="006611EF"/>
    <w:rsid w:val="00673EE5"/>
    <w:rsid w:val="006D1515"/>
    <w:rsid w:val="006D593D"/>
    <w:rsid w:val="00732FED"/>
    <w:rsid w:val="00756D76"/>
    <w:rsid w:val="00774037"/>
    <w:rsid w:val="00786F34"/>
    <w:rsid w:val="007915F9"/>
    <w:rsid w:val="007A712B"/>
    <w:rsid w:val="007F33E9"/>
    <w:rsid w:val="00844DE3"/>
    <w:rsid w:val="00852048"/>
    <w:rsid w:val="008611D8"/>
    <w:rsid w:val="00876F7E"/>
    <w:rsid w:val="00886196"/>
    <w:rsid w:val="008E6645"/>
    <w:rsid w:val="00907EB4"/>
    <w:rsid w:val="009113F1"/>
    <w:rsid w:val="00936912"/>
    <w:rsid w:val="009B1E6B"/>
    <w:rsid w:val="00A53515"/>
    <w:rsid w:val="00AC10CB"/>
    <w:rsid w:val="00B14B95"/>
    <w:rsid w:val="00B208A0"/>
    <w:rsid w:val="00B94632"/>
    <w:rsid w:val="00BE3A9C"/>
    <w:rsid w:val="00C45E20"/>
    <w:rsid w:val="00C60E9D"/>
    <w:rsid w:val="00CA7957"/>
    <w:rsid w:val="00CB6C01"/>
    <w:rsid w:val="00D04D90"/>
    <w:rsid w:val="00D56CDB"/>
    <w:rsid w:val="00DA085C"/>
    <w:rsid w:val="00DB32F0"/>
    <w:rsid w:val="00DC60E8"/>
    <w:rsid w:val="00EB02AE"/>
    <w:rsid w:val="00F02F33"/>
    <w:rsid w:val="00F10DF8"/>
    <w:rsid w:val="00F40360"/>
    <w:rsid w:val="00F75C13"/>
    <w:rsid w:val="00F9559F"/>
    <w:rsid w:val="00F96444"/>
    <w:rsid w:val="00FA7446"/>
    <w:rsid w:val="00FC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2B48A3"/>
  <w15:docId w15:val="{51543816-32AF-4493-BB0E-122A101A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65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65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5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B30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6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0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61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 (TI AM)</dc:creator>
  <cp:keywords>https://mul2.gov.am/tasks/612023/oneclick/1. ArmPAR Strategy_Decree.docx?token=5b4fba22487497d241256df9c62d57e1</cp:keywords>
  <dc:description/>
  <cp:lastModifiedBy>Microsoft Office User</cp:lastModifiedBy>
  <cp:revision>54</cp:revision>
  <dcterms:created xsi:type="dcterms:W3CDTF">2021-05-26T07:21:00Z</dcterms:created>
  <dcterms:modified xsi:type="dcterms:W3CDTF">2022-05-13T04:40:00Z</dcterms:modified>
</cp:coreProperties>
</file>