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0B6D" w:rsidRPr="008D6771" w:rsidRDefault="003E104D" w:rsidP="008D6771">
      <w:pPr>
        <w:spacing w:line="360" w:lineRule="auto"/>
        <w:jc w:val="right"/>
        <w:rPr>
          <w:rFonts w:ascii="GHEA Grapalat" w:hAnsi="GHEA Grapalat"/>
          <w:sz w:val="24"/>
          <w:szCs w:val="24"/>
          <w:u w:val="single"/>
          <w:lang w:val="hy-AM"/>
        </w:rPr>
      </w:pPr>
      <w:r w:rsidRPr="008D6771">
        <w:rPr>
          <w:rFonts w:ascii="GHEA Grapalat" w:hAnsi="GHEA Grapalat"/>
          <w:sz w:val="24"/>
          <w:szCs w:val="24"/>
          <w:u w:val="single"/>
          <w:lang w:val="hy-AM"/>
        </w:rPr>
        <w:t>ՆԱԽԱԳԻԾ</w:t>
      </w:r>
    </w:p>
    <w:p w:rsidR="003E104D" w:rsidRPr="008D6771" w:rsidRDefault="003E104D" w:rsidP="008D6771">
      <w:pPr>
        <w:spacing w:line="360" w:lineRule="auto"/>
        <w:jc w:val="both"/>
        <w:rPr>
          <w:rFonts w:ascii="GHEA Grapalat" w:hAnsi="GHEA Grapalat"/>
          <w:sz w:val="24"/>
          <w:szCs w:val="24"/>
        </w:rPr>
      </w:pPr>
    </w:p>
    <w:p w:rsidR="003E104D" w:rsidRPr="008D6771" w:rsidRDefault="003E104D" w:rsidP="008D6771">
      <w:pPr>
        <w:spacing w:line="360" w:lineRule="auto"/>
        <w:jc w:val="center"/>
        <w:rPr>
          <w:rFonts w:ascii="GHEA Grapalat" w:hAnsi="GHEA Grapalat"/>
          <w:sz w:val="24"/>
          <w:szCs w:val="24"/>
        </w:rPr>
      </w:pPr>
      <w:r w:rsidRPr="008D6771">
        <w:rPr>
          <w:rFonts w:ascii="GHEA Grapalat" w:hAnsi="GHEA Grapalat"/>
          <w:sz w:val="24"/>
          <w:szCs w:val="24"/>
        </w:rPr>
        <w:t>ՀԱՅԱՍՏԱՆԻ ՀԱՆՐԱՊԵՏՈՒԹՅԱՆ ԿԱՌԱՎԱՐՈՒԹՅՈՒՆ</w:t>
      </w:r>
    </w:p>
    <w:p w:rsidR="003E104D" w:rsidRPr="008D6771" w:rsidRDefault="003E104D" w:rsidP="008D6771">
      <w:pPr>
        <w:spacing w:line="360" w:lineRule="auto"/>
        <w:jc w:val="center"/>
        <w:rPr>
          <w:rFonts w:ascii="GHEA Grapalat" w:hAnsi="GHEA Grapalat"/>
          <w:sz w:val="24"/>
          <w:szCs w:val="24"/>
        </w:rPr>
      </w:pPr>
      <w:r w:rsidRPr="008D6771">
        <w:rPr>
          <w:rFonts w:ascii="GHEA Grapalat" w:hAnsi="GHEA Grapalat"/>
          <w:sz w:val="24"/>
          <w:szCs w:val="24"/>
        </w:rPr>
        <w:t>Ո Ր Ո Շ ՈՒ Մ</w:t>
      </w:r>
    </w:p>
    <w:p w:rsidR="003E104D" w:rsidRPr="008D6771" w:rsidRDefault="003E104D" w:rsidP="008D6771">
      <w:pPr>
        <w:spacing w:line="360" w:lineRule="auto"/>
        <w:jc w:val="center"/>
        <w:rPr>
          <w:rFonts w:ascii="GHEA Grapalat" w:hAnsi="GHEA Grapalat"/>
          <w:sz w:val="24"/>
          <w:szCs w:val="24"/>
        </w:rPr>
      </w:pPr>
      <w:r w:rsidRPr="008D6771">
        <w:rPr>
          <w:rFonts w:ascii="GHEA Grapalat" w:hAnsi="GHEA Grapalat"/>
          <w:sz w:val="24"/>
          <w:szCs w:val="24"/>
          <w:lang w:val="hy-AM"/>
        </w:rPr>
        <w:t xml:space="preserve">« </w:t>
      </w:r>
      <w:r w:rsidR="00F45180">
        <w:rPr>
          <w:rFonts w:ascii="GHEA Grapalat" w:hAnsi="GHEA Grapalat"/>
          <w:sz w:val="24"/>
          <w:szCs w:val="24"/>
        </w:rPr>
        <w:t xml:space="preserve">  </w:t>
      </w:r>
      <w:r w:rsidRPr="008D6771">
        <w:rPr>
          <w:rFonts w:ascii="GHEA Grapalat" w:hAnsi="GHEA Grapalat"/>
          <w:sz w:val="24"/>
          <w:szCs w:val="24"/>
          <w:lang w:val="hy-AM"/>
        </w:rPr>
        <w:t xml:space="preserve"> »</w:t>
      </w:r>
      <w:r w:rsidRPr="008D6771">
        <w:rPr>
          <w:rFonts w:ascii="GHEA Grapalat" w:hAnsi="GHEA Grapalat"/>
          <w:sz w:val="24"/>
          <w:szCs w:val="24"/>
        </w:rPr>
        <w:t xml:space="preserve"> </w:t>
      </w:r>
      <w:r w:rsidRPr="008D6771">
        <w:rPr>
          <w:rFonts w:ascii="GHEA Grapalat" w:hAnsi="GHEA Grapalat"/>
          <w:sz w:val="24"/>
          <w:szCs w:val="24"/>
          <w:lang w:val="hy-AM"/>
        </w:rPr>
        <w:t>————</w:t>
      </w:r>
      <w:r w:rsidRPr="008D6771">
        <w:rPr>
          <w:rFonts w:ascii="GHEA Grapalat" w:hAnsi="GHEA Grapalat"/>
          <w:sz w:val="24"/>
          <w:szCs w:val="24"/>
        </w:rPr>
        <w:t xml:space="preserve"> 202</w:t>
      </w:r>
      <w:r w:rsidRPr="008D6771">
        <w:rPr>
          <w:rFonts w:ascii="GHEA Grapalat" w:hAnsi="GHEA Grapalat"/>
          <w:sz w:val="24"/>
          <w:szCs w:val="24"/>
          <w:lang w:val="hy-AM"/>
        </w:rPr>
        <w:t>2</w:t>
      </w:r>
      <w:r w:rsidRPr="008D6771">
        <w:rPr>
          <w:rFonts w:ascii="GHEA Grapalat" w:hAnsi="GHEA Grapalat"/>
          <w:sz w:val="24"/>
          <w:szCs w:val="24"/>
        </w:rPr>
        <w:t xml:space="preserve"> թվականի N -Ն</w:t>
      </w:r>
    </w:p>
    <w:p w:rsidR="003E104D" w:rsidRPr="008D6771" w:rsidRDefault="003E104D" w:rsidP="008D6771">
      <w:pPr>
        <w:spacing w:line="360" w:lineRule="auto"/>
        <w:jc w:val="center"/>
        <w:rPr>
          <w:rFonts w:ascii="GHEA Grapalat" w:hAnsi="GHEA Grapalat"/>
          <w:sz w:val="24"/>
          <w:szCs w:val="24"/>
        </w:rPr>
      </w:pPr>
    </w:p>
    <w:p w:rsidR="003E104D" w:rsidRPr="008D6771" w:rsidRDefault="003E104D" w:rsidP="008D6771">
      <w:pPr>
        <w:spacing w:line="360" w:lineRule="auto"/>
        <w:jc w:val="center"/>
        <w:rPr>
          <w:rFonts w:ascii="GHEA Grapalat" w:hAnsi="GHEA Grapalat"/>
          <w:sz w:val="24"/>
          <w:szCs w:val="24"/>
        </w:rPr>
      </w:pPr>
      <w:r w:rsidRPr="008D6771">
        <w:rPr>
          <w:rFonts w:ascii="GHEA Grapalat" w:hAnsi="GHEA Grapalat"/>
          <w:sz w:val="24"/>
          <w:szCs w:val="24"/>
        </w:rPr>
        <w:t>«ՀԱՅԱՍՏԱՆԻ ՀԱՆՐԱՊԵՏՈՒԹՅԱՆ 2022 ԹՎԱԿԱՆԻ ՊԵՏԱԿԱՆ ԲՅՈՒՋԵԻ ՄԱՍԻՆ» ՀԱՅԱՍՏԱՆԻ ՀԱՆՐԱՊԵՏՈՒԹՅԱՆ ՕՐԵՆՔՈՒՄ ԵՎ ՀԱՅԱՍՏԱՆԻ ՀԱՆՐԱՊԵՏՈՒԹՅԱՆ ԿԱՌԱՎԱՐՈՒԹՅԱՆ 2021 ԹՎԱԿԱՆԻ ԴԵԿՏԵՄԲԵՐԻ 23-Ի N 2121-Ն ՈՐՈՇՄԱՆ ՄԵՋ ՓՈՓՈԽՈՒԹՅՈՒՆՆԵՐ ՈՒ ԼՐԱՑՈՒՄՆԵՐ ԿԱՏԱՐԵԼՈՒ ԵՎ ԳՆՄԱՆ ՊԱՅՄԱՆԱԳՐ</w:t>
      </w:r>
      <w:r w:rsidR="00050342" w:rsidRPr="008D6771">
        <w:rPr>
          <w:rFonts w:ascii="GHEA Grapalat" w:hAnsi="GHEA Grapalat"/>
          <w:sz w:val="24"/>
          <w:szCs w:val="24"/>
          <w:lang w:val="hy-AM"/>
        </w:rPr>
        <w:t>ԵՐ</w:t>
      </w:r>
      <w:r w:rsidRPr="008D6771">
        <w:rPr>
          <w:rFonts w:ascii="GHEA Grapalat" w:hAnsi="GHEA Grapalat"/>
          <w:sz w:val="24"/>
          <w:szCs w:val="24"/>
        </w:rPr>
        <w:t>ՈՒ</w:t>
      </w:r>
      <w:bookmarkStart w:id="0" w:name="_GoBack"/>
      <w:bookmarkEnd w:id="0"/>
      <w:r w:rsidRPr="008D6771">
        <w:rPr>
          <w:rFonts w:ascii="GHEA Grapalat" w:hAnsi="GHEA Grapalat"/>
          <w:sz w:val="24"/>
          <w:szCs w:val="24"/>
        </w:rPr>
        <w:t>Մ ՓՈՓՈԽՈՒԹՅՈՒ</w:t>
      </w:r>
      <w:r w:rsidRPr="006F29C0">
        <w:rPr>
          <w:rFonts w:ascii="GHEA Grapalat" w:hAnsi="GHEA Grapalat"/>
          <w:sz w:val="24"/>
          <w:szCs w:val="24"/>
        </w:rPr>
        <w:t>Ն</w:t>
      </w:r>
      <w:r w:rsidR="00B05D7C" w:rsidRPr="006F29C0">
        <w:rPr>
          <w:rFonts w:ascii="GHEA Grapalat" w:hAnsi="GHEA Grapalat"/>
          <w:sz w:val="24"/>
          <w:szCs w:val="24"/>
        </w:rPr>
        <w:t>ՆԵՐ</w:t>
      </w:r>
      <w:r w:rsidRPr="008D6771">
        <w:rPr>
          <w:rFonts w:ascii="GHEA Grapalat" w:hAnsi="GHEA Grapalat"/>
          <w:sz w:val="24"/>
          <w:szCs w:val="24"/>
        </w:rPr>
        <w:t xml:space="preserve"> ԿԱՏԱՐԵԼՈՒ ՄԱՍԻՆ</w:t>
      </w:r>
    </w:p>
    <w:p w:rsidR="003E104D" w:rsidRPr="008D6771" w:rsidRDefault="003E104D" w:rsidP="008D6771">
      <w:pPr>
        <w:spacing w:line="360" w:lineRule="auto"/>
        <w:jc w:val="both"/>
        <w:rPr>
          <w:rFonts w:ascii="GHEA Grapalat" w:hAnsi="GHEA Grapalat"/>
          <w:sz w:val="24"/>
          <w:szCs w:val="24"/>
        </w:rPr>
      </w:pPr>
    </w:p>
    <w:p w:rsidR="003E104D" w:rsidRPr="008D6771" w:rsidRDefault="003E104D" w:rsidP="008D6771">
      <w:pPr>
        <w:spacing w:line="360" w:lineRule="auto"/>
        <w:ind w:firstLine="720"/>
        <w:jc w:val="both"/>
        <w:rPr>
          <w:rFonts w:ascii="GHEA Grapalat" w:hAnsi="GHEA Grapalat"/>
          <w:sz w:val="24"/>
          <w:szCs w:val="24"/>
          <w:lang w:val="hy-AM"/>
        </w:rPr>
      </w:pPr>
      <w:r w:rsidRPr="008D6771">
        <w:rPr>
          <w:rFonts w:ascii="GHEA Grapalat" w:hAnsi="GHEA Grapalat"/>
          <w:sz w:val="24"/>
          <w:szCs w:val="24"/>
          <w:lang w:val="hy-AM"/>
        </w:rPr>
        <w:t>Ղեկավարվելով «Նորմատիվ իրավական ակտերի մասին» Հայաստանի Հանրապետության օրենքի 33-րդ և 34-րդ հոդվածներով, «Հայաստանի Հանրապետության բյուջետային համակարգի մասին» Հայաստանի Հանրապետության օրենքի 23-րդ հոդվածի 3-րդ մասով, Հայաստանի Հանրապետության կառավարության 2017 թվականի մայիսի 4-ի N 526-Ն որոշման 1-ին կետով հաստատված կարգի 57-րդ կետով` Հայաստանի Հանրապետության կառավարությունը որոշում է.</w:t>
      </w:r>
    </w:p>
    <w:p w:rsidR="00203C95" w:rsidRPr="008D6771" w:rsidRDefault="003E104D" w:rsidP="008D6771">
      <w:pPr>
        <w:pStyle w:val="NormalWeb"/>
        <w:shd w:val="clear" w:color="auto" w:fill="FFFFFF"/>
        <w:spacing w:before="0" w:beforeAutospacing="0" w:after="0" w:afterAutospacing="0" w:line="360" w:lineRule="auto"/>
        <w:ind w:firstLine="375"/>
        <w:jc w:val="both"/>
        <w:rPr>
          <w:rFonts w:ascii="GHEA Grapalat" w:eastAsiaTheme="minorHAnsi" w:hAnsi="GHEA Grapalat" w:cstheme="minorBidi"/>
          <w:lang w:val="hy-AM"/>
        </w:rPr>
      </w:pPr>
      <w:r w:rsidRPr="008D6771">
        <w:rPr>
          <w:rFonts w:ascii="GHEA Grapalat" w:hAnsi="GHEA Grapalat"/>
          <w:lang w:val="hy-AM"/>
        </w:rPr>
        <w:t xml:space="preserve">1. </w:t>
      </w:r>
      <w:r w:rsidR="00D3694E" w:rsidRPr="008D6771">
        <w:rPr>
          <w:rFonts w:ascii="GHEA Grapalat" w:eastAsiaTheme="minorHAnsi" w:hAnsi="GHEA Grapalat" w:cstheme="minorBidi"/>
          <w:lang w:val="hy-AM"/>
        </w:rPr>
        <w:t xml:space="preserve">«Հայաստանի Հանրապետության 2022 թվականի պետական բյուջեի մասին» Հայաստանի Հանրապետության օրենքի N 1 հավելվածի N 3 աղյուսակում և Հայաստանի Հանրապետության կառավարության 2021 թվականի դեկտեմբերի 23-ի «Հայաստանի Հանրապետության 2022 թվականի պետական բյուջեի կատարումն ապահովող միջոցառումների մասին» </w:t>
      </w:r>
      <w:r w:rsidR="00203C95" w:rsidRPr="008D6771">
        <w:rPr>
          <w:rFonts w:ascii="GHEA Grapalat" w:eastAsiaTheme="minorHAnsi" w:hAnsi="GHEA Grapalat" w:cstheme="minorBidi"/>
          <w:lang w:val="hy-AM"/>
        </w:rPr>
        <w:t xml:space="preserve">N 2121-Ն որոշման NN 3, 4, 5, 9.1 և 10 </w:t>
      </w:r>
      <w:r w:rsidR="00203C95" w:rsidRPr="008D6771">
        <w:rPr>
          <w:rFonts w:ascii="GHEA Grapalat" w:eastAsiaTheme="minorHAnsi" w:hAnsi="GHEA Grapalat" w:cstheme="minorBidi"/>
          <w:lang w:val="hy-AM"/>
        </w:rPr>
        <w:lastRenderedPageBreak/>
        <w:t>հավելվածներում կատարել փոփոխություններ ու լրացումներ` համաձայն NN 1, 2, 3, 4 և 5 հավելվածների:</w:t>
      </w:r>
    </w:p>
    <w:p w:rsidR="000A5019" w:rsidRPr="008D6771" w:rsidRDefault="00062CE5" w:rsidP="008D6771">
      <w:pPr>
        <w:spacing w:line="360" w:lineRule="auto"/>
        <w:ind w:firstLine="720"/>
        <w:jc w:val="both"/>
        <w:rPr>
          <w:rFonts w:ascii="GHEA Grapalat" w:hAnsi="GHEA Grapalat"/>
          <w:sz w:val="24"/>
          <w:szCs w:val="24"/>
          <w:lang w:val="hy-AM"/>
        </w:rPr>
      </w:pPr>
      <w:r w:rsidRPr="008D6771">
        <w:rPr>
          <w:rFonts w:ascii="GHEA Grapalat" w:hAnsi="GHEA Grapalat"/>
          <w:sz w:val="24"/>
          <w:szCs w:val="24"/>
          <w:lang w:val="hy-AM"/>
        </w:rPr>
        <w:t>2</w:t>
      </w:r>
      <w:r w:rsidR="003E104D" w:rsidRPr="008D6771">
        <w:rPr>
          <w:rFonts w:ascii="GHEA Grapalat" w:hAnsi="GHEA Grapalat"/>
          <w:sz w:val="24"/>
          <w:szCs w:val="24"/>
          <w:lang w:val="hy-AM"/>
        </w:rPr>
        <w:t xml:space="preserve">. Թույլատրել Հայաստանի Հանրապետության տարածքային կառավարման և ենթակառուցվածքների նախարարությանը փոփոխություն կատարելու` </w:t>
      </w:r>
    </w:p>
    <w:p w:rsidR="000A5019" w:rsidRPr="008D6771" w:rsidRDefault="00AF6EBA" w:rsidP="008D6771">
      <w:pPr>
        <w:spacing w:line="360" w:lineRule="auto"/>
        <w:ind w:firstLine="720"/>
        <w:jc w:val="both"/>
        <w:rPr>
          <w:rFonts w:ascii="GHEA Grapalat" w:hAnsi="GHEA Grapalat"/>
          <w:sz w:val="24"/>
          <w:szCs w:val="24"/>
          <w:lang w:val="hy-AM"/>
        </w:rPr>
      </w:pPr>
      <w:r w:rsidRPr="008D6771">
        <w:rPr>
          <w:rFonts w:ascii="GHEA Grapalat" w:hAnsi="GHEA Grapalat"/>
          <w:sz w:val="24"/>
          <w:szCs w:val="24"/>
          <w:lang w:val="hy-AM"/>
        </w:rPr>
        <w:t xml:space="preserve">1) </w:t>
      </w:r>
      <w:r w:rsidR="000A5019" w:rsidRPr="008D6771">
        <w:rPr>
          <w:rFonts w:ascii="GHEA Grapalat" w:hAnsi="GHEA Grapalat"/>
          <w:sz w:val="24"/>
          <w:szCs w:val="24"/>
          <w:lang w:val="hy-AM"/>
        </w:rPr>
        <w:t xml:space="preserve">«Հիպերնովա» սահմանափակ պատասխանատվությամբ ընկերության հետ 2021 թվականի հոկտեմբերի 20-ին կնքված թիվ ՏԿԵՆ-ՀԲՄԱՇՁԲ-2021/38Շ պայմանագրում՝ պայմանագրի 3.1.2-րդ կետի պահանջներին համապատասխան աշխատանքների չկատարված մասի համար սահմանելով նոր ժամկետ՝ 2022 թվականին աշխատանքների կատարման համար ֆինանսական միջոցներ նախատեսվելու դեպքում Կողմերի միջև կնքվող համաձայնագիրն ուժի մեջ մտնելու օրվանից հաշված </w:t>
      </w:r>
      <w:r w:rsidR="00A0264F" w:rsidRPr="008D6771">
        <w:rPr>
          <w:rFonts w:ascii="GHEA Grapalat" w:hAnsi="GHEA Grapalat"/>
          <w:sz w:val="24"/>
          <w:szCs w:val="24"/>
          <w:lang w:val="hy-AM"/>
        </w:rPr>
        <w:t>40</w:t>
      </w:r>
      <w:r w:rsidR="000A5019" w:rsidRPr="008D6771">
        <w:rPr>
          <w:rFonts w:ascii="GHEA Grapalat" w:hAnsi="GHEA Grapalat"/>
          <w:sz w:val="24"/>
          <w:szCs w:val="24"/>
          <w:lang w:val="hy-AM"/>
        </w:rPr>
        <w:t xml:space="preserve"> (</w:t>
      </w:r>
      <w:r w:rsidR="00A0264F" w:rsidRPr="008D6771">
        <w:rPr>
          <w:rFonts w:ascii="GHEA Grapalat" w:hAnsi="GHEA Grapalat"/>
          <w:sz w:val="24"/>
          <w:szCs w:val="24"/>
          <w:lang w:val="hy-AM"/>
        </w:rPr>
        <w:t>քառասուն</w:t>
      </w:r>
      <w:r w:rsidR="000A5019" w:rsidRPr="008D6771">
        <w:rPr>
          <w:rFonts w:ascii="GHEA Grapalat" w:hAnsi="GHEA Grapalat"/>
          <w:sz w:val="24"/>
          <w:szCs w:val="24"/>
          <w:lang w:val="hy-AM"/>
        </w:rPr>
        <w:t xml:space="preserve">) օր, իսկ </w:t>
      </w:r>
      <w:r w:rsidR="005A1062" w:rsidRPr="008D6771">
        <w:rPr>
          <w:rFonts w:ascii="GHEA Grapalat" w:hAnsi="GHEA Grapalat"/>
          <w:sz w:val="24"/>
          <w:szCs w:val="24"/>
          <w:lang w:val="hy-AM"/>
        </w:rPr>
        <w:t xml:space="preserve">2021 թվականի հոկտեմբերի 20-ին կնքված </w:t>
      </w:r>
      <w:r w:rsidR="000A5019" w:rsidRPr="008D6771">
        <w:rPr>
          <w:rFonts w:ascii="GHEA Grapalat" w:hAnsi="GHEA Grapalat"/>
          <w:sz w:val="24"/>
          <w:szCs w:val="24"/>
          <w:lang w:val="hy-AM"/>
        </w:rPr>
        <w:t xml:space="preserve">թիվ ՏԿԵՆ-ՀԲՄԱՇՁԲ-2021/38Շ պայմանագրի 6.2-րդ կետով նախատեսված տույժերը հաշվարկվում են 2021 թվականի դեկտեմբերի </w:t>
      </w:r>
      <w:r w:rsidR="00EA6132" w:rsidRPr="008D6771">
        <w:rPr>
          <w:rFonts w:ascii="GHEA Grapalat" w:hAnsi="GHEA Grapalat"/>
          <w:sz w:val="24"/>
          <w:szCs w:val="24"/>
          <w:lang w:val="hy-AM"/>
        </w:rPr>
        <w:t>2</w:t>
      </w:r>
      <w:r w:rsidR="000A5019" w:rsidRPr="008D6771">
        <w:rPr>
          <w:rFonts w:ascii="GHEA Grapalat" w:hAnsi="GHEA Grapalat"/>
          <w:sz w:val="24"/>
          <w:szCs w:val="24"/>
          <w:lang w:val="hy-AM"/>
        </w:rPr>
        <w:t xml:space="preserve">1-ից մինչև </w:t>
      </w:r>
      <w:r w:rsidR="00EA6132" w:rsidRPr="008D6771">
        <w:rPr>
          <w:rFonts w:ascii="GHEA Grapalat" w:hAnsi="GHEA Grapalat"/>
          <w:sz w:val="24"/>
          <w:szCs w:val="24"/>
          <w:lang w:val="hy-AM"/>
        </w:rPr>
        <w:t xml:space="preserve">դեկտեմբերի 31-ը և սույն ենթակետով նախատեսված համաձայնագիրն ուժի մեջ մտնելու օրվանից մինչև </w:t>
      </w:r>
      <w:r w:rsidR="000A5019" w:rsidRPr="008D6771">
        <w:rPr>
          <w:rFonts w:ascii="GHEA Grapalat" w:hAnsi="GHEA Grapalat"/>
          <w:sz w:val="24"/>
          <w:szCs w:val="24"/>
          <w:lang w:val="hy-AM"/>
        </w:rPr>
        <w:t>աշխատանքների արդյունքները պատվիրատուին հանձնելու օրը.</w:t>
      </w:r>
    </w:p>
    <w:p w:rsidR="00EA6132" w:rsidRPr="008D6771" w:rsidRDefault="00AF6EBA" w:rsidP="008D6771">
      <w:pPr>
        <w:spacing w:line="360" w:lineRule="auto"/>
        <w:ind w:firstLine="720"/>
        <w:jc w:val="both"/>
        <w:rPr>
          <w:rFonts w:ascii="GHEA Grapalat" w:hAnsi="GHEA Grapalat"/>
          <w:sz w:val="24"/>
          <w:szCs w:val="24"/>
          <w:lang w:val="hy-AM"/>
        </w:rPr>
      </w:pPr>
      <w:r w:rsidRPr="008D6771">
        <w:rPr>
          <w:rFonts w:ascii="GHEA Grapalat" w:hAnsi="GHEA Grapalat"/>
          <w:sz w:val="24"/>
          <w:szCs w:val="24"/>
          <w:lang w:val="hy-AM"/>
        </w:rPr>
        <w:t xml:space="preserve">2) </w:t>
      </w:r>
      <w:r w:rsidR="000A5019" w:rsidRPr="008D6771">
        <w:rPr>
          <w:rFonts w:ascii="GHEA Grapalat" w:hAnsi="GHEA Grapalat"/>
          <w:sz w:val="24"/>
          <w:szCs w:val="24"/>
          <w:lang w:val="hy-AM"/>
        </w:rPr>
        <w:t>«</w:t>
      </w:r>
      <w:r w:rsidRPr="008D6771">
        <w:rPr>
          <w:rFonts w:ascii="GHEA Grapalat" w:hAnsi="GHEA Grapalat"/>
          <w:sz w:val="24"/>
          <w:szCs w:val="24"/>
          <w:lang w:val="hy-AM"/>
        </w:rPr>
        <w:t>Ճանապարհ</w:t>
      </w:r>
      <w:r w:rsidR="000A5019" w:rsidRPr="008D6771">
        <w:rPr>
          <w:rFonts w:ascii="GHEA Grapalat" w:hAnsi="GHEA Grapalat"/>
          <w:sz w:val="24"/>
          <w:szCs w:val="24"/>
          <w:lang w:val="hy-AM"/>
        </w:rPr>
        <w:t xml:space="preserve">» սահմանափակ պատասխանատվությամբ ընկերության հետ 2021 թվականի </w:t>
      </w:r>
      <w:r w:rsidRPr="008D6771">
        <w:rPr>
          <w:rFonts w:ascii="GHEA Grapalat" w:hAnsi="GHEA Grapalat"/>
          <w:sz w:val="24"/>
          <w:szCs w:val="24"/>
          <w:lang w:val="hy-AM"/>
        </w:rPr>
        <w:t>հոկտեմբերի</w:t>
      </w:r>
      <w:r w:rsidR="000A5019" w:rsidRPr="008D6771">
        <w:rPr>
          <w:rFonts w:ascii="GHEA Grapalat" w:hAnsi="GHEA Grapalat"/>
          <w:sz w:val="24"/>
          <w:szCs w:val="24"/>
          <w:lang w:val="hy-AM"/>
        </w:rPr>
        <w:t xml:space="preserve"> </w:t>
      </w:r>
      <w:r w:rsidRPr="008D6771">
        <w:rPr>
          <w:rFonts w:ascii="GHEA Grapalat" w:hAnsi="GHEA Grapalat"/>
          <w:sz w:val="24"/>
          <w:szCs w:val="24"/>
          <w:lang w:val="hy-AM"/>
        </w:rPr>
        <w:t>13</w:t>
      </w:r>
      <w:r w:rsidR="000A5019" w:rsidRPr="008D6771">
        <w:rPr>
          <w:rFonts w:ascii="GHEA Grapalat" w:hAnsi="GHEA Grapalat"/>
          <w:sz w:val="24"/>
          <w:szCs w:val="24"/>
          <w:lang w:val="hy-AM"/>
        </w:rPr>
        <w:t>-ին կնքված թիվ ՏԿԵՆ-ՀԲՄԱՇՁԲ-2021/</w:t>
      </w:r>
      <w:r w:rsidRPr="008D6771">
        <w:rPr>
          <w:rFonts w:ascii="GHEA Grapalat" w:hAnsi="GHEA Grapalat"/>
          <w:sz w:val="24"/>
          <w:szCs w:val="24"/>
          <w:lang w:val="hy-AM"/>
        </w:rPr>
        <w:t>37</w:t>
      </w:r>
      <w:r w:rsidR="000A5019" w:rsidRPr="008D6771">
        <w:rPr>
          <w:rFonts w:ascii="GHEA Grapalat" w:hAnsi="GHEA Grapalat"/>
          <w:sz w:val="24"/>
          <w:szCs w:val="24"/>
          <w:lang w:val="hy-AM"/>
        </w:rPr>
        <w:t xml:space="preserve">Շ պայմանագրում՝ պայմանագրի 3.1.2-րդ կետի պահանջներին համապատասխան աշխատանքների չկատարված մասի համար սահմանելով նոր ժամկետ՝ 2022 թվականին աշխատանքների կատարման համար ֆինանսական միջոցներ նախատեսվելու դեպքում Կողմերի միջև կնքվող համաձայնագիրն ուժի մեջ մտնելու օրվանից հաշված </w:t>
      </w:r>
      <w:r w:rsidR="00A0264F" w:rsidRPr="008D6771">
        <w:rPr>
          <w:rFonts w:ascii="GHEA Grapalat" w:hAnsi="GHEA Grapalat"/>
          <w:sz w:val="24"/>
          <w:szCs w:val="24"/>
          <w:lang w:val="hy-AM"/>
        </w:rPr>
        <w:t>40</w:t>
      </w:r>
      <w:r w:rsidR="000A5019" w:rsidRPr="008D6771">
        <w:rPr>
          <w:rFonts w:ascii="GHEA Grapalat" w:hAnsi="GHEA Grapalat"/>
          <w:sz w:val="24"/>
          <w:szCs w:val="24"/>
          <w:lang w:val="hy-AM"/>
        </w:rPr>
        <w:t xml:space="preserve"> (</w:t>
      </w:r>
      <w:r w:rsidR="00A0264F" w:rsidRPr="008D6771">
        <w:rPr>
          <w:rFonts w:ascii="GHEA Grapalat" w:hAnsi="GHEA Grapalat"/>
          <w:sz w:val="24"/>
          <w:szCs w:val="24"/>
          <w:lang w:val="hy-AM"/>
        </w:rPr>
        <w:t>քառասուն</w:t>
      </w:r>
      <w:r w:rsidR="000A5019" w:rsidRPr="008D6771">
        <w:rPr>
          <w:rFonts w:ascii="GHEA Grapalat" w:hAnsi="GHEA Grapalat"/>
          <w:sz w:val="24"/>
          <w:szCs w:val="24"/>
          <w:lang w:val="hy-AM"/>
        </w:rPr>
        <w:t>) օր, իսկ թիվ ՏԿԵՆ-ՀԲՄԱՇՁԲ-2021/</w:t>
      </w:r>
      <w:r w:rsidRPr="008D6771">
        <w:rPr>
          <w:rFonts w:ascii="GHEA Grapalat" w:hAnsi="GHEA Grapalat"/>
          <w:sz w:val="24"/>
          <w:szCs w:val="24"/>
          <w:lang w:val="hy-AM"/>
        </w:rPr>
        <w:t>37</w:t>
      </w:r>
      <w:r w:rsidR="000A5019" w:rsidRPr="008D6771">
        <w:rPr>
          <w:rFonts w:ascii="GHEA Grapalat" w:hAnsi="GHEA Grapalat"/>
          <w:sz w:val="24"/>
          <w:szCs w:val="24"/>
          <w:lang w:val="hy-AM"/>
        </w:rPr>
        <w:t xml:space="preserve">Շ պայմանագրի 6.2-րդ կետով նախատեսված տույժերը հաշվարկվում են 2021 թվականի </w:t>
      </w:r>
      <w:r w:rsidR="00EA6132" w:rsidRPr="008D6771">
        <w:rPr>
          <w:rFonts w:ascii="GHEA Grapalat" w:hAnsi="GHEA Grapalat"/>
          <w:sz w:val="24"/>
          <w:szCs w:val="24"/>
          <w:lang w:val="hy-AM"/>
        </w:rPr>
        <w:t>դեկտեմբերի 21-ից մինչև դեկտեմբերի 31-ը և սույն ենթակետով նախատեսված համաձայնագիրն ուժի մեջ մտնելու օրվանից մինչև աշխատանքների արդյունքները պատվիրատուին հանձնելու օրը.</w:t>
      </w:r>
    </w:p>
    <w:p w:rsidR="00BD5613" w:rsidRPr="008D6771" w:rsidRDefault="00AF6EBA" w:rsidP="008D6771">
      <w:pPr>
        <w:spacing w:line="360" w:lineRule="auto"/>
        <w:ind w:firstLine="720"/>
        <w:jc w:val="both"/>
        <w:rPr>
          <w:rFonts w:ascii="GHEA Grapalat" w:hAnsi="GHEA Grapalat"/>
          <w:sz w:val="24"/>
          <w:szCs w:val="24"/>
          <w:lang w:val="hy-AM"/>
        </w:rPr>
      </w:pPr>
      <w:r w:rsidRPr="008D6771">
        <w:rPr>
          <w:rFonts w:ascii="GHEA Grapalat" w:hAnsi="GHEA Grapalat"/>
          <w:sz w:val="24"/>
          <w:szCs w:val="24"/>
          <w:lang w:val="hy-AM"/>
        </w:rPr>
        <w:lastRenderedPageBreak/>
        <w:t xml:space="preserve">3) </w:t>
      </w:r>
      <w:r w:rsidR="00BD5613" w:rsidRPr="008D6771">
        <w:rPr>
          <w:rFonts w:ascii="GHEA Grapalat" w:eastAsia="Calibri" w:hAnsi="GHEA Grapalat" w:cs="Times New Roman"/>
          <w:sz w:val="24"/>
          <w:szCs w:val="24"/>
          <w:lang w:val="hy-AM"/>
        </w:rPr>
        <w:t xml:space="preserve">«Քարավան» սահմանափակ պատասխանատվությամբ ընկերության հետ 2021 թվականի հունիսի 7-ին կնքված թիվ ՏԿԵՆ-ԳՀԱՇՁԲ-2021/2Շ պայմանագրում՝ </w:t>
      </w:r>
      <w:r w:rsidR="00BD5613" w:rsidRPr="008D6771">
        <w:rPr>
          <w:rFonts w:ascii="GHEA Grapalat" w:hAnsi="GHEA Grapalat"/>
          <w:sz w:val="24"/>
          <w:szCs w:val="24"/>
          <w:lang w:val="hy-AM"/>
        </w:rPr>
        <w:t>պայմանագրի 3.1.2-րդ կետի պահանջներին համապատասխան աշխատանքների չկատարված մասի համար սահմանելով նոր ժամկետ՝ 2022 թվականին աշխատանքների կատարման համար ֆինանսական միջոցներ նախատեսվելու դեպքում Կողմերի միջև կնքվող համաձայնագիրն ուժի մեջ մտնելու օրվանից հաշված 50 (հիսուն) օր, իսկ թիվ ՏԿԵՆ-ԳՀՄԱՇՁԲ-2021/2Շ պայմանագրի 6.2-րդ կետով նախատեսված տույժերը հաշվարկվում են 2021 թվականի նոյեմբերի 30-ից մինչև դեկտեմբերի 31-ը և սույն ենթակետով նախատեսված համաձայնագիրն ուժի մեջ մտնելու օրվանից մինչև աշխատանքների արդյունքները պատվիրատուին հանձնելու օրը.</w:t>
      </w:r>
    </w:p>
    <w:p w:rsidR="003E104D" w:rsidRPr="008D6771" w:rsidRDefault="00062CE5" w:rsidP="008D6771">
      <w:pPr>
        <w:spacing w:line="360" w:lineRule="auto"/>
        <w:ind w:firstLine="720"/>
        <w:jc w:val="both"/>
        <w:rPr>
          <w:rFonts w:ascii="GHEA Grapalat" w:hAnsi="GHEA Grapalat"/>
          <w:sz w:val="24"/>
          <w:szCs w:val="24"/>
          <w:lang w:val="hy-AM"/>
        </w:rPr>
      </w:pPr>
      <w:r w:rsidRPr="008D6771">
        <w:rPr>
          <w:rFonts w:ascii="GHEA Grapalat" w:hAnsi="GHEA Grapalat"/>
          <w:sz w:val="24"/>
          <w:szCs w:val="24"/>
          <w:lang w:val="hy-AM"/>
        </w:rPr>
        <w:t>3</w:t>
      </w:r>
      <w:r w:rsidR="003E104D" w:rsidRPr="008D6771">
        <w:rPr>
          <w:rFonts w:ascii="GHEA Grapalat" w:hAnsi="GHEA Grapalat"/>
          <w:sz w:val="24"/>
          <w:szCs w:val="24"/>
          <w:lang w:val="hy-AM"/>
        </w:rPr>
        <w:t>. Սույն որոշումն ուժի մեջ է մտնում պաշտոնական հրապարակմանը հաջորդող օրվանից:</w:t>
      </w:r>
    </w:p>
    <w:p w:rsidR="003E104D" w:rsidRPr="008D6771" w:rsidRDefault="003E104D" w:rsidP="008D6771">
      <w:pPr>
        <w:spacing w:line="360" w:lineRule="auto"/>
        <w:jc w:val="both"/>
        <w:rPr>
          <w:rFonts w:ascii="GHEA Grapalat" w:hAnsi="GHEA Grapalat"/>
          <w:sz w:val="24"/>
          <w:szCs w:val="24"/>
          <w:lang w:val="hy-AM"/>
        </w:rPr>
      </w:pPr>
    </w:p>
    <w:p w:rsidR="003E104D" w:rsidRPr="008D6771" w:rsidRDefault="003E104D" w:rsidP="008D6771">
      <w:pPr>
        <w:spacing w:line="360" w:lineRule="auto"/>
        <w:jc w:val="both"/>
        <w:rPr>
          <w:rFonts w:ascii="GHEA Grapalat" w:hAnsi="GHEA Grapalat"/>
          <w:sz w:val="24"/>
          <w:szCs w:val="24"/>
          <w:lang w:val="hy-AM"/>
        </w:rPr>
      </w:pPr>
      <w:r w:rsidRPr="008D6771">
        <w:rPr>
          <w:rFonts w:ascii="GHEA Grapalat" w:hAnsi="GHEA Grapalat"/>
          <w:sz w:val="24"/>
          <w:szCs w:val="24"/>
          <w:lang w:val="hy-AM"/>
        </w:rPr>
        <w:t xml:space="preserve"> </w:t>
      </w:r>
    </w:p>
    <w:p w:rsidR="003E104D" w:rsidRPr="008D6771" w:rsidRDefault="003E104D" w:rsidP="008D6771">
      <w:pPr>
        <w:spacing w:line="360" w:lineRule="auto"/>
        <w:jc w:val="both"/>
        <w:rPr>
          <w:rFonts w:ascii="GHEA Grapalat" w:hAnsi="GHEA Grapalat"/>
          <w:sz w:val="24"/>
          <w:szCs w:val="24"/>
          <w:lang w:val="hy-AM"/>
        </w:rPr>
      </w:pPr>
    </w:p>
    <w:p w:rsidR="003E104D" w:rsidRPr="008D6771" w:rsidRDefault="003E104D" w:rsidP="008D6771">
      <w:pPr>
        <w:spacing w:line="360" w:lineRule="auto"/>
        <w:jc w:val="both"/>
        <w:rPr>
          <w:rFonts w:ascii="GHEA Grapalat" w:hAnsi="GHEA Grapalat"/>
          <w:sz w:val="24"/>
          <w:szCs w:val="24"/>
          <w:lang w:val="hy-AM"/>
        </w:rPr>
      </w:pPr>
      <w:r w:rsidRPr="008D6771">
        <w:rPr>
          <w:rFonts w:ascii="GHEA Grapalat" w:hAnsi="GHEA Grapalat"/>
          <w:sz w:val="24"/>
          <w:szCs w:val="24"/>
          <w:lang w:val="hy-AM"/>
        </w:rPr>
        <w:t>Հայաստանի Հանրապետության</w:t>
      </w:r>
    </w:p>
    <w:p w:rsidR="003E104D" w:rsidRPr="008D6771" w:rsidRDefault="00062CE5" w:rsidP="008D6771">
      <w:pPr>
        <w:spacing w:line="360" w:lineRule="auto"/>
        <w:jc w:val="both"/>
        <w:rPr>
          <w:rFonts w:ascii="GHEA Grapalat" w:hAnsi="GHEA Grapalat"/>
          <w:sz w:val="24"/>
          <w:szCs w:val="24"/>
          <w:lang w:val="hy-AM"/>
        </w:rPr>
      </w:pPr>
      <w:r w:rsidRPr="008D6771">
        <w:rPr>
          <w:rFonts w:ascii="GHEA Grapalat" w:hAnsi="GHEA Grapalat"/>
          <w:sz w:val="24"/>
          <w:szCs w:val="24"/>
          <w:lang w:val="hy-AM"/>
        </w:rPr>
        <w:t>Վ</w:t>
      </w:r>
      <w:r w:rsidR="003E104D" w:rsidRPr="008D6771">
        <w:rPr>
          <w:rFonts w:ascii="GHEA Grapalat" w:hAnsi="GHEA Grapalat"/>
          <w:sz w:val="24"/>
          <w:szCs w:val="24"/>
          <w:lang w:val="hy-AM"/>
        </w:rPr>
        <w:t>արչապետ</w:t>
      </w:r>
      <w:r w:rsidRPr="008D6771">
        <w:rPr>
          <w:rFonts w:ascii="GHEA Grapalat" w:hAnsi="GHEA Grapalat"/>
          <w:sz w:val="24"/>
          <w:szCs w:val="24"/>
          <w:lang w:val="hy-AM"/>
        </w:rPr>
        <w:tab/>
      </w:r>
      <w:r w:rsidRPr="008D6771">
        <w:rPr>
          <w:rFonts w:ascii="GHEA Grapalat" w:hAnsi="GHEA Grapalat"/>
          <w:sz w:val="24"/>
          <w:szCs w:val="24"/>
          <w:lang w:val="hy-AM"/>
        </w:rPr>
        <w:tab/>
      </w:r>
      <w:r w:rsidRPr="008D6771">
        <w:rPr>
          <w:rFonts w:ascii="GHEA Grapalat" w:hAnsi="GHEA Grapalat"/>
          <w:sz w:val="24"/>
          <w:szCs w:val="24"/>
          <w:lang w:val="hy-AM"/>
        </w:rPr>
        <w:tab/>
      </w:r>
      <w:r w:rsidRPr="008D6771">
        <w:rPr>
          <w:rFonts w:ascii="GHEA Grapalat" w:hAnsi="GHEA Grapalat"/>
          <w:sz w:val="24"/>
          <w:szCs w:val="24"/>
          <w:lang w:val="hy-AM"/>
        </w:rPr>
        <w:tab/>
      </w:r>
      <w:r w:rsidRPr="008D6771">
        <w:rPr>
          <w:rFonts w:ascii="GHEA Grapalat" w:hAnsi="GHEA Grapalat"/>
          <w:sz w:val="24"/>
          <w:szCs w:val="24"/>
          <w:lang w:val="hy-AM"/>
        </w:rPr>
        <w:tab/>
      </w:r>
      <w:r w:rsidRPr="008D6771">
        <w:rPr>
          <w:rFonts w:ascii="GHEA Grapalat" w:hAnsi="GHEA Grapalat"/>
          <w:sz w:val="24"/>
          <w:szCs w:val="24"/>
          <w:lang w:val="hy-AM"/>
        </w:rPr>
        <w:tab/>
      </w:r>
      <w:r w:rsidRPr="008D6771">
        <w:rPr>
          <w:rFonts w:ascii="GHEA Grapalat" w:hAnsi="GHEA Grapalat"/>
          <w:sz w:val="24"/>
          <w:szCs w:val="24"/>
          <w:lang w:val="hy-AM"/>
        </w:rPr>
        <w:tab/>
      </w:r>
      <w:r w:rsidRPr="008D6771">
        <w:rPr>
          <w:rFonts w:ascii="GHEA Grapalat" w:hAnsi="GHEA Grapalat"/>
          <w:sz w:val="24"/>
          <w:szCs w:val="24"/>
          <w:lang w:val="hy-AM"/>
        </w:rPr>
        <w:tab/>
      </w:r>
      <w:r w:rsidRPr="008D6771">
        <w:rPr>
          <w:rFonts w:ascii="GHEA Grapalat" w:hAnsi="GHEA Grapalat"/>
          <w:sz w:val="24"/>
          <w:szCs w:val="24"/>
          <w:lang w:val="hy-AM"/>
        </w:rPr>
        <w:tab/>
      </w:r>
      <w:r w:rsidR="003E104D" w:rsidRPr="008D6771">
        <w:rPr>
          <w:rFonts w:ascii="GHEA Grapalat" w:hAnsi="GHEA Grapalat"/>
          <w:sz w:val="24"/>
          <w:szCs w:val="24"/>
          <w:lang w:val="hy-AM"/>
        </w:rPr>
        <w:t>Ն. Փաշինյան</w:t>
      </w:r>
    </w:p>
    <w:p w:rsidR="003E104D" w:rsidRPr="008D6771" w:rsidRDefault="003E104D" w:rsidP="008D6771">
      <w:pPr>
        <w:spacing w:line="360" w:lineRule="auto"/>
        <w:jc w:val="both"/>
        <w:rPr>
          <w:rFonts w:ascii="GHEA Grapalat" w:hAnsi="GHEA Grapalat"/>
          <w:sz w:val="24"/>
          <w:szCs w:val="24"/>
          <w:lang w:val="hy-AM"/>
        </w:rPr>
      </w:pPr>
    </w:p>
    <w:p w:rsidR="003E104D" w:rsidRPr="008D6771" w:rsidRDefault="003E104D" w:rsidP="008D6771">
      <w:pPr>
        <w:spacing w:line="360" w:lineRule="auto"/>
        <w:jc w:val="both"/>
        <w:rPr>
          <w:rFonts w:ascii="GHEA Grapalat" w:hAnsi="GHEA Grapalat"/>
          <w:sz w:val="24"/>
          <w:szCs w:val="24"/>
          <w:lang w:val="hy-AM"/>
        </w:rPr>
      </w:pPr>
      <w:r w:rsidRPr="008D6771">
        <w:rPr>
          <w:rFonts w:ascii="GHEA Grapalat" w:hAnsi="GHEA Grapalat"/>
          <w:sz w:val="24"/>
          <w:szCs w:val="24"/>
          <w:lang w:val="hy-AM"/>
        </w:rPr>
        <w:t xml:space="preserve"> </w:t>
      </w:r>
    </w:p>
    <w:p w:rsidR="003E104D" w:rsidRPr="008D6771" w:rsidRDefault="003E104D" w:rsidP="008D6771">
      <w:pPr>
        <w:spacing w:line="360" w:lineRule="auto"/>
        <w:jc w:val="both"/>
        <w:rPr>
          <w:rFonts w:ascii="GHEA Grapalat" w:hAnsi="GHEA Grapalat"/>
          <w:sz w:val="24"/>
          <w:szCs w:val="24"/>
          <w:lang w:val="hy-AM"/>
        </w:rPr>
      </w:pPr>
    </w:p>
    <w:p w:rsidR="003E104D" w:rsidRPr="008D6771" w:rsidRDefault="00217BBA" w:rsidP="008D6771">
      <w:pPr>
        <w:spacing w:line="360" w:lineRule="auto"/>
        <w:jc w:val="both"/>
        <w:rPr>
          <w:rFonts w:ascii="GHEA Grapalat" w:hAnsi="GHEA Grapalat"/>
          <w:sz w:val="24"/>
          <w:szCs w:val="24"/>
          <w:lang w:val="hy-AM"/>
        </w:rPr>
      </w:pPr>
      <w:r w:rsidRPr="008D6771">
        <w:rPr>
          <w:rFonts w:ascii="GHEA Grapalat" w:hAnsi="GHEA Grapalat"/>
          <w:sz w:val="24"/>
          <w:szCs w:val="24"/>
          <w:lang w:val="hy-AM"/>
        </w:rPr>
        <w:t xml:space="preserve">ք. </w:t>
      </w:r>
      <w:r w:rsidR="003E104D" w:rsidRPr="008D6771">
        <w:rPr>
          <w:rFonts w:ascii="GHEA Grapalat" w:hAnsi="GHEA Grapalat"/>
          <w:sz w:val="24"/>
          <w:szCs w:val="24"/>
          <w:lang w:val="hy-AM"/>
        </w:rPr>
        <w:t>Երևան</w:t>
      </w:r>
    </w:p>
    <w:sectPr w:rsidR="003E104D" w:rsidRPr="008D6771">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A55"/>
    <w:rsid w:val="00050342"/>
    <w:rsid w:val="00062CE5"/>
    <w:rsid w:val="000A5019"/>
    <w:rsid w:val="00203C95"/>
    <w:rsid w:val="00217BBA"/>
    <w:rsid w:val="0024539A"/>
    <w:rsid w:val="002F3901"/>
    <w:rsid w:val="003E104D"/>
    <w:rsid w:val="005A1062"/>
    <w:rsid w:val="005B3BAE"/>
    <w:rsid w:val="005D7917"/>
    <w:rsid w:val="00617926"/>
    <w:rsid w:val="006F29C0"/>
    <w:rsid w:val="008125D7"/>
    <w:rsid w:val="008D6771"/>
    <w:rsid w:val="009737F7"/>
    <w:rsid w:val="00A0264F"/>
    <w:rsid w:val="00AC7824"/>
    <w:rsid w:val="00AF6EBA"/>
    <w:rsid w:val="00B05D7C"/>
    <w:rsid w:val="00BD5613"/>
    <w:rsid w:val="00CD7A55"/>
    <w:rsid w:val="00D3694E"/>
    <w:rsid w:val="00DE6E41"/>
    <w:rsid w:val="00E966DA"/>
    <w:rsid w:val="00EA6132"/>
    <w:rsid w:val="00F45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3C9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3C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8706238">
      <w:bodyDiv w:val="1"/>
      <w:marLeft w:val="0"/>
      <w:marRight w:val="0"/>
      <w:marTop w:val="0"/>
      <w:marBottom w:val="0"/>
      <w:divBdr>
        <w:top w:val="none" w:sz="0" w:space="0" w:color="auto"/>
        <w:left w:val="none" w:sz="0" w:space="0" w:color="auto"/>
        <w:bottom w:val="none" w:sz="0" w:space="0" w:color="auto"/>
        <w:right w:val="none" w:sz="0" w:space="0" w:color="auto"/>
      </w:divBdr>
    </w:div>
    <w:div w:id="1453674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3</Pages>
  <Words>527</Words>
  <Characters>3004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https://mul2.gov.am/tasks/611992/oneclick/12ecdb187cfafc1687b419e32d84740dfacdb725ef38fc07cf08a0e4deb57402.docx?token=fe45dba6baa88a3ef58b55c26ed4363b</cp:keywords>
  <dc:description/>
  <cp:lastModifiedBy>ShekoyanK</cp:lastModifiedBy>
  <cp:revision>22</cp:revision>
  <cp:lastPrinted>2022-05-12T15:01:00Z</cp:lastPrinted>
  <dcterms:created xsi:type="dcterms:W3CDTF">2022-04-26T12:00:00Z</dcterms:created>
  <dcterms:modified xsi:type="dcterms:W3CDTF">2022-05-12T16:41:00Z</dcterms:modified>
</cp:coreProperties>
</file>