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A3D" w:rsidRPr="00A26C9C" w:rsidRDefault="00833A3D" w:rsidP="00833A3D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  <w:lang w:val="en-GB"/>
        </w:rPr>
      </w:pPr>
      <w:r w:rsidRPr="00A26C9C">
        <w:rPr>
          <w:rFonts w:ascii="GHEA Grapalat" w:hAnsi="GHEA Grapalat" w:cs="Sylfaen"/>
          <w:b/>
          <w:sz w:val="28"/>
          <w:szCs w:val="28"/>
          <w:lang w:val="en-GB"/>
        </w:rPr>
        <w:t>Ա Մ Փ Ո Փ Ա Թ Ե Ր Թ</w:t>
      </w:r>
    </w:p>
    <w:p w:rsidR="00CB6964" w:rsidRPr="00CB6964" w:rsidRDefault="00833A3D" w:rsidP="00CB696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8"/>
          <w:szCs w:val="28"/>
          <w:lang w:val="hy-AM"/>
        </w:rPr>
      </w:pPr>
      <w:r w:rsidRPr="00CB6964">
        <w:rPr>
          <w:rFonts w:ascii="GHEA Grapalat" w:hAnsi="GHEA Grapalat"/>
          <w:b/>
          <w:sz w:val="28"/>
          <w:szCs w:val="28"/>
          <w:lang w:val="hy-AM"/>
        </w:rPr>
        <w:t></w:t>
      </w:r>
      <w:r w:rsidR="00CB6964" w:rsidRPr="00CB6964">
        <w:rPr>
          <w:rStyle w:val="Strong"/>
          <w:rFonts w:ascii="GHEA Grapalat" w:hAnsi="GHEA Grapalat"/>
          <w:color w:val="000000"/>
          <w:sz w:val="28"/>
          <w:szCs w:val="28"/>
          <w:lang w:val="hy-AM"/>
        </w:rPr>
        <w:t>Հայաստանի հանրապետության կառավարության</w:t>
      </w:r>
    </w:p>
    <w:p w:rsidR="00833A3D" w:rsidRPr="00CB6964" w:rsidRDefault="00CB6964" w:rsidP="00CB69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B6964">
        <w:rPr>
          <w:rStyle w:val="Strong"/>
          <w:rFonts w:ascii="GHEA Grapalat" w:hAnsi="GHEA Grapalat"/>
          <w:color w:val="000000"/>
          <w:sz w:val="28"/>
          <w:szCs w:val="28"/>
          <w:lang w:val="hy-AM"/>
        </w:rPr>
        <w:t>մի շարք որոշումներն ուժը կորցրած ճանաչելու մաս</w:t>
      </w:r>
      <w:r w:rsidRPr="002921E3">
        <w:rPr>
          <w:rStyle w:val="Strong"/>
          <w:rFonts w:ascii="GHEA Grapalat" w:hAnsi="GHEA Grapalat"/>
          <w:color w:val="000000"/>
          <w:lang w:val="hy-AM"/>
        </w:rPr>
        <w:t>ին</w:t>
      </w:r>
      <w:r w:rsidR="00833A3D" w:rsidRPr="00EC3A55">
        <w:rPr>
          <w:rFonts w:ascii="GHEA Grapalat" w:hAnsi="GHEA Grapalat"/>
          <w:b/>
          <w:sz w:val="28"/>
          <w:szCs w:val="28"/>
          <w:lang w:val="hy-AM"/>
        </w:rPr>
        <w:t></w:t>
      </w:r>
      <w:r w:rsidR="00833A3D" w:rsidRPr="00B664BD">
        <w:rPr>
          <w:rFonts w:ascii="GHEA Grapalat" w:hAnsi="GHEA Grapalat"/>
          <w:b/>
          <w:sz w:val="28"/>
          <w:szCs w:val="28"/>
          <w:lang w:val="hy-AM"/>
        </w:rPr>
        <w:t xml:space="preserve"> ՀՀ կառավարության որոշման նախագծի</w:t>
      </w:r>
    </w:p>
    <w:p w:rsidR="00833A3D" w:rsidRPr="00AA3F9C" w:rsidRDefault="00833A3D" w:rsidP="00833A3D">
      <w:pPr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9"/>
        <w:gridCol w:w="4110"/>
      </w:tblGrid>
      <w:tr w:rsidR="00833A3D" w:rsidRPr="00384378" w:rsidTr="00296551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833A3D" w:rsidRPr="00DF622A" w:rsidRDefault="00833A3D" w:rsidP="00DF622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F622A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արդարադատության </w:t>
            </w:r>
            <w:r w:rsidR="00DF622A" w:rsidRPr="00DF622A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նախարարությա</w:t>
            </w:r>
            <w:r w:rsidRPr="00DF622A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</w:t>
            </w:r>
          </w:p>
          <w:p w:rsidR="00DF622A" w:rsidRPr="00DF622A" w:rsidRDefault="00DF622A" w:rsidP="00DF622A">
            <w:pPr>
              <w:pStyle w:val="ListParagraph"/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</w:tc>
        <w:tc>
          <w:tcPr>
            <w:tcW w:w="4110" w:type="dxa"/>
            <w:shd w:val="clear" w:color="auto" w:fill="E0E0E0"/>
          </w:tcPr>
          <w:p w:rsidR="00833A3D" w:rsidRPr="00442FDD" w:rsidRDefault="00833A3D" w:rsidP="00B454F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B454F6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B454F6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.2022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833A3D" w:rsidRPr="00384378" w:rsidTr="00296551">
        <w:trPr>
          <w:trHeight w:val="36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833A3D" w:rsidRPr="00384378" w:rsidRDefault="00833A3D" w:rsidP="00296551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833A3D" w:rsidRPr="00B454F6" w:rsidRDefault="00B454F6" w:rsidP="00296551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454F6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27.2/15861-2022</w:t>
            </w:r>
          </w:p>
        </w:tc>
      </w:tr>
      <w:tr w:rsidR="00833A3D" w:rsidRPr="00833A3D" w:rsidTr="00296551">
        <w:tc>
          <w:tcPr>
            <w:tcW w:w="7089" w:type="dxa"/>
            <w:shd w:val="clear" w:color="auto" w:fill="auto"/>
          </w:tcPr>
          <w:p w:rsidR="008309FB" w:rsidRPr="008309FB" w:rsidRDefault="008309FB" w:rsidP="008309F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09F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«Հայաստանի Հանրապետության կառավարության մի շարք որոշումներն ուժը կորցրած ճանաչելու մասին» </w:t>
            </w:r>
            <w:r w:rsidRPr="008309F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(այսուհետ՝ Նախագիծ) 1-ին կետի 8-րդ ենթակետում անհրաժեշտ է ճիշտ նշել իրավական ակտի վերնագիրը, մասնավորապես՝ </w:t>
            </w:r>
            <w:r w:rsidRPr="008309F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«համատեղ» բառից առաջ լրացնել «միջկառավարական» բառը՝ համաձայն Հայաստանի Հանրապետության կառավարության 2008 թվականի հոկտեմբերի 23-ի N 1256-Ն որոշման դրույթների:</w:t>
            </w:r>
          </w:p>
          <w:p w:rsidR="008309FB" w:rsidRPr="008309FB" w:rsidRDefault="008309FB" w:rsidP="008309F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09F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Նույն դիտողությունը վերաբերում է նաև Նախագծի 1-ին կետի 17-րդ ենթակետին, որում </w:t>
            </w:r>
            <w:r w:rsidRPr="008309F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«հանձնաժողովի» բառից առաջ անհրաժեշտ է լրացնել «համատեղ» բառը՝ համաձայն Հայաստանի Հանրապետության կառավարության 2008 թվականի նոյեմբերի 20-ի N 1355-Ն որոշման դրույթների:</w:t>
            </w:r>
          </w:p>
          <w:p w:rsidR="00833A3D" w:rsidRPr="008309FB" w:rsidRDefault="00833A3D" w:rsidP="00296551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833A3D" w:rsidRDefault="00833A3D" w:rsidP="00296551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A6AAD" w:rsidRPr="00A44A5F" w:rsidRDefault="007A6AAD" w:rsidP="007A6AA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833A3D" w:rsidRPr="00A44A5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</w:t>
            </w:r>
          </w:p>
          <w:p w:rsidR="00833A3D" w:rsidRPr="00A44A5F" w:rsidRDefault="00833A3D" w:rsidP="00296551">
            <w:pPr>
              <w:spacing w:after="0" w:line="276" w:lineRule="auto"/>
              <w:ind w:firstLine="33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91140" w:rsidRPr="00833A3D" w:rsidTr="00296551">
        <w:tc>
          <w:tcPr>
            <w:tcW w:w="7089" w:type="dxa"/>
            <w:vMerge w:val="restart"/>
            <w:shd w:val="clear" w:color="auto" w:fill="auto"/>
          </w:tcPr>
          <w:p w:rsidR="00991140" w:rsidRPr="00991140" w:rsidRDefault="00991140" w:rsidP="00991140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991140"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Վարչապետի աշխատակազմի իրավաբանական վարչության եզրակ</w:t>
            </w:r>
            <w:r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</w:t>
            </w:r>
            <w:r w:rsidRPr="00991140"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ցություն</w:t>
            </w:r>
          </w:p>
        </w:tc>
        <w:tc>
          <w:tcPr>
            <w:tcW w:w="4110" w:type="dxa"/>
            <w:shd w:val="clear" w:color="auto" w:fill="auto"/>
          </w:tcPr>
          <w:p w:rsidR="00991140" w:rsidRPr="00991140" w:rsidRDefault="00991140" w:rsidP="00296551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1140">
              <w:rPr>
                <w:rFonts w:ascii="GHEA Grapalat" w:hAnsi="GHEA Grapalat"/>
                <w:sz w:val="24"/>
                <w:szCs w:val="24"/>
                <w:lang w:val="hy-AM"/>
              </w:rPr>
              <w:t>03.05.2022թ.</w:t>
            </w:r>
          </w:p>
        </w:tc>
      </w:tr>
      <w:tr w:rsidR="00991140" w:rsidRPr="00833A3D" w:rsidTr="00296551">
        <w:tc>
          <w:tcPr>
            <w:tcW w:w="7089" w:type="dxa"/>
            <w:vMerge/>
            <w:shd w:val="clear" w:color="auto" w:fill="auto"/>
          </w:tcPr>
          <w:p w:rsidR="00991140" w:rsidRPr="008309FB" w:rsidRDefault="00991140" w:rsidP="008309FB">
            <w:pPr>
              <w:spacing w:after="0" w:line="360" w:lineRule="auto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991140" w:rsidRPr="00991140" w:rsidRDefault="00991140" w:rsidP="00296551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11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02/06.5/14036-2022</w:t>
            </w:r>
          </w:p>
        </w:tc>
      </w:tr>
      <w:tr w:rsidR="00991140" w:rsidRPr="00991140" w:rsidTr="00296551">
        <w:tc>
          <w:tcPr>
            <w:tcW w:w="7089" w:type="dxa"/>
            <w:shd w:val="clear" w:color="auto" w:fill="auto"/>
          </w:tcPr>
          <w:p w:rsidR="00991140" w:rsidRDefault="00991140" w:rsidP="00991140">
            <w:pPr>
              <w:tabs>
                <w:tab w:val="left" w:pos="3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Լրացուցիչ հիմնավորման կարիք ունի այն հարցը, թե ինչու ուժը կորցրած չեն ճանաչվում նախագծի հիմնավորմամբ նշված վերջինիս կարգավորման առարկայի շրջանակում գտնվող ՀՀ կառավարության համանման բոլոր որոշումները,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օրինակ, ՀՀ կառավարության 2008 թվականի N 1364-Ն, N 1359-Ն, N 1257-Ն որոշումները:</w:t>
            </w:r>
          </w:p>
          <w:p w:rsidR="00991140" w:rsidRPr="008309FB" w:rsidRDefault="00991140" w:rsidP="008309FB">
            <w:pPr>
              <w:spacing w:after="0" w:line="360" w:lineRule="auto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991140" w:rsidRDefault="00991140" w:rsidP="00296551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991140" w:rsidRDefault="00991140" w:rsidP="0099114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 որոշումները դուրս էին մնացել նախագծից: Նախագիծը լրամ</w:t>
            </w:r>
            <w:r w:rsidR="00F85A50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ակվել է:</w:t>
            </w:r>
            <w:bookmarkStart w:id="0" w:name="_GoBack"/>
            <w:bookmarkEnd w:id="0"/>
          </w:p>
        </w:tc>
      </w:tr>
    </w:tbl>
    <w:p w:rsidR="009F3336" w:rsidRPr="00833A3D" w:rsidRDefault="00F85A50">
      <w:pPr>
        <w:rPr>
          <w:lang w:val="hy-AM"/>
        </w:rPr>
      </w:pPr>
    </w:p>
    <w:sectPr w:rsidR="009F3336" w:rsidRPr="00833A3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62F7A"/>
    <w:multiLevelType w:val="hybridMultilevel"/>
    <w:tmpl w:val="E9003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6D"/>
    <w:rsid w:val="000776CC"/>
    <w:rsid w:val="001E0E6D"/>
    <w:rsid w:val="006A5D4C"/>
    <w:rsid w:val="006F2B74"/>
    <w:rsid w:val="007A6AAD"/>
    <w:rsid w:val="008309FB"/>
    <w:rsid w:val="00833A3D"/>
    <w:rsid w:val="00987894"/>
    <w:rsid w:val="00991140"/>
    <w:rsid w:val="00B454F6"/>
    <w:rsid w:val="00B50D21"/>
    <w:rsid w:val="00C80498"/>
    <w:rsid w:val="00CB6964"/>
    <w:rsid w:val="00DF622A"/>
    <w:rsid w:val="00F85A50"/>
    <w:rsid w:val="00FD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92362"/>
  <w15:chartTrackingRefBased/>
  <w15:docId w15:val="{487DD329-E7B7-4ADE-82B8-A21D52EE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3A3D"/>
    <w:rPr>
      <w:b/>
      <w:bCs/>
    </w:rPr>
  </w:style>
  <w:style w:type="paragraph" w:customStyle="1" w:styleId="gmail-msonormalcxspfirstmrcssattr">
    <w:name w:val="gmail-msonormalcxspfirst_mr_css_attr"/>
    <w:basedOn w:val="Normal"/>
    <w:rsid w:val="0083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B6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B696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F622A"/>
    <w:pPr>
      <w:ind w:left="720"/>
      <w:contextualSpacing/>
    </w:pPr>
  </w:style>
  <w:style w:type="character" w:styleId="Emphasis">
    <w:name w:val="Emphasis"/>
    <w:qFormat/>
    <w:rsid w:val="008309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8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159</Words>
  <Characters>1225</Characters>
  <Application>Microsoft Office Word</Application>
  <DocSecurity>0</DocSecurity>
  <Lines>27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https://mul2.gov.am/tasks/610016/oneclick/ampopatert.docx?token=3fae1aefacf49d4661f9a51f7b69f1c3</cp:keywords>
  <dc:description/>
  <cp:lastModifiedBy>Qristine Grigoryan</cp:lastModifiedBy>
  <cp:revision>9</cp:revision>
  <dcterms:created xsi:type="dcterms:W3CDTF">2022-04-14T06:28:00Z</dcterms:created>
  <dcterms:modified xsi:type="dcterms:W3CDTF">2022-05-11T13:33:00Z</dcterms:modified>
</cp:coreProperties>
</file>