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373389" w:rsidRDefault="00B40350" w:rsidP="0037338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7338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2E2C27C3" w:rsidR="00826000" w:rsidRDefault="000149AC" w:rsidP="0037338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149AC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«ՀԱՅԱՍՏԱՆԻ ՀԱՆՐԱՊԵՏՈՒԹՅԱՆ ԿԱՌԱՎԱՐՈՒԹՅԱՆ 2022 ԹՎԱԿԱՆԻ ՄԱՐՏԻ 21-Ի N 346-Ն ՈՐՈՇՄԱՆ ՄԵՋ ՓՈՓՈԽՈՒԹՅՈՒՆ ԿԱՏԱՐԵԼՈՒ ՄԱՍԻՆ» ՀԱՅԱՍՏԱՆԻ ՀԱՆՐԱՊԵՏՈՒԹՅԱՆ ԿԱՌԱՎԱՐՈՒԹՅԱՆ ՈՐՈՇՄԱՆ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>ՆԱԽԱԳԾԻ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</w:rPr>
        <w:t xml:space="preserve">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0149AC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8926E6" w:rsidRPr="000149A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31B5C" w:rsidRPr="000149AC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ԱՌԱՋԱՐԿՈՒԹՅՈՒՆՆԵՐԻ</w:t>
      </w:r>
    </w:p>
    <w:p w14:paraId="6EFE2181" w14:textId="77777777" w:rsidR="000149AC" w:rsidRPr="000149AC" w:rsidRDefault="000149AC" w:rsidP="0037338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373389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303D8F9" w:rsidR="00C62CEA" w:rsidRPr="00373389" w:rsidRDefault="00C62CEA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CF055D" w:rsidRPr="0037338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CF055D" w:rsidRPr="003733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CF055D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19338F3B" w:rsidR="00C62CEA" w:rsidRPr="00373389" w:rsidRDefault="00D31B5C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014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355903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73389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373389" w:rsidRDefault="00C62CEA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53A83A74" w:rsidR="00C62CEA" w:rsidRPr="00373389" w:rsidRDefault="00C62CEA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0149AC" w:rsidRPr="00014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ԳԳ/816-2022</w:t>
            </w:r>
          </w:p>
        </w:tc>
      </w:tr>
      <w:tr w:rsidR="00357919" w:rsidRPr="00373389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5BEBE7" w14:textId="08B96302" w:rsidR="00357919" w:rsidRPr="00373389" w:rsidRDefault="000149AC" w:rsidP="00373389">
            <w:pPr>
              <w:pStyle w:val="ListParagraph"/>
              <w:tabs>
                <w:tab w:val="left" w:pos="142"/>
                <w:tab w:val="left" w:pos="851"/>
              </w:tabs>
              <w:spacing w:line="276" w:lineRule="auto"/>
              <w:ind w:left="112" w:right="231" w:firstLine="284"/>
              <w:jc w:val="both"/>
              <w:rPr>
                <w:rFonts w:ascii="GHEA Grapalat" w:hAnsi="GHEA Grapalat"/>
                <w:lang w:val="hy-AM"/>
              </w:rPr>
            </w:pPr>
            <w:r w:rsidRPr="000149AC">
              <w:rPr>
                <w:rFonts w:ascii="GHEA Grapalat" w:hAnsi="GHEA Grapalat"/>
                <w:lang w:val="hy-AM"/>
              </w:rPr>
              <w:t>Մրցակցության պաշտպանության հանձնաժողովը «Հայաստանի Հանրապետության կառավարության 2022 թվականի մարտի 21-ի N 346-Ն որոշման մեջ փոփոխություն կատարելու մասին»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75E79F" w14:textId="4F98682D" w:rsidR="00357919" w:rsidRPr="00373389" w:rsidRDefault="00C62CEA" w:rsidP="00373389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33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65EFD" w:rsidRPr="003733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C62CEA" w:rsidRPr="00373389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261632F6" w:rsidR="00C62CEA" w:rsidRPr="00373389" w:rsidRDefault="00E17DEE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62CEA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55903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2E84ADF1" w:rsidR="00C62CEA" w:rsidRPr="00373389" w:rsidRDefault="008E4BD3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E17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37338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341A5C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37338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60086F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73389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373389" w:rsidRDefault="00C62CEA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48CB26AC" w:rsidR="00C62CEA" w:rsidRPr="00373389" w:rsidRDefault="008E4BD3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E17DEE" w:rsidRPr="00E17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01/3-2/29105-2022</w:t>
            </w:r>
          </w:p>
        </w:tc>
      </w:tr>
      <w:tr w:rsidR="00357919" w:rsidRPr="00373389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2794606" w14:textId="77777777" w:rsidR="00E17DEE" w:rsidRPr="00E17DEE" w:rsidRDefault="00E17DEE" w:rsidP="00E17DEE">
            <w:pPr>
              <w:spacing w:line="360" w:lineRule="auto"/>
              <w:ind w:firstLine="629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17DEE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Հայտնում ենք, որ «Հայաստանի Հանրապետության կառավարության 2022 թվականի մարտի 21-ի N 346-Ն որոշման մեջ փոփոխություն կատարելու մասին» </w:t>
            </w:r>
            <w:r w:rsidRPr="00E17DEE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Հայաստանի Հանրապետության կառավարության որոշման նախագծի վերաբերյալ առաջարկություններ չկան</w:t>
            </w:r>
            <w:r w:rsidRPr="00E17DEE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14:paraId="4AD56AFE" w14:textId="5406BF0E" w:rsidR="00357919" w:rsidRPr="00373389" w:rsidRDefault="00357919" w:rsidP="00373389">
            <w:pPr>
              <w:ind w:left="112" w:right="231"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373389" w:rsidRDefault="008E4BD3" w:rsidP="0037338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33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3733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B40350" w:rsidRPr="00373389" w14:paraId="539F9B90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147F2158" w:rsidR="00B40350" w:rsidRPr="005B2704" w:rsidRDefault="00B40350" w:rsidP="00373389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0" w:name="_Hlk102036013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5B2704" w:rsidRPr="005B2704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943939"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="004B0630"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նախար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4866584A" w:rsidR="00B40350" w:rsidRPr="00373389" w:rsidRDefault="00943939" w:rsidP="00373389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28</w:t>
            </w:r>
            <w:r w:rsidR="00B40350"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4B0630"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="003936BB"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="00B40350"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4B0630"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B40350"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B40350" w:rsidRPr="00373389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373389" w14:paraId="0D289C9A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373389" w:rsidRDefault="00B40350" w:rsidP="00373389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4691C694" w:rsidR="00B40350" w:rsidRPr="00373389" w:rsidRDefault="00B40350" w:rsidP="00373389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943939" w:rsidRPr="009439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//18291-2022</w:t>
            </w:r>
          </w:p>
        </w:tc>
      </w:tr>
      <w:bookmarkEnd w:id="0"/>
      <w:tr w:rsidR="00B40350" w:rsidRPr="00373389" w14:paraId="13760D13" w14:textId="77777777" w:rsidTr="00A928EC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59C36" w14:textId="77777777" w:rsidR="00943939" w:rsidRPr="004B1AC3" w:rsidRDefault="00943939" w:rsidP="0094393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1A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ՊԵՏԱԿԱՆ ՓՈՐՁԱԳԻՏԱԿԱՆ ԵԶՐԱԿԱՑՈՒԹՅՈՒՆ </w:t>
            </w:r>
          </w:p>
          <w:p w14:paraId="4686A732" w14:textId="77777777" w:rsidR="00943939" w:rsidRPr="004B1AC3" w:rsidRDefault="00943939" w:rsidP="00943939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1AC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B1A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Հանրապետության կառավարության 2022 թվականի մարտի 21-ի թիվ 346-Ն որոշման մեջ փոփոխություն կատարելու մասին» Հայաստանի Հանրապետության կառավարության որոշման նախագծի վերաբերյալ</w:t>
            </w:r>
          </w:p>
          <w:p w14:paraId="36C9125D" w14:textId="77777777" w:rsidR="00943939" w:rsidRDefault="00943939" w:rsidP="00943939">
            <w:pPr>
              <w:spacing w:after="0" w:line="240" w:lineRule="auto"/>
              <w:ind w:hanging="142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14:paraId="5AD25486" w14:textId="77777777" w:rsidR="00943939" w:rsidRDefault="00943939" w:rsidP="00943939">
            <w:pPr>
              <w:spacing w:after="0" w:line="360" w:lineRule="auto"/>
              <w:ind w:left="112" w:right="89" w:firstLine="314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B1A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2022 թվականի մարտի 21-ի թիվ 346-Ն որոշման մեջ փոփոխություն կատարելու մասին» Հայաստանի Հանրապետության կառավարության որոշման նախագծի (ասյուհետ՝ Նախագիծ) վերաբերյալ ներկայացնում ենք հետևյալ դիտարկումները.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5201713F" w14:textId="77777777" w:rsidR="00943939" w:rsidRDefault="00943939" w:rsidP="00943939">
            <w:pPr>
              <w:spacing w:after="0" w:line="360" w:lineRule="auto"/>
              <w:ind w:left="112" w:right="89" w:firstLine="314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ՀՀ կառավարության 2022 թվականի մարտի 21-ի թիվ 346-Ն որոշմամբ հաստատված Հավելվածի 1-ի աղյուսակի 1-ին և 2-րդ պարբերությունները հանել: </w:t>
            </w:r>
          </w:p>
          <w:p w14:paraId="1C624C30" w14:textId="77777777" w:rsidR="00943939" w:rsidRDefault="00943939" w:rsidP="00943939">
            <w:pPr>
              <w:spacing w:after="0" w:line="360" w:lineRule="auto"/>
              <w:ind w:left="112" w:right="89" w:firstLine="314"/>
              <w:contextualSpacing/>
              <w:jc w:val="both"/>
              <w:rPr>
                <w:rFonts w:ascii="GHEA Grapalat" w:eastAsia="Times New Roman" w:hAnsi="GHEA Grapalat"/>
                <w:bCs/>
                <w:i/>
                <w:color w:val="000000"/>
                <w:sz w:val="24"/>
                <w:szCs w:val="24"/>
              </w:rPr>
            </w:pP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հիմնավորմամբ նշվում է, </w:t>
            </w:r>
            <w:r w:rsidRPr="004B1AC3">
              <w:rPr>
                <w:rFonts w:ascii="GHEA Grapalat" w:hAnsi="GHEA Grapalat"/>
                <w:i/>
                <w:sz w:val="24"/>
                <w:szCs w:val="24"/>
                <w:lang w:val="hy-AM"/>
              </w:rPr>
              <w:t>որ հաշվի առնելով այն</w:t>
            </w:r>
            <w:r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4B1AC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հանգամանքը, որ տեղի է ունենցել </w:t>
            </w:r>
            <w:r w:rsidRPr="004B1AC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Եվրասիական տնտեսական հանձնաժողովի Կոլեգիայի 2021 թվականի օգոստոսի 17-ի </w:t>
            </w:r>
            <w:r w:rsidRPr="004B1AC3">
              <w:rPr>
                <w:rFonts w:ascii="GHEA Grapalat" w:eastAsia="Times New Roman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N 102 և </w:t>
            </w:r>
            <w:r w:rsidRPr="004B1AC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Եվրասիական տնտեսական հանձնաժողովի Խորհրդի 2021 թվականի նոյեմբերի 12-ի </w:t>
            </w:r>
            <w:r w:rsidRPr="004B1AC3">
              <w:rPr>
                <w:rFonts w:ascii="GHEA Grapalat" w:eastAsia="Times New Roman" w:hAnsi="GHEA Grapalat"/>
                <w:bCs/>
                <w:i/>
                <w:color w:val="000000"/>
                <w:sz w:val="24"/>
                <w:szCs w:val="24"/>
                <w:lang w:val="hy-AM"/>
              </w:rPr>
              <w:t>N116 որոշումների դրույթների տարընթերցում, անհրաժեշտություն է առաջացել համապատասխան փոփոխություն իրականացնել Հայաստանի Հանրապետության կառավարության 2022 թվականի մարտի 21-ի N 346-Ն որոշման կից Հավելված N 1-ում։</w:t>
            </w:r>
          </w:p>
          <w:p w14:paraId="0211A02A" w14:textId="77777777" w:rsidR="00943939" w:rsidRPr="004B1AC3" w:rsidRDefault="00943939" w:rsidP="00943939">
            <w:pPr>
              <w:spacing w:after="0" w:line="360" w:lineRule="auto"/>
              <w:ind w:left="112" w:right="89" w:firstLine="314"/>
              <w:contextualSpacing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անդրադառնալով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հիմնավորմանը՝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նորմատիվ իրավական ակտերի մասին»  օրենքի 6-րդ հոդվածի 5-րդ մասի համաձայն՝ </w:t>
            </w:r>
            <w:r w:rsidRPr="004B1A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14:paraId="793A0CBF" w14:textId="77777777" w:rsidR="00943939" w:rsidRPr="004B1AC3" w:rsidRDefault="00943939" w:rsidP="00943939">
            <w:pPr>
              <w:spacing w:after="0" w:line="360" w:lineRule="auto"/>
              <w:ind w:left="112" w:right="89" w:firstLine="3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1A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Վերոգրյալ իրավակարգավորման բովանդակությունից պարզ է դառնում, որ</w:t>
            </w:r>
            <w:r w:rsidRPr="004B1AC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ճիշտ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կառուցվածքն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բովանդակությունն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առանցքային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նշանակություն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ներառել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ընթացիկ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իրավիճակը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խնդիրները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քաղաքականությունը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ակնկալվող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Այնինչ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կից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հիմնավորումից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լիարժեք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ձևով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արդյունավետությունը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բացակայում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ընթացիկ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իրավիճակի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խնդիրների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իրավակարգավորման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ակնկալվող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վերլուծությունները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ինչը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նշանակություն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առաջարկությունների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հիմնավորվածությունը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գնահատելու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1AC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3080302" w14:textId="77777777" w:rsidR="00943939" w:rsidRDefault="00943939" w:rsidP="00943939">
            <w:pPr>
              <w:spacing w:after="0" w:line="360" w:lineRule="auto"/>
              <w:ind w:left="112" w:right="89" w:firstLine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1AC3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հայտնում ենք, որ Նախագիծն ունի լրացուցիչ հիմնավորման կարիք:</w:t>
            </w:r>
          </w:p>
          <w:p w14:paraId="7B47614F" w14:textId="2EE56FD9" w:rsidR="004B0630" w:rsidRPr="00373389" w:rsidRDefault="004B0630" w:rsidP="00A9223A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1EBC4EF8" w:rsidR="00CF29DC" w:rsidRPr="00373389" w:rsidRDefault="004B063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</w:t>
            </w:r>
            <w:r w:rsidR="00CF29DC"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նդունվել</w:t>
            </w: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14:paraId="464700A1" w14:textId="2CF00737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373389" w:rsidRDefault="00B40350" w:rsidP="00373389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9223A" w:rsidRPr="00373389" w14:paraId="5030019F" w14:textId="77777777" w:rsidTr="003C6DE5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EA91B3" w14:textId="63825170" w:rsidR="00A9223A" w:rsidRPr="00373389" w:rsidRDefault="00A9223A" w:rsidP="003C6DE5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D45B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E45F7D" w14:textId="50A33298" w:rsidR="00A9223A" w:rsidRPr="00373389" w:rsidRDefault="00A9223A" w:rsidP="003C6DE5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="00D45B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D45B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.2022թ</w:t>
            </w:r>
            <w:r w:rsidRPr="00373389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9223A" w:rsidRPr="00373389" w14:paraId="12C9179E" w14:textId="77777777" w:rsidTr="003C6DE5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BB07FA" w14:textId="77777777" w:rsidR="00A9223A" w:rsidRPr="00373389" w:rsidRDefault="00A9223A" w:rsidP="003C6DE5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2DEC26" w14:textId="4DC5F78E" w:rsidR="00A9223A" w:rsidRPr="00373389" w:rsidRDefault="00A9223A" w:rsidP="003C6DE5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733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D45BFD" w:rsidRPr="00D45B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01/2-1/7359-2022</w:t>
            </w:r>
          </w:p>
        </w:tc>
      </w:tr>
      <w:tr w:rsidR="00A9223A" w:rsidRPr="00373389" w14:paraId="127171C0" w14:textId="77777777" w:rsidTr="00A928EC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CB2BFC" w14:textId="77777777" w:rsidR="00D45BFD" w:rsidRPr="00D45BFD" w:rsidRDefault="00D45BFD" w:rsidP="00D45BFD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ս.թ. ապրիլի 22-ի թիվ 02/16.20/12827-2022 հանձ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նարարականի կատար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կապակցությամբ, «Հայաստանի Հան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րության 2022 թվականի մարտի 21-ի թիվ 346-Ն որոշման մեջ փոփո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 կատարելու մասին» ՀՀ կառա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ծի վերա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D45B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69D8DEAC" w14:textId="77777777" w:rsidR="00A9223A" w:rsidRPr="00373389" w:rsidRDefault="00A9223A" w:rsidP="00373389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7A02D2" w14:textId="77777777" w:rsidR="00D45BFD" w:rsidRPr="00373389" w:rsidRDefault="00D45BFD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3FE36A4A" w14:textId="77777777" w:rsidR="00A9223A" w:rsidRPr="00373389" w:rsidRDefault="00A9223A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373389" w:rsidRDefault="00D45BFD" w:rsidP="00373389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373389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99E"/>
    <w:multiLevelType w:val="hybridMultilevel"/>
    <w:tmpl w:val="983CDF4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204FCA"/>
    <w:multiLevelType w:val="hybridMultilevel"/>
    <w:tmpl w:val="983CDF4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24C77"/>
    <w:multiLevelType w:val="hybridMultilevel"/>
    <w:tmpl w:val="84A4E882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481880">
    <w:abstractNumId w:val="9"/>
  </w:num>
  <w:num w:numId="2" w16cid:durableId="128937793">
    <w:abstractNumId w:val="2"/>
  </w:num>
  <w:num w:numId="3" w16cid:durableId="1768846426">
    <w:abstractNumId w:val="14"/>
  </w:num>
  <w:num w:numId="4" w16cid:durableId="907230362">
    <w:abstractNumId w:val="11"/>
  </w:num>
  <w:num w:numId="5" w16cid:durableId="704215625">
    <w:abstractNumId w:val="15"/>
  </w:num>
  <w:num w:numId="6" w16cid:durableId="39925548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222868">
    <w:abstractNumId w:val="5"/>
  </w:num>
  <w:num w:numId="8" w16cid:durableId="561449941">
    <w:abstractNumId w:val="10"/>
  </w:num>
  <w:num w:numId="9" w16cid:durableId="1432622868">
    <w:abstractNumId w:val="12"/>
  </w:num>
  <w:num w:numId="10" w16cid:durableId="1310473649">
    <w:abstractNumId w:val="4"/>
  </w:num>
  <w:num w:numId="11" w16cid:durableId="1970070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985356">
    <w:abstractNumId w:val="3"/>
  </w:num>
  <w:num w:numId="13" w16cid:durableId="1572810267">
    <w:abstractNumId w:val="8"/>
  </w:num>
  <w:num w:numId="14" w16cid:durableId="975598734">
    <w:abstractNumId w:val="6"/>
  </w:num>
  <w:num w:numId="15" w16cid:durableId="1555971562">
    <w:abstractNumId w:val="0"/>
  </w:num>
  <w:num w:numId="16" w16cid:durableId="113061242">
    <w:abstractNumId w:val="1"/>
  </w:num>
  <w:num w:numId="17" w16cid:durableId="393323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49AC"/>
    <w:rsid w:val="0004688E"/>
    <w:rsid w:val="000E299D"/>
    <w:rsid w:val="000E395F"/>
    <w:rsid w:val="00110845"/>
    <w:rsid w:val="00196B20"/>
    <w:rsid w:val="001A12D0"/>
    <w:rsid w:val="001C69E5"/>
    <w:rsid w:val="001D67B2"/>
    <w:rsid w:val="001F0448"/>
    <w:rsid w:val="001F3538"/>
    <w:rsid w:val="002051DE"/>
    <w:rsid w:val="00230419"/>
    <w:rsid w:val="00244001"/>
    <w:rsid w:val="0027031F"/>
    <w:rsid w:val="00274DAE"/>
    <w:rsid w:val="00275D59"/>
    <w:rsid w:val="002C3C93"/>
    <w:rsid w:val="002F1E26"/>
    <w:rsid w:val="003060B7"/>
    <w:rsid w:val="00341A5C"/>
    <w:rsid w:val="00355903"/>
    <w:rsid w:val="00357919"/>
    <w:rsid w:val="0036485D"/>
    <w:rsid w:val="00373389"/>
    <w:rsid w:val="00391918"/>
    <w:rsid w:val="003936BB"/>
    <w:rsid w:val="003E610B"/>
    <w:rsid w:val="00402929"/>
    <w:rsid w:val="00411F49"/>
    <w:rsid w:val="00413F25"/>
    <w:rsid w:val="00451E1C"/>
    <w:rsid w:val="00471134"/>
    <w:rsid w:val="00481296"/>
    <w:rsid w:val="004A5669"/>
    <w:rsid w:val="004A6CB5"/>
    <w:rsid w:val="004B0630"/>
    <w:rsid w:val="004C04A6"/>
    <w:rsid w:val="004C3C0B"/>
    <w:rsid w:val="004E41F2"/>
    <w:rsid w:val="004E5C89"/>
    <w:rsid w:val="00527D5E"/>
    <w:rsid w:val="00545419"/>
    <w:rsid w:val="005476BF"/>
    <w:rsid w:val="005531EE"/>
    <w:rsid w:val="00555A22"/>
    <w:rsid w:val="0057798D"/>
    <w:rsid w:val="00585114"/>
    <w:rsid w:val="005A4582"/>
    <w:rsid w:val="005B2704"/>
    <w:rsid w:val="005C320F"/>
    <w:rsid w:val="005D126F"/>
    <w:rsid w:val="005E60BC"/>
    <w:rsid w:val="0060086F"/>
    <w:rsid w:val="00614A23"/>
    <w:rsid w:val="00622F4C"/>
    <w:rsid w:val="00653BB5"/>
    <w:rsid w:val="00661CEB"/>
    <w:rsid w:val="00674B8B"/>
    <w:rsid w:val="0068702B"/>
    <w:rsid w:val="006A4DB8"/>
    <w:rsid w:val="006B0E92"/>
    <w:rsid w:val="006B39D9"/>
    <w:rsid w:val="006F633D"/>
    <w:rsid w:val="00710BC9"/>
    <w:rsid w:val="00713373"/>
    <w:rsid w:val="007B449D"/>
    <w:rsid w:val="007B77AB"/>
    <w:rsid w:val="00826000"/>
    <w:rsid w:val="008438A4"/>
    <w:rsid w:val="00851946"/>
    <w:rsid w:val="0088336A"/>
    <w:rsid w:val="008926E6"/>
    <w:rsid w:val="008953DA"/>
    <w:rsid w:val="008A01D2"/>
    <w:rsid w:val="008B4456"/>
    <w:rsid w:val="008E4BD3"/>
    <w:rsid w:val="008F1E87"/>
    <w:rsid w:val="00905E3E"/>
    <w:rsid w:val="009311D9"/>
    <w:rsid w:val="00942E22"/>
    <w:rsid w:val="00943939"/>
    <w:rsid w:val="009C3E38"/>
    <w:rsid w:val="009C6D14"/>
    <w:rsid w:val="009D326C"/>
    <w:rsid w:val="00A21F9B"/>
    <w:rsid w:val="00A9223A"/>
    <w:rsid w:val="00A92B07"/>
    <w:rsid w:val="00AB4596"/>
    <w:rsid w:val="00AC237F"/>
    <w:rsid w:val="00B04465"/>
    <w:rsid w:val="00B13DA3"/>
    <w:rsid w:val="00B40350"/>
    <w:rsid w:val="00B65EFD"/>
    <w:rsid w:val="00B83A7B"/>
    <w:rsid w:val="00BE29EF"/>
    <w:rsid w:val="00BE5C57"/>
    <w:rsid w:val="00BF34DE"/>
    <w:rsid w:val="00C27C7C"/>
    <w:rsid w:val="00C61514"/>
    <w:rsid w:val="00C62CEA"/>
    <w:rsid w:val="00CA6996"/>
    <w:rsid w:val="00CF055D"/>
    <w:rsid w:val="00CF29DC"/>
    <w:rsid w:val="00CF4299"/>
    <w:rsid w:val="00CF5CDF"/>
    <w:rsid w:val="00D13F04"/>
    <w:rsid w:val="00D23543"/>
    <w:rsid w:val="00D31B5C"/>
    <w:rsid w:val="00D3264E"/>
    <w:rsid w:val="00D34277"/>
    <w:rsid w:val="00D36178"/>
    <w:rsid w:val="00D45BFD"/>
    <w:rsid w:val="00DA31AE"/>
    <w:rsid w:val="00DC1FAF"/>
    <w:rsid w:val="00DD24F3"/>
    <w:rsid w:val="00DE3EC8"/>
    <w:rsid w:val="00DE5F70"/>
    <w:rsid w:val="00DF3BC8"/>
    <w:rsid w:val="00E06EA3"/>
    <w:rsid w:val="00E17DEE"/>
    <w:rsid w:val="00E27114"/>
    <w:rsid w:val="00E4563C"/>
    <w:rsid w:val="00E514A5"/>
    <w:rsid w:val="00E57B61"/>
    <w:rsid w:val="00E70337"/>
    <w:rsid w:val="00E77A78"/>
    <w:rsid w:val="00E80E63"/>
    <w:rsid w:val="00E8714C"/>
    <w:rsid w:val="00ED44C0"/>
    <w:rsid w:val="00EF7E63"/>
    <w:rsid w:val="00F02EAC"/>
    <w:rsid w:val="00F03037"/>
    <w:rsid w:val="00F373B9"/>
    <w:rsid w:val="00F87E11"/>
    <w:rsid w:val="00FA6FF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341A5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41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7</cp:revision>
  <dcterms:created xsi:type="dcterms:W3CDTF">2022-04-22T13:11:00Z</dcterms:created>
  <dcterms:modified xsi:type="dcterms:W3CDTF">2022-05-02T06:35:00Z</dcterms:modified>
</cp:coreProperties>
</file>