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51" w:rsidRDefault="00902551" w:rsidP="00902551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</w:p>
    <w:p w:rsidR="00902551" w:rsidRPr="00902551" w:rsidRDefault="00902551" w:rsidP="00902551">
      <w:pPr>
        <w:jc w:val="center"/>
        <w:rPr>
          <w:rFonts w:ascii="Sylfaen" w:hAnsi="Sylfaen"/>
          <w:i w:val="0"/>
        </w:rPr>
      </w:pPr>
    </w:p>
    <w:p w:rsidR="00902551" w:rsidRPr="00902551" w:rsidRDefault="00902551" w:rsidP="00902551">
      <w:pPr>
        <w:jc w:val="center"/>
        <w:rPr>
          <w:rFonts w:ascii="Sylfaen" w:hAnsi="Sylfaen"/>
          <w:i w:val="0"/>
        </w:rPr>
      </w:pPr>
      <w:r w:rsidRPr="00902551">
        <w:rPr>
          <w:i w:val="0"/>
          <w:noProof/>
          <w:lang w:val="en-US"/>
        </w:rPr>
        <w:drawing>
          <wp:inline distT="0" distB="0" distL="0" distR="0" wp14:anchorId="79DBE388" wp14:editId="03B4DA0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51" w:rsidRPr="00902551" w:rsidRDefault="00902551" w:rsidP="00902551">
      <w:pPr>
        <w:pStyle w:val="mechtex"/>
        <w:rPr>
          <w:rFonts w:ascii="GHEA Mariam" w:hAnsi="GHEA Mariam" w:cs="Arial Armenian"/>
          <w:b/>
          <w:i w:val="0"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i w:val="0"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i w:val="0"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i w:val="0"/>
          <w:sz w:val="30"/>
          <w:szCs w:val="30"/>
          <w:lang w:val="hy-AM"/>
        </w:rPr>
        <w:t>ԿԱՌԱՎԱՐՈՒԹՅՈՒՆ</w:t>
      </w:r>
    </w:p>
    <w:p w:rsidR="00902551" w:rsidRPr="00902551" w:rsidRDefault="00902551" w:rsidP="00902551">
      <w:pPr>
        <w:pStyle w:val="mechtex"/>
        <w:rPr>
          <w:rFonts w:ascii="GHEA Mariam" w:hAnsi="GHEA Mariam" w:cs="Sylfaen"/>
          <w:b/>
          <w:i w:val="0"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i w:val="0"/>
          <w:sz w:val="40"/>
          <w:szCs w:val="40"/>
          <w:lang w:val="hy-AM"/>
        </w:rPr>
        <w:t>Մ</w:t>
      </w:r>
    </w:p>
    <w:p w:rsidR="00902551" w:rsidRPr="00902551" w:rsidRDefault="00902551" w:rsidP="0090255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902551">
        <w:rPr>
          <w:rFonts w:ascii="GHEA Mariam" w:hAnsi="GHEA Mariam"/>
          <w:i w:val="0"/>
          <w:sz w:val="24"/>
          <w:szCs w:val="24"/>
          <w:lang w:val="hy-AM"/>
        </w:rPr>
        <w:t>13 մայիսի</w:t>
      </w:r>
      <w:r w:rsidRPr="00902551">
        <w:rPr>
          <w:rFonts w:ascii="GHEA Mariam" w:hAnsi="GHEA Mariam"/>
          <w:i w:val="0"/>
          <w:sz w:val="24"/>
          <w:szCs w:val="24"/>
          <w:lang w:val="af-ZA"/>
        </w:rPr>
        <w:t xml:space="preserve">  2022 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>թվականի</w:t>
      </w:r>
      <w:r w:rsidRPr="00902551">
        <w:rPr>
          <w:rFonts w:ascii="GHEA Mariam" w:hAnsi="GHEA Mariam"/>
          <w:i w:val="0"/>
          <w:sz w:val="24"/>
          <w:szCs w:val="24"/>
          <w:lang w:val="af-ZA"/>
        </w:rPr>
        <w:t xml:space="preserve">   N      -</w:t>
      </w:r>
      <w:r w:rsidRPr="00902551"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902551" w:rsidRPr="00902551" w:rsidRDefault="00902551" w:rsidP="008110AF">
      <w:pPr>
        <w:spacing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8110AF" w:rsidRPr="00442E11" w:rsidRDefault="008110AF" w:rsidP="00902551">
      <w:pPr>
        <w:pStyle w:val="mechtex"/>
        <w:rPr>
          <w:rFonts w:ascii="GHEA Mariam" w:hAnsi="GHEA Mariam"/>
          <w:i w:val="0"/>
          <w:sz w:val="24"/>
          <w:szCs w:val="24"/>
          <w:lang w:val="af-ZA"/>
        </w:rPr>
      </w:pPr>
      <w:r w:rsidRPr="00902551">
        <w:rPr>
          <w:rFonts w:ascii="GHEA Mariam" w:hAnsi="GHEA Mariam" w:cs="Times New Roman"/>
          <w:i w:val="0"/>
          <w:sz w:val="24"/>
          <w:szCs w:val="24"/>
          <w:lang w:val="en-US"/>
        </w:rPr>
        <w:t>ԱՆՇԱՐԺ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en-US"/>
        </w:rPr>
        <w:t>ԳՈՒՅՔ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ԱՄ</w:t>
      </w:r>
      <w:r w:rsidRPr="00902551">
        <w:rPr>
          <w:rFonts w:ascii="GHEA Mariam" w:hAnsi="GHEA Mariam" w:cs="Times New Roman"/>
          <w:i w:val="0"/>
          <w:sz w:val="24"/>
          <w:szCs w:val="24"/>
        </w:rPr>
        <w:t>ՐԱՑՆԵԼՈՒ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</w:rPr>
        <w:t>ՄԱՍԻՆ</w:t>
      </w:r>
    </w:p>
    <w:p w:rsidR="00902551" w:rsidRPr="00442E11" w:rsidRDefault="00902551" w:rsidP="00902551">
      <w:pPr>
        <w:spacing w:line="24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af-ZA"/>
        </w:rPr>
      </w:pPr>
      <w:r w:rsidRPr="00442E11">
        <w:rPr>
          <w:rFonts w:ascii="GHEA Grapalat" w:hAnsi="GHEA Grapalat"/>
          <w:b/>
          <w:i w:val="0"/>
          <w:sz w:val="24"/>
          <w:szCs w:val="24"/>
          <w:lang w:val="af-ZA"/>
        </w:rPr>
        <w:t>--------------------------------------------------------------------------------------------</w:t>
      </w:r>
    </w:p>
    <w:p w:rsidR="008110AF" w:rsidRPr="00902551" w:rsidRDefault="008110AF" w:rsidP="00902551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pacing w:val="-8"/>
          <w:sz w:val="24"/>
          <w:szCs w:val="24"/>
          <w:lang w:val="hy-AM"/>
        </w:rPr>
      </w:pPr>
      <w:r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Հիմք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ընդունելով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«</w:t>
      </w:r>
      <w:r w:rsidRPr="00902551">
        <w:rPr>
          <w:rFonts w:ascii="GHEA Mariam" w:hAnsi="GHEA Mariam" w:cs="Times New Roman"/>
          <w:i w:val="0"/>
          <w:sz w:val="24"/>
          <w:szCs w:val="24"/>
        </w:rPr>
        <w:t>Կառավարչական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</w:rPr>
        <w:t>իրավահարաբերությունների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</w:rPr>
        <w:t>կարգա</w:t>
      </w:r>
      <w:r w:rsidR="00902551" w:rsidRPr="00442E11">
        <w:rPr>
          <w:rFonts w:ascii="GHEA Mariam" w:hAnsi="GHEA Mariam" w:cs="Times New Roman"/>
          <w:i w:val="0"/>
          <w:sz w:val="24"/>
          <w:szCs w:val="24"/>
          <w:lang w:val="af-ZA"/>
        </w:rPr>
        <w:softHyphen/>
      </w:r>
      <w:r w:rsidRPr="00902551">
        <w:rPr>
          <w:rFonts w:ascii="GHEA Mariam" w:hAnsi="GHEA Mariam" w:cs="Times New Roman"/>
          <w:i w:val="0"/>
          <w:sz w:val="24"/>
          <w:szCs w:val="24"/>
        </w:rPr>
        <w:t>վորման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մասին</w:t>
      </w:r>
      <w:r w:rsidRPr="00902551">
        <w:rPr>
          <w:rFonts w:ascii="GHEA Mariam" w:hAnsi="GHEA Mariam"/>
          <w:i w:val="0"/>
          <w:sz w:val="24"/>
          <w:szCs w:val="24"/>
          <w:lang w:val="pt-BR"/>
        </w:rPr>
        <w:t xml:space="preserve">»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Հայաստանի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Հանրապետության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օրենքի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հոդվածի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>, 6-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և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7-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մասերը</w:t>
      </w:r>
      <w:r w:rsidRPr="00902551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`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Հայաստանի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Հանրապետության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կառավարությունը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ո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ր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ո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շ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ու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մ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 xml:space="preserve">     </w:t>
      </w:r>
      <w:r w:rsidR="00902551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է</w:t>
      </w:r>
      <w:r w:rsidR="00902551" w:rsidRPr="00902551">
        <w:rPr>
          <w:rFonts w:ascii="GHEA Mariam" w:hAnsi="GHEA Mariam" w:cs="Arial Armenian"/>
          <w:i w:val="0"/>
          <w:spacing w:val="-8"/>
          <w:sz w:val="24"/>
          <w:szCs w:val="24"/>
          <w:lang w:val="hy-AM"/>
        </w:rPr>
        <w:t>.</w:t>
      </w:r>
    </w:p>
    <w:p w:rsidR="008110AF" w:rsidRPr="00902551" w:rsidRDefault="00902551" w:rsidP="00902551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z w:val="24"/>
          <w:szCs w:val="24"/>
          <w:lang w:val="pt-BR"/>
        </w:rPr>
      </w:pPr>
      <w:r w:rsidRPr="00902551">
        <w:rPr>
          <w:rFonts w:ascii="GHEA Mariam" w:hAnsi="GHEA Mariam" w:cs="Times New Roman"/>
          <w:i w:val="0"/>
          <w:sz w:val="24"/>
          <w:szCs w:val="24"/>
          <w:lang w:val="hy-AM"/>
        </w:rPr>
        <w:t xml:space="preserve"> 1.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Հայաստանի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Հանրապետության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սեփականություն</w:t>
      </w:r>
      <w:r w:rsidR="00442E11">
        <w:rPr>
          <w:rFonts w:ascii="GHEA Mariam" w:hAnsi="GHEA Mariam" w:cs="Times New Roman"/>
          <w:i w:val="0"/>
          <w:sz w:val="24"/>
          <w:szCs w:val="24"/>
          <w:lang w:val="hy-AM"/>
        </w:rPr>
        <w:t>ը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հանդիսացող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Արմավիրի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մարզ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>,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գյուղ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Մյասնիկյան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հասցեում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գտնվող</w:t>
      </w:r>
      <w:r w:rsidR="008110AF"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3 766 088</w:t>
      </w:r>
      <w:r w:rsidR="008110AF"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դրամ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վերարտադրման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արժեքով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289.4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8110AF" w:rsidRPr="00902551">
        <w:rPr>
          <w:rFonts w:ascii="Calibri" w:hAnsi="Calibri" w:cs="Calibri"/>
          <w:i w:val="0"/>
          <w:spacing w:val="-8"/>
          <w:sz w:val="24"/>
          <w:szCs w:val="24"/>
          <w:lang w:val="pt-BR"/>
        </w:rPr>
        <w:t> 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քառ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>.</w:t>
      </w:r>
      <w:r w:rsidR="008110AF"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մետր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մակերեսով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վարչական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շենքը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և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դրա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օգտագործման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ու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սպասարկման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համար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հատկացված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/>
          <w:i w:val="0"/>
          <w:sz w:val="24"/>
          <w:szCs w:val="24"/>
          <w:lang w:val="hy-AM"/>
        </w:rPr>
        <w:t xml:space="preserve">841,500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դրամ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շուկայական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արժեքին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մոտարկված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կադաստրային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արժեքով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>0.25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հեկտար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հողամասը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Arial Armenian"/>
          <w:i w:val="0"/>
          <w:sz w:val="24"/>
          <w:szCs w:val="24"/>
          <w:lang w:val="pt-BR"/>
        </w:rPr>
        <w:t>(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այսուհետ՝</w:t>
      </w:r>
      <w:r w:rsidR="008110AF" w:rsidRPr="00902551">
        <w:rPr>
          <w:rFonts w:ascii="GHEA Mariam" w:hAnsi="GHEA Mariam" w:cs="Arial Armenia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անշարժ</w:t>
      </w:r>
      <w:r w:rsidR="008110AF" w:rsidRPr="00902551">
        <w:rPr>
          <w:rFonts w:ascii="GHEA Mariam" w:hAnsi="GHEA Mariam" w:cs="Arial Armenia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գույք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)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="008110AF" w:rsidRPr="00902551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վերցնել</w:t>
      </w:r>
      <w:r w:rsidR="008110AF" w:rsidRPr="00902551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Հայաստանի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Հանրապետության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տարածքային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կառավարման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և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ենթակառուցվածքների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նախարարության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պետական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գույքի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կառավարման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կոմիտեից</w:t>
      </w:r>
      <w:r w:rsidR="008110AF" w:rsidRPr="00902551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և</w:t>
      </w:r>
      <w:r w:rsidR="008110AF" w:rsidRPr="00902551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ամրացնել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արտակարգ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իրավիճակների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նախարարությանը</w:t>
      </w:r>
      <w:r w:rsidR="008110AF" w:rsidRPr="00902551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>:</w:t>
      </w:r>
    </w:p>
    <w:p w:rsidR="00C57E12" w:rsidRDefault="00902551" w:rsidP="00902551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  <w:r>
        <w:rPr>
          <w:rFonts w:ascii="GHEA Mariam" w:hAnsi="GHEA Mariam" w:cs="Times New Roman"/>
          <w:i w:val="0"/>
          <w:sz w:val="24"/>
          <w:szCs w:val="24"/>
          <w:lang w:val="pt-BR"/>
        </w:rPr>
        <w:t xml:space="preserve">2.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en-US"/>
        </w:rPr>
        <w:t>Հայաստանի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en-US"/>
        </w:rPr>
        <w:t>Հանրապետության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տարածքային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կառավարման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z w:val="24"/>
          <w:szCs w:val="24"/>
          <w:lang w:val="hy-AM"/>
        </w:rPr>
        <w:t>և</w:t>
      </w:r>
      <w:r w:rsidR="008110AF"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</w:t>
      </w:r>
      <w:r w:rsidR="00715FDD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ենթ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ակառուցվածքների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նախարարության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պետական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գույքի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կառավարման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  <w:r w:rsidR="008110AF"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կոմիտեի</w:t>
      </w:r>
      <w:r w:rsidR="008110AF" w:rsidRPr="00902551">
        <w:rPr>
          <w:rFonts w:ascii="GHEA Mariam" w:hAnsi="GHEA Mariam" w:cs="Sylfaen"/>
          <w:i w:val="0"/>
          <w:spacing w:val="-8"/>
          <w:sz w:val="24"/>
          <w:szCs w:val="24"/>
          <w:lang w:val="hy-AM"/>
        </w:rPr>
        <w:t xml:space="preserve"> </w:t>
      </w:r>
    </w:p>
    <w:p w:rsidR="008110AF" w:rsidRPr="00902551" w:rsidRDefault="008110AF" w:rsidP="00C57E12">
      <w:pPr>
        <w:pStyle w:val="norm"/>
        <w:spacing w:after="0" w:line="360" w:lineRule="auto"/>
        <w:ind w:firstLine="0"/>
        <w:rPr>
          <w:rFonts w:ascii="GHEA Mariam" w:hAnsi="GHEA Mariam" w:cs="Arial"/>
          <w:i w:val="0"/>
          <w:spacing w:val="-8"/>
          <w:sz w:val="24"/>
          <w:szCs w:val="24"/>
          <w:lang w:val="pt-BR"/>
        </w:rPr>
      </w:pP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lastRenderedPageBreak/>
        <w:t>նախագահին</w:t>
      </w:r>
      <w:r w:rsidRPr="00C57E12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՝</w:t>
      </w:r>
      <w:r w:rsidR="00902551">
        <w:rPr>
          <w:rFonts w:ascii="GHEA Mariam" w:hAnsi="GHEA Mariam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արտակարգ</w:t>
      </w:r>
      <w:r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իրավիճակների</w:t>
      </w:r>
      <w:r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նախա</w:t>
      </w:r>
      <w:r w:rsid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softHyphen/>
      </w:r>
      <w:r w:rsidRPr="00902551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րարի</w:t>
      </w:r>
      <w:r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57E1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հետ</w:t>
      </w:r>
      <w:r w:rsidRPr="00902551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57E1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համատեղ</w:t>
      </w:r>
      <w:r w:rsidR="00731FB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սույն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որոշումն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ուժի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մեջ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մտնելուց</w:t>
      </w:r>
      <w:r w:rsidRPr="00902551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հետո</w:t>
      </w:r>
      <w:r w:rsidRPr="00902551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z w:val="24"/>
          <w:szCs w:val="24"/>
          <w:lang w:val="pt-BR"/>
        </w:rPr>
        <w:t>երկամսյա</w:t>
      </w:r>
      <w:r w:rsidRPr="00902551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ժամկետում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իրականացնել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սույն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որոշման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1-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ին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կետում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նշված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անշարժ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գույքի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հանձնման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>-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ընդունման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աշխատանքները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՝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հիմք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ընդունելով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չափագրման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արդյունքում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ստացված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hy-AM"/>
        </w:rPr>
        <w:t xml:space="preserve"> </w:t>
      </w:r>
      <w:r w:rsidRPr="00902551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տվյալները</w:t>
      </w:r>
      <w:r w:rsidRPr="00902551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>:</w:t>
      </w:r>
    </w:p>
    <w:p w:rsidR="00902551" w:rsidRPr="00902551" w:rsidRDefault="00902551" w:rsidP="00442E11">
      <w:pPr>
        <w:pStyle w:val="norm"/>
        <w:spacing w:after="0" w:line="360" w:lineRule="auto"/>
        <w:ind w:firstLine="0"/>
        <w:rPr>
          <w:rFonts w:ascii="GHEA Mariam" w:hAnsi="GHEA Mariam" w:cs="Sylfaen"/>
          <w:i w:val="0"/>
          <w:spacing w:val="-8"/>
          <w:sz w:val="24"/>
          <w:szCs w:val="24"/>
          <w:lang w:val="hy-AM"/>
        </w:rPr>
      </w:pPr>
    </w:p>
    <w:p w:rsidR="00902551" w:rsidRPr="00902551" w:rsidRDefault="00902551" w:rsidP="00902551">
      <w:pPr>
        <w:tabs>
          <w:tab w:val="left" w:pos="270"/>
        </w:tabs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902551" w:rsidRPr="00902551" w:rsidRDefault="00902551" w:rsidP="00902551">
      <w:pPr>
        <w:tabs>
          <w:tab w:val="left" w:pos="27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>
        <w:rPr>
          <w:rFonts w:ascii="GHEA Mariam" w:hAnsi="GHEA Mariam" w:cs="Sylfaen"/>
          <w:i w:val="0"/>
          <w:sz w:val="24"/>
          <w:szCs w:val="24"/>
          <w:lang w:val="hy-AM"/>
        </w:rPr>
        <w:t xml:space="preserve">  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ՀԱՅԱՍՏԱՆԻ</w:t>
      </w:r>
      <w:r w:rsidRPr="00902551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>ՀԱՆՐԱՊԵՏՈՒԹՅԱՆ</w:t>
      </w:r>
      <w:r w:rsidRPr="00902551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</w:t>
      </w:r>
    </w:p>
    <w:p w:rsidR="00902551" w:rsidRPr="00902551" w:rsidRDefault="00902551" w:rsidP="00902551">
      <w:pPr>
        <w:tabs>
          <w:tab w:val="left" w:pos="270"/>
        </w:tabs>
        <w:spacing w:after="0"/>
        <w:rPr>
          <w:i w:val="0"/>
          <w:lang w:val="hy-AM"/>
        </w:rPr>
      </w:pPr>
      <w:r w:rsidRPr="00902551">
        <w:rPr>
          <w:rFonts w:ascii="GHEA Mariam" w:hAnsi="GHEA Mariam" w:cs="Sylfaen"/>
          <w:i w:val="0"/>
          <w:sz w:val="24"/>
          <w:szCs w:val="24"/>
          <w:lang w:val="pt-BR"/>
        </w:rPr>
        <w:t xml:space="preserve">             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     </w:t>
      </w:r>
      <w:r w:rsidRPr="00902551">
        <w:rPr>
          <w:rFonts w:ascii="GHEA Mariam" w:hAnsi="GHEA Mariam" w:cs="Sylfaen"/>
          <w:i w:val="0"/>
          <w:sz w:val="24"/>
          <w:szCs w:val="24"/>
          <w:lang w:val="fr-FR"/>
        </w:rPr>
        <w:t xml:space="preserve"> 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 xml:space="preserve"> ՎԱՐՉԱՊԵՏ                                                               </w:t>
      </w:r>
      <w:r w:rsidRPr="00902551">
        <w:rPr>
          <w:rFonts w:ascii="GHEA Mariam" w:hAnsi="GHEA Mariam" w:cs="Arial Armenian"/>
          <w:i w:val="0"/>
          <w:sz w:val="24"/>
          <w:szCs w:val="24"/>
          <w:lang w:val="hy-AM"/>
        </w:rPr>
        <w:t>Ն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902551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ՓԱՇԻՆ</w:t>
      </w:r>
      <w:r w:rsidRPr="00902551">
        <w:rPr>
          <w:rFonts w:ascii="GHEA Mariam" w:hAnsi="GHEA Mariam" w:cs="Sylfaen"/>
          <w:i w:val="0"/>
          <w:sz w:val="24"/>
          <w:szCs w:val="24"/>
          <w:lang w:val="hy-AM"/>
        </w:rPr>
        <w:t>ՅԱՆ Երևան</w:t>
      </w:r>
      <w:bookmarkStart w:id="0" w:name="_GoBack"/>
      <w:bookmarkEnd w:id="0"/>
    </w:p>
    <w:p w:rsidR="001F225D" w:rsidRDefault="001F225D">
      <w:pPr>
        <w:pStyle w:val="mechtex"/>
        <w:rPr>
          <w:rFonts w:ascii="Sylfaen" w:hAnsi="Sylfaen"/>
          <w:i w:val="0"/>
          <w:lang w:val="hy-AM"/>
        </w:rPr>
      </w:pPr>
    </w:p>
    <w:p w:rsidR="00902551" w:rsidRDefault="00902551">
      <w:pPr>
        <w:pStyle w:val="mechtex"/>
        <w:rPr>
          <w:rFonts w:ascii="Sylfaen" w:hAnsi="Sylfaen"/>
          <w:i w:val="0"/>
          <w:lang w:val="hy-AM"/>
        </w:rPr>
      </w:pPr>
    </w:p>
    <w:p w:rsidR="00902551" w:rsidRDefault="00902551">
      <w:pPr>
        <w:pStyle w:val="mechtex"/>
        <w:rPr>
          <w:rFonts w:ascii="Sylfaen" w:hAnsi="Sylfaen"/>
          <w:i w:val="0"/>
          <w:lang w:val="hy-AM"/>
        </w:rPr>
      </w:pPr>
    </w:p>
    <w:p w:rsidR="00902551" w:rsidRDefault="00902551">
      <w:pPr>
        <w:pStyle w:val="mechtex"/>
        <w:rPr>
          <w:rFonts w:ascii="Sylfaen" w:hAnsi="Sylfaen"/>
          <w:i w:val="0"/>
          <w:lang w:val="hy-AM"/>
        </w:rPr>
      </w:pPr>
    </w:p>
    <w:p w:rsidR="00902551" w:rsidRPr="00902551" w:rsidRDefault="00902551">
      <w:pPr>
        <w:pStyle w:val="mechtex"/>
        <w:rPr>
          <w:rFonts w:ascii="Sylfaen" w:hAnsi="Sylfaen"/>
          <w:i w:val="0"/>
          <w:lang w:val="hy-AM"/>
        </w:rPr>
      </w:pPr>
    </w:p>
    <w:sectPr w:rsidR="00902551" w:rsidRPr="00902551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E1D" w:rsidRDefault="00170E1D">
      <w:r>
        <w:separator/>
      </w:r>
    </w:p>
  </w:endnote>
  <w:endnote w:type="continuationSeparator" w:id="0">
    <w:p w:rsidR="00170E1D" w:rsidRDefault="00170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5FDD">
      <w:rPr>
        <w:noProof/>
        <w:sz w:val="18"/>
      </w:rPr>
      <w:t>voroshumZK64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E1D" w:rsidRDefault="00170E1D">
      <w:r>
        <w:separator/>
      </w:r>
    </w:p>
  </w:footnote>
  <w:footnote w:type="continuationSeparator" w:id="0">
    <w:p w:rsidR="00170E1D" w:rsidRDefault="00170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02551" w:rsidRDefault="00902551">
    <w:pPr>
      <w:pStyle w:val="Header"/>
      <w:framePr w:wrap="around" w:vAnchor="text" w:hAnchor="margin" w:xAlign="center" w:y="1"/>
      <w:rPr>
        <w:rStyle w:val="PageNumber"/>
        <w:rFonts w:ascii="GHEA Mariam" w:hAnsi="GHEA Mariam"/>
        <w:i w:val="0"/>
        <w:sz w:val="24"/>
        <w:szCs w:val="24"/>
        <w:lang w:val="en-US"/>
      </w:rPr>
    </w:pPr>
    <w:r w:rsidRPr="00902551">
      <w:rPr>
        <w:rStyle w:val="PageNumber"/>
        <w:rFonts w:ascii="GHEA Mariam" w:hAnsi="GHEA Mariam"/>
        <w:i w:val="0"/>
        <w:sz w:val="24"/>
        <w:szCs w:val="24"/>
        <w:lang w:val="en-US"/>
      </w:rPr>
      <w:t>2</w:t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A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E1D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11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724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5FD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4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0AF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551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AD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E1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46D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89B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EEE834"/>
  <w15:chartTrackingRefBased/>
  <w15:docId w15:val="{4E1C495C-5E23-4D64-99D4-EA714F1A7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0A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8110AF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customStyle="1" w:styleId="dec-name">
    <w:name w:val="dec-name"/>
    <w:basedOn w:val="Normal"/>
    <w:rsid w:val="00902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mechtexChar">
    <w:name w:val="mechtex Char"/>
    <w:link w:val="mechtex"/>
    <w:locked/>
    <w:rsid w:val="00902551"/>
    <w:rPr>
      <w:rFonts w:ascii="ArTarumianHeghnar" w:eastAsia="Calibri" w:hAnsi="ArTarumianHeghnar" w:cs="Cambria"/>
      <w:bCs/>
      <w:i/>
      <w:sz w:val="22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90255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15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5FD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15</cp:revision>
  <cp:lastPrinted>2022-05-10T12:44:00Z</cp:lastPrinted>
  <dcterms:created xsi:type="dcterms:W3CDTF">2022-05-10T12:33:00Z</dcterms:created>
  <dcterms:modified xsi:type="dcterms:W3CDTF">2022-05-11T06:59:00Z</dcterms:modified>
</cp:coreProperties>
</file>