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1B62B" w14:textId="77777777" w:rsidR="00473813" w:rsidRPr="00D72642" w:rsidRDefault="00473813" w:rsidP="00473813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D72642">
        <w:rPr>
          <w:rFonts w:ascii="GHEA Grapalat" w:hAnsi="GHEA Grapalat" w:cs="GHEA Mariam"/>
          <w:b/>
          <w:lang w:val="hy-AM"/>
        </w:rPr>
        <w:t>Հիմնավորում</w:t>
      </w:r>
    </w:p>
    <w:p w14:paraId="0DD60906" w14:textId="77777777" w:rsidR="00BB5556" w:rsidRDefault="00473813" w:rsidP="0044728E">
      <w:pPr>
        <w:spacing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/>
          <w:lang w:val="hy-AM"/>
        </w:rPr>
        <w:t>«</w:t>
      </w:r>
      <w:r w:rsidR="00BA64F0">
        <w:rPr>
          <w:rFonts w:ascii="GHEA Grapalat" w:hAnsi="GHEA Grapalat"/>
          <w:lang w:val="hy-AM"/>
        </w:rPr>
        <w:t>Հ</w:t>
      </w:r>
      <w:r w:rsidR="00BA64F0" w:rsidRPr="00BA64F0">
        <w:rPr>
          <w:rFonts w:ascii="GHEA Grapalat" w:hAnsi="GHEA Grapalat"/>
          <w:lang w:val="hy-AM"/>
        </w:rPr>
        <w:t xml:space="preserve">այաստանի </w:t>
      </w:r>
      <w:r w:rsidR="00BA64F0">
        <w:rPr>
          <w:rFonts w:ascii="GHEA Grapalat" w:hAnsi="GHEA Grapalat"/>
          <w:lang w:val="hy-AM"/>
        </w:rPr>
        <w:t>Հ</w:t>
      </w:r>
      <w:r w:rsidR="00BA64F0" w:rsidRPr="00BA64F0">
        <w:rPr>
          <w:rFonts w:ascii="GHEA Grapalat" w:hAnsi="GHEA Grapalat"/>
          <w:lang w:val="hy-AM"/>
        </w:rPr>
        <w:t xml:space="preserve">անրապետության հարկային օրենսգրքում </w:t>
      </w:r>
      <w:r w:rsidR="007C1F9B">
        <w:rPr>
          <w:rFonts w:ascii="GHEA Grapalat" w:hAnsi="GHEA Grapalat"/>
          <w:lang w:val="hy-AM"/>
        </w:rPr>
        <w:t>լրացում</w:t>
      </w:r>
      <w:r w:rsidR="00BA64F0" w:rsidRPr="00BA64F0">
        <w:rPr>
          <w:rFonts w:ascii="GHEA Grapalat" w:hAnsi="GHEA Grapalat"/>
          <w:lang w:val="hy-AM"/>
        </w:rPr>
        <w:t xml:space="preserve"> կատարելու մասին</w:t>
      </w:r>
      <w:r w:rsidRPr="00D72642">
        <w:rPr>
          <w:rFonts w:ascii="GHEA Grapalat" w:hAnsi="GHEA Grapalat"/>
          <w:lang w:val="hy-AM"/>
        </w:rPr>
        <w:t xml:space="preserve">» </w:t>
      </w:r>
    </w:p>
    <w:p w14:paraId="50BCAD86" w14:textId="4ED99FD8" w:rsidR="00473813" w:rsidRDefault="00473813" w:rsidP="0044728E">
      <w:pPr>
        <w:spacing w:line="360" w:lineRule="auto"/>
        <w:jc w:val="center"/>
        <w:rPr>
          <w:rFonts w:ascii="GHEA Grapalat" w:hAnsi="GHEA Grapalat"/>
          <w:lang w:val="hy-AM"/>
        </w:rPr>
      </w:pPr>
      <w:r w:rsidRPr="00D72642">
        <w:rPr>
          <w:rFonts w:ascii="GHEA Grapalat" w:hAnsi="GHEA Grapalat" w:cs="GHEA Mariam"/>
          <w:lang w:val="hy-AM"/>
        </w:rPr>
        <w:t xml:space="preserve">ՀՀ </w:t>
      </w:r>
      <w:r w:rsidR="00BA64F0">
        <w:rPr>
          <w:rFonts w:ascii="GHEA Grapalat" w:hAnsi="GHEA Grapalat" w:cs="GHEA Mariam"/>
          <w:lang w:val="hy-AM"/>
        </w:rPr>
        <w:t>օրենքի</w:t>
      </w:r>
      <w:r w:rsidRPr="00D72642">
        <w:rPr>
          <w:rFonts w:ascii="GHEA Grapalat" w:hAnsi="GHEA Grapalat" w:cs="GHEA Mariam"/>
          <w:lang w:val="hy-AM"/>
        </w:rPr>
        <w:t xml:space="preserve"> նախագծի վերաբերյալ</w:t>
      </w:r>
    </w:p>
    <w:p w14:paraId="101EBEB7" w14:textId="77777777" w:rsidR="0044728E" w:rsidRPr="0044728E" w:rsidRDefault="0044728E" w:rsidP="0044728E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159D8AD" w14:textId="3A7D37B9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IRTEK Courier"/>
          <w:b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D72642">
        <w:rPr>
          <w:rFonts w:ascii="GHEA Grapalat" w:hAnsi="GHEA Grapalat" w:cs="Sylfaen"/>
          <w:lang w:val="hy-AM" w:eastAsia="en-US"/>
        </w:rPr>
        <w:t>Նախագծի նպա</w:t>
      </w:r>
      <w:r w:rsidRPr="00D72642">
        <w:rPr>
          <w:rFonts w:ascii="GHEA Grapalat" w:hAnsi="GHEA Grapalat" w:cs="Sylfaen"/>
          <w:lang w:val="hy-AM" w:eastAsia="en-US"/>
        </w:rPr>
        <w:softHyphen/>
        <w:t xml:space="preserve">տակը </w:t>
      </w:r>
      <w:r w:rsidR="00BA64F0" w:rsidRPr="00BA64F0">
        <w:rPr>
          <w:rFonts w:ascii="GHEA Grapalat" w:hAnsi="GHEA Grapalat" w:cs="Sylfaen"/>
          <w:lang w:val="hy-AM" w:eastAsia="en-US"/>
        </w:rPr>
        <w:t>առևտրա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284E04">
        <w:rPr>
          <w:rFonts w:ascii="GHEA Grapalat" w:hAnsi="GHEA Grapalat" w:cs="Sylfaen"/>
          <w:lang w:val="hy-AM" w:eastAsia="en-US"/>
        </w:rPr>
        <w:softHyphen/>
      </w:r>
      <w:r w:rsidR="00BA64F0">
        <w:rPr>
          <w:rFonts w:ascii="GHEA Grapalat" w:hAnsi="GHEA Grapalat" w:cs="Sylfaen"/>
          <w:lang w:val="hy-AM" w:eastAsia="en-US"/>
        </w:rPr>
        <w:softHyphen/>
      </w:r>
      <w:r w:rsidR="00BA64F0" w:rsidRPr="00BA64F0">
        <w:rPr>
          <w:rFonts w:ascii="GHEA Grapalat" w:hAnsi="GHEA Grapalat" w:cs="Sylfaen"/>
          <w:lang w:val="hy-AM" w:eastAsia="en-US"/>
        </w:rPr>
        <w:softHyphen/>
        <w:t>կան (առք ու վաճառքի) գործունեությամբ զբաղ</w:t>
      </w:r>
      <w:r w:rsidR="00BA64F0" w:rsidRPr="00BA64F0">
        <w:rPr>
          <w:rFonts w:ascii="GHEA Grapalat" w:hAnsi="GHEA Grapalat" w:cs="Sylfaen"/>
          <w:lang w:val="hy-AM" w:eastAsia="en-US"/>
        </w:rPr>
        <w:softHyphen/>
        <w:t>վող շահութահարկ վճա</w:t>
      </w:r>
      <w:r w:rsidR="00BA64F0" w:rsidRPr="00BA64F0">
        <w:rPr>
          <w:rFonts w:ascii="GHEA Grapalat" w:hAnsi="GHEA Grapalat" w:cs="Sylfaen"/>
          <w:lang w:val="hy-AM" w:eastAsia="en-US"/>
        </w:rPr>
        <w:softHyphen/>
        <w:t>րող</w:t>
      </w:r>
      <w:r w:rsidR="00BA64F0">
        <w:rPr>
          <w:rFonts w:ascii="GHEA Grapalat" w:hAnsi="GHEA Grapalat" w:cs="Sylfaen"/>
          <w:lang w:val="hy-AM" w:eastAsia="en-US"/>
        </w:rPr>
        <w:t>ներ</w:t>
      </w:r>
      <w:r w:rsidR="00BA64F0" w:rsidRPr="00BA64F0">
        <w:rPr>
          <w:rFonts w:ascii="GHEA Grapalat" w:hAnsi="GHEA Grapalat" w:cs="Sylfaen"/>
          <w:lang w:val="hy-AM" w:eastAsia="en-US"/>
        </w:rPr>
        <w:t>ի մոտ խոտան ապրան</w:t>
      </w:r>
      <w:r w:rsidR="00BA64F0">
        <w:rPr>
          <w:rFonts w:ascii="GHEA Grapalat" w:hAnsi="GHEA Grapalat" w:cs="Sylfaen"/>
          <w:lang w:val="hy-AM" w:eastAsia="en-US"/>
        </w:rPr>
        <w:t>ք</w:t>
      </w:r>
      <w:r w:rsidR="00BA64F0" w:rsidRPr="00BA64F0">
        <w:rPr>
          <w:rFonts w:ascii="GHEA Grapalat" w:hAnsi="GHEA Grapalat" w:cs="Sylfaen"/>
          <w:lang w:val="hy-AM" w:eastAsia="en-US"/>
        </w:rPr>
        <w:t xml:space="preserve">ի տեսքով ձևավորված </w:t>
      </w:r>
      <w:r w:rsidR="007C1F9B">
        <w:rPr>
          <w:rFonts w:ascii="GHEA Grapalat" w:hAnsi="GHEA Grapalat" w:cs="Sylfaen"/>
          <w:lang w:val="hy-AM" w:eastAsia="en-US"/>
        </w:rPr>
        <w:t>որակ</w:t>
      </w:r>
      <w:r w:rsidR="00BA64F0" w:rsidRPr="00BA64F0">
        <w:rPr>
          <w:rFonts w:ascii="GHEA Grapalat" w:hAnsi="GHEA Grapalat" w:cs="Sylfaen"/>
          <w:lang w:val="hy-AM" w:eastAsia="en-US"/>
        </w:rPr>
        <w:t>ական կոր</w:t>
      </w:r>
      <w:r w:rsidR="00BA64F0">
        <w:rPr>
          <w:rFonts w:ascii="GHEA Grapalat" w:hAnsi="GHEA Grapalat" w:cs="Sylfaen"/>
          <w:lang w:val="hy-AM" w:eastAsia="en-US"/>
        </w:rPr>
        <w:t>ու</w:t>
      </w:r>
      <w:r w:rsidR="00BA64F0" w:rsidRPr="00BA64F0">
        <w:rPr>
          <w:rFonts w:ascii="GHEA Grapalat" w:hAnsi="GHEA Grapalat" w:cs="Sylfaen"/>
          <w:lang w:val="hy-AM" w:eastAsia="en-US"/>
        </w:rPr>
        <w:t>ստ</w:t>
      </w:r>
      <w:r w:rsidR="00BA64F0">
        <w:rPr>
          <w:rFonts w:ascii="GHEA Grapalat" w:hAnsi="GHEA Grapalat" w:cs="Sylfaen"/>
          <w:lang w:val="hy-AM" w:eastAsia="en-US"/>
        </w:rPr>
        <w:t>ները</w:t>
      </w:r>
      <w:r w:rsidR="00BA64F0" w:rsidRPr="00BA64F0">
        <w:rPr>
          <w:rFonts w:ascii="GHEA Grapalat" w:hAnsi="GHEA Grapalat" w:cs="Sylfaen"/>
          <w:lang w:val="hy-AM" w:eastAsia="en-US"/>
        </w:rPr>
        <w:t xml:space="preserve"> համա</w:t>
      </w:r>
      <w:r w:rsidR="00284E04">
        <w:rPr>
          <w:rFonts w:ascii="GHEA Grapalat" w:hAnsi="GHEA Grapalat" w:cs="Sylfaen"/>
          <w:lang w:val="hy-AM" w:eastAsia="en-US"/>
        </w:rPr>
        <w:softHyphen/>
      </w:r>
      <w:r w:rsidR="00BA64F0" w:rsidRPr="00BA64F0">
        <w:rPr>
          <w:rFonts w:ascii="GHEA Grapalat" w:hAnsi="GHEA Grapalat" w:cs="Sylfaen"/>
          <w:lang w:val="hy-AM" w:eastAsia="en-US"/>
        </w:rPr>
        <w:softHyphen/>
      </w:r>
      <w:r w:rsidR="00BA64F0">
        <w:rPr>
          <w:rFonts w:ascii="GHEA Grapalat" w:hAnsi="GHEA Grapalat" w:cs="Sylfaen"/>
          <w:lang w:val="hy-AM" w:eastAsia="en-US"/>
        </w:rPr>
        <w:softHyphen/>
      </w:r>
      <w:r w:rsidR="00B463A7">
        <w:rPr>
          <w:rFonts w:ascii="GHEA Grapalat" w:hAnsi="GHEA Grapalat" w:cs="Sylfaen"/>
          <w:lang w:val="hy-AM" w:eastAsia="en-US"/>
        </w:rPr>
        <w:softHyphen/>
      </w:r>
      <w:r w:rsidR="00BA64F0" w:rsidRPr="00BA64F0">
        <w:rPr>
          <w:rFonts w:ascii="GHEA Grapalat" w:hAnsi="GHEA Grapalat" w:cs="Sylfaen"/>
          <w:lang w:val="hy-AM" w:eastAsia="en-US"/>
        </w:rPr>
        <w:t>խառն եկամ</w:t>
      </w:r>
      <w:r w:rsidR="00BA64F0" w:rsidRPr="00BA64F0">
        <w:rPr>
          <w:rFonts w:ascii="GHEA Grapalat" w:hAnsi="GHEA Grapalat" w:cs="Sylfaen"/>
          <w:lang w:val="hy-AM" w:eastAsia="en-US"/>
        </w:rPr>
        <w:softHyphen/>
        <w:t>տից նվա</w:t>
      </w:r>
      <w:r w:rsidR="00CC36B6">
        <w:rPr>
          <w:rFonts w:ascii="GHEA Grapalat" w:hAnsi="GHEA Grapalat" w:cs="Sylfaen"/>
          <w:lang w:val="hy-AM" w:eastAsia="en-US"/>
        </w:rPr>
        <w:softHyphen/>
      </w:r>
      <w:r w:rsidR="00BA64F0" w:rsidRPr="00BA64F0">
        <w:rPr>
          <w:rFonts w:ascii="GHEA Grapalat" w:hAnsi="GHEA Grapalat" w:cs="Sylfaen"/>
          <w:lang w:val="hy-AM" w:eastAsia="en-US"/>
        </w:rPr>
        <w:t>զեց</w:t>
      </w:r>
      <w:r w:rsidR="00CC36B6">
        <w:rPr>
          <w:rFonts w:ascii="GHEA Grapalat" w:hAnsi="GHEA Grapalat" w:cs="Sylfaen"/>
          <w:lang w:val="hy-AM" w:eastAsia="en-US"/>
        </w:rPr>
        <w:softHyphen/>
      </w:r>
      <w:r w:rsidR="00BA64F0">
        <w:rPr>
          <w:rFonts w:ascii="GHEA Grapalat" w:hAnsi="GHEA Grapalat" w:cs="Sylfaen"/>
          <w:lang w:val="hy-AM" w:eastAsia="en-US"/>
        </w:rPr>
        <w:t>նելու հնարավորությունների ընձեռումն է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1EDA4D60" w14:textId="70CF752B" w:rsidR="00473813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206FE5">
        <w:rPr>
          <w:rFonts w:ascii="GHEA Grapalat" w:hAnsi="GHEA Grapalat" w:cs="Sylfaen"/>
          <w:lang w:val="hy-AM" w:eastAsia="en-US"/>
        </w:rPr>
        <w:t>Հ</w:t>
      </w:r>
      <w:proofErr w:type="spellStart"/>
      <w:r w:rsidR="00206FE5" w:rsidRPr="00206FE5">
        <w:rPr>
          <w:rFonts w:ascii="GHEA Grapalat" w:hAnsi="GHEA Grapalat" w:cs="Sylfaen"/>
          <w:lang w:val="x-none" w:eastAsia="en-US"/>
        </w:rPr>
        <w:t>ար</w:t>
      </w:r>
      <w:r w:rsidR="00206FE5" w:rsidRPr="00206FE5">
        <w:rPr>
          <w:rFonts w:ascii="GHEA Grapalat" w:hAnsi="GHEA Grapalat" w:cs="Sylfaen"/>
          <w:lang w:val="x-none" w:eastAsia="en-US"/>
        </w:rPr>
        <w:softHyphen/>
        <w:t>կա</w:t>
      </w:r>
      <w:r w:rsidR="00206FE5" w:rsidRPr="00206FE5">
        <w:rPr>
          <w:rFonts w:ascii="GHEA Grapalat" w:hAnsi="GHEA Grapalat" w:cs="Sylfaen"/>
          <w:lang w:val="x-none" w:eastAsia="en-US"/>
        </w:rPr>
        <w:softHyphen/>
      </w:r>
      <w:r w:rsidR="00206FE5" w:rsidRPr="00206FE5">
        <w:rPr>
          <w:rFonts w:ascii="GHEA Grapalat" w:hAnsi="GHEA Grapalat" w:cs="Sylfaen"/>
          <w:lang w:val="x-none" w:eastAsia="en-US"/>
        </w:rPr>
        <w:softHyphen/>
        <w:t>յին</w:t>
      </w:r>
      <w:proofErr w:type="spellEnd"/>
      <w:r w:rsidR="00206FE5" w:rsidRPr="00206FE5">
        <w:rPr>
          <w:rFonts w:ascii="GHEA Grapalat" w:hAnsi="GHEA Grapalat" w:cs="Sylfaen"/>
          <w:lang w:val="x-none" w:eastAsia="en-US"/>
        </w:rPr>
        <w:t xml:space="preserve"> </w:t>
      </w:r>
      <w:proofErr w:type="spellStart"/>
      <w:r w:rsidR="00206FE5" w:rsidRPr="00206FE5">
        <w:rPr>
          <w:rFonts w:ascii="GHEA Grapalat" w:hAnsi="GHEA Grapalat" w:cs="Sylfaen"/>
          <w:lang w:val="x-none" w:eastAsia="en-US"/>
        </w:rPr>
        <w:t>օրենս</w:t>
      </w:r>
      <w:proofErr w:type="spellEnd"/>
      <w:r w:rsidR="00206FE5" w:rsidRPr="00206FE5">
        <w:rPr>
          <w:rFonts w:ascii="GHEA Grapalat" w:hAnsi="GHEA Grapalat" w:cs="Sylfaen"/>
          <w:lang w:val="x-none" w:eastAsia="en-US"/>
        </w:rPr>
        <w:softHyphen/>
      </w:r>
      <w:r w:rsidR="00206FE5" w:rsidRPr="00206FE5">
        <w:rPr>
          <w:rFonts w:ascii="GHEA Grapalat" w:hAnsi="GHEA Grapalat" w:cs="Sylfaen"/>
          <w:lang w:val="x-none" w:eastAsia="en-US"/>
        </w:rPr>
        <w:softHyphen/>
      </w:r>
      <w:r w:rsidR="00206FE5" w:rsidRPr="00206FE5">
        <w:rPr>
          <w:rFonts w:ascii="GHEA Grapalat" w:hAnsi="GHEA Grapalat" w:cs="Sylfaen"/>
          <w:lang w:val="hy-AM" w:eastAsia="en-US"/>
        </w:rPr>
        <w:softHyphen/>
      </w:r>
      <w:proofErr w:type="spellStart"/>
      <w:r w:rsidR="00206FE5" w:rsidRPr="00206FE5">
        <w:rPr>
          <w:rFonts w:ascii="GHEA Grapalat" w:hAnsi="GHEA Grapalat" w:cs="Sylfaen"/>
          <w:lang w:val="x-none" w:eastAsia="en-US"/>
        </w:rPr>
        <w:t>գրքի</w:t>
      </w:r>
      <w:proofErr w:type="spellEnd"/>
      <w:r w:rsidR="00206FE5" w:rsidRPr="00206FE5">
        <w:rPr>
          <w:rFonts w:ascii="GHEA Grapalat" w:hAnsi="GHEA Grapalat" w:cs="Sylfaen"/>
          <w:lang w:val="x-none" w:eastAsia="en-US"/>
        </w:rPr>
        <w:t xml:space="preserve"> </w:t>
      </w:r>
      <w:r w:rsidR="00206FE5" w:rsidRPr="00206FE5">
        <w:rPr>
          <w:rFonts w:ascii="GHEA Grapalat" w:hAnsi="GHEA Grapalat" w:cs="Sylfaen"/>
          <w:lang w:val="hy-AM" w:eastAsia="en-US"/>
        </w:rPr>
        <w:t>(այսու</w:t>
      </w:r>
      <w:r w:rsidR="007C1F9B">
        <w:rPr>
          <w:rFonts w:ascii="GHEA Grapalat" w:hAnsi="GHEA Grapalat" w:cs="Sylfaen"/>
          <w:lang w:val="hy-AM" w:eastAsia="en-US"/>
        </w:rPr>
        <w:t>հետ՝ Օրենսգիրք) 122-րդ հոդվածի 3</w:t>
      </w:r>
      <w:r w:rsidR="00206FE5" w:rsidRPr="00206FE5">
        <w:rPr>
          <w:rFonts w:ascii="GHEA Grapalat" w:hAnsi="GHEA Grapalat" w:cs="Sylfaen"/>
          <w:lang w:val="hy-AM" w:eastAsia="en-US"/>
        </w:rPr>
        <w:t>-րդ մասի</w:t>
      </w:r>
      <w:r w:rsidR="00206FE5">
        <w:rPr>
          <w:rFonts w:ascii="GHEA Grapalat" w:hAnsi="GHEA Grapalat" w:cs="Sylfaen"/>
          <w:lang w:val="hy-AM" w:eastAsia="en-US"/>
        </w:rPr>
        <w:t xml:space="preserve"> համաձայն՝ </w:t>
      </w:r>
      <w:r w:rsidR="007C1F9B">
        <w:rPr>
          <w:rFonts w:ascii="GHEA Grapalat" w:hAnsi="GHEA Grapalat" w:cs="Sylfaen"/>
          <w:lang w:val="hy-AM" w:eastAsia="en-US"/>
        </w:rPr>
        <w:t>գ</w:t>
      </w:r>
      <w:r w:rsidR="007C1F9B" w:rsidRPr="007C1F9B">
        <w:rPr>
          <w:rFonts w:ascii="GHEA Grapalat" w:hAnsi="GHEA Grapalat" w:cs="Sylfaen"/>
          <w:lang w:val="hy-AM" w:eastAsia="en-US"/>
        </w:rPr>
        <w:t>ույքի՝ փաս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տա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թղթերով հիմնավորված որակական կորուստը համախառն եկամտից նվազեցվում է այդ կորստի տեղի ունենալու կամ այդ կորուստը հայտնաբերելու հարկային տարվա համա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խառն եկա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մտի մեկ տոկոսը չգերազանցող չափով՝ տ</w:t>
      </w:r>
      <w:r w:rsidR="007C1F9B">
        <w:rPr>
          <w:rFonts w:ascii="GHEA Grapalat" w:hAnsi="GHEA Grapalat" w:cs="Sylfaen"/>
          <w:lang w:val="hy-AM" w:eastAsia="en-US"/>
        </w:rPr>
        <w:t>վյալ հարկային տարվա ընթացքում: Ն</w:t>
      </w:r>
      <w:r w:rsidR="007C1F9B" w:rsidRPr="007C1F9B">
        <w:rPr>
          <w:rFonts w:ascii="GHEA Grapalat" w:hAnsi="GHEA Grapalat" w:cs="Sylfaen"/>
          <w:lang w:val="hy-AM" w:eastAsia="en-US"/>
        </w:rPr>
        <w:t>ույն մասի կիրա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ռության իմաստով՝ գույքի որակական կորուստ է համարվում պիտանիության (պահ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պան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ման) ժամկետ ունեցող ապրանքի պիտանիության (պահպանման) ժամկետի սպառման կամ ժամա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BB5556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նակի ընթացքում մաշվածության և (կամ) քայքայման արդյունքում գույքի սպառողական հատ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կանիշների անկման կամ Օրենսգրքով կամ Հայաստանի Հանրապետության օրենքներով սահ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մանված դեպքերում ապրանքի մատակարարման արգելքների կամ սահմանափակումների առա</w:t>
      </w:r>
      <w:r w:rsidR="007C1F9B">
        <w:rPr>
          <w:rFonts w:ascii="GHEA Grapalat" w:hAnsi="GHEA Grapalat" w:cs="Sylfaen"/>
          <w:lang w:val="hy-AM" w:eastAsia="en-US"/>
        </w:rPr>
        <w:softHyphen/>
      </w:r>
      <w:r w:rsidR="007C1F9B" w:rsidRPr="007C1F9B">
        <w:rPr>
          <w:rFonts w:ascii="GHEA Grapalat" w:hAnsi="GHEA Grapalat" w:cs="Sylfaen"/>
          <w:lang w:val="hy-AM" w:eastAsia="en-US"/>
        </w:rPr>
        <w:t>ջացման արդյունքում շրջանառությունից հանվող գույքը կամ ապրանքը:</w:t>
      </w:r>
    </w:p>
    <w:p w14:paraId="799BA23B" w14:textId="4D09FA9B" w:rsidR="00284E04" w:rsidRDefault="00206FE5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Խ</w:t>
      </w:r>
      <w:r w:rsidR="00473813">
        <w:rPr>
          <w:rFonts w:ascii="GHEA Grapalat" w:hAnsi="GHEA Grapalat" w:cs="Sylfaen"/>
          <w:lang w:val="hy-AM" w:eastAsia="en-US"/>
        </w:rPr>
        <w:t>նդիրը կայանում է նրանում, որ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AF5D58">
        <w:rPr>
          <w:rFonts w:ascii="GHEA Grapalat" w:hAnsi="GHEA Grapalat" w:cs="Sylfaen"/>
          <w:lang w:val="hy-AM" w:eastAsia="en-US"/>
        </w:rPr>
        <w:t>առևտրա</w:t>
      </w:r>
      <w:r w:rsidR="00AF5D58">
        <w:rPr>
          <w:rFonts w:ascii="GHEA Grapalat" w:hAnsi="GHEA Grapalat" w:cs="Sylfaen"/>
          <w:lang w:val="hy-AM" w:eastAsia="en-US"/>
        </w:rPr>
        <w:softHyphen/>
      </w:r>
      <w:r w:rsidR="00BB5556">
        <w:rPr>
          <w:rFonts w:ascii="GHEA Grapalat" w:hAnsi="GHEA Grapalat" w:cs="Sylfaen"/>
          <w:lang w:val="hy-AM" w:eastAsia="en-US"/>
        </w:rPr>
        <w:t xml:space="preserve">կան </w:t>
      </w:r>
      <w:r w:rsidR="00BB5556" w:rsidRPr="00AF5D58">
        <w:rPr>
          <w:rFonts w:ascii="GHEA Grapalat" w:hAnsi="GHEA Grapalat" w:cs="Sylfaen"/>
          <w:lang w:val="hy-AM" w:eastAsia="en-US"/>
        </w:rPr>
        <w:t>(առք ու վաճառքի)</w:t>
      </w:r>
      <w:r w:rsidR="00AF5D58">
        <w:rPr>
          <w:rFonts w:ascii="GHEA Grapalat" w:hAnsi="GHEA Grapalat" w:cs="Sylfaen"/>
          <w:lang w:val="hy-AM" w:eastAsia="en-US"/>
        </w:rPr>
        <w:t xml:space="preserve"> գործունեությամբ զբաղ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>վող տնտեսա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>վա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>րող սուբ</w:t>
      </w:r>
      <w:r w:rsidR="00E93872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 xml:space="preserve">յեկտների մոտ </w:t>
      </w:r>
      <w:r w:rsidR="00AF5D58" w:rsidRPr="00AF5D58">
        <w:rPr>
          <w:rFonts w:ascii="GHEA Grapalat" w:hAnsi="GHEA Grapalat" w:cs="Sylfaen"/>
          <w:lang w:val="hy-AM" w:eastAsia="en-US"/>
        </w:rPr>
        <w:t>առևտրա</w:t>
      </w:r>
      <w:r w:rsidR="00AF5D58" w:rsidRPr="00AF5D58">
        <w:rPr>
          <w:rFonts w:ascii="GHEA Grapalat" w:hAnsi="GHEA Grapalat" w:cs="Sylfaen"/>
          <w:lang w:val="hy-AM" w:eastAsia="en-US"/>
        </w:rPr>
        <w:softHyphen/>
        <w:t>կան (առք ու վաճառքի) գոր</w:t>
      </w:r>
      <w:r w:rsidR="00AF5D58" w:rsidRPr="00AF5D58">
        <w:rPr>
          <w:rFonts w:ascii="GHEA Grapalat" w:hAnsi="GHEA Grapalat" w:cs="Sylfaen"/>
          <w:lang w:val="hy-AM" w:eastAsia="en-US"/>
        </w:rPr>
        <w:softHyphen/>
      </w:r>
      <w:r w:rsidR="00AF5D58" w:rsidRPr="00AF5D58">
        <w:rPr>
          <w:rFonts w:ascii="GHEA Grapalat" w:hAnsi="GHEA Grapalat" w:cs="Sylfaen"/>
          <w:lang w:val="hy-AM" w:eastAsia="en-US"/>
        </w:rPr>
        <w:softHyphen/>
        <w:t>ծունեության նպա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AF5D58" w:rsidRPr="00AF5D58">
        <w:rPr>
          <w:rFonts w:ascii="GHEA Grapalat" w:hAnsi="GHEA Grapalat" w:cs="Sylfaen"/>
          <w:lang w:val="hy-AM" w:eastAsia="en-US"/>
        </w:rPr>
        <w:t>տակով ձեռք բերված խոտան ապ</w:t>
      </w:r>
      <w:r w:rsidR="00AF5D58" w:rsidRPr="00AF5D58">
        <w:rPr>
          <w:rFonts w:ascii="GHEA Grapalat" w:hAnsi="GHEA Grapalat" w:cs="Sylfaen"/>
          <w:lang w:val="hy-AM" w:eastAsia="en-US"/>
        </w:rPr>
        <w:softHyphen/>
        <w:t>րանք</w:t>
      </w:r>
      <w:r w:rsidR="00AF5D58">
        <w:rPr>
          <w:rFonts w:ascii="GHEA Grapalat" w:hAnsi="GHEA Grapalat" w:cs="Sylfaen"/>
          <w:lang w:val="hy-AM" w:eastAsia="en-US"/>
        </w:rPr>
        <w:t>ների մասով ձևավորված որակական կորուստները համա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>խառն եկամտից նվա</w:t>
      </w:r>
      <w:r w:rsidR="00E93872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>զեցնելու նպատակով գործող հարկային օրենսդրությամբ համապա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>տաս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AF5D58">
        <w:rPr>
          <w:rFonts w:ascii="GHEA Grapalat" w:hAnsi="GHEA Grapalat" w:cs="Sylfaen"/>
          <w:lang w:val="hy-AM" w:eastAsia="en-US"/>
        </w:rPr>
        <w:t xml:space="preserve">խան </w:t>
      </w:r>
      <w:r w:rsidR="00284E04">
        <w:rPr>
          <w:rFonts w:ascii="GHEA Grapalat" w:hAnsi="GHEA Grapalat" w:cs="Sylfaen"/>
          <w:lang w:val="hy-AM" w:eastAsia="en-US"/>
        </w:rPr>
        <w:t>կար</w:t>
      </w:r>
      <w:r w:rsidR="00E93872">
        <w:rPr>
          <w:rFonts w:ascii="GHEA Grapalat" w:hAnsi="GHEA Grapalat" w:cs="Sylfaen"/>
          <w:lang w:val="hy-AM" w:eastAsia="en-US"/>
        </w:rPr>
        <w:softHyphen/>
      </w:r>
      <w:r w:rsidR="00284E04">
        <w:rPr>
          <w:rFonts w:ascii="GHEA Grapalat" w:hAnsi="GHEA Grapalat" w:cs="Sylfaen"/>
          <w:lang w:val="hy-AM" w:eastAsia="en-US"/>
        </w:rPr>
        <w:t>գա</w:t>
      </w:r>
      <w:r w:rsidR="00E93872">
        <w:rPr>
          <w:rFonts w:ascii="GHEA Grapalat" w:hAnsi="GHEA Grapalat" w:cs="Sylfaen"/>
          <w:lang w:val="hy-AM" w:eastAsia="en-US"/>
        </w:rPr>
        <w:softHyphen/>
      </w:r>
      <w:r w:rsidR="00284E04">
        <w:rPr>
          <w:rFonts w:ascii="GHEA Grapalat" w:hAnsi="GHEA Grapalat" w:cs="Sylfaen"/>
          <w:lang w:val="hy-AM" w:eastAsia="en-US"/>
        </w:rPr>
        <w:t>վո</w:t>
      </w:r>
      <w:r w:rsidR="00E93872">
        <w:rPr>
          <w:rFonts w:ascii="GHEA Grapalat" w:hAnsi="GHEA Grapalat" w:cs="Sylfaen"/>
          <w:lang w:val="hy-AM" w:eastAsia="en-US"/>
        </w:rPr>
        <w:softHyphen/>
      </w:r>
      <w:r w:rsidR="00284E04">
        <w:rPr>
          <w:rFonts w:ascii="GHEA Grapalat" w:hAnsi="GHEA Grapalat" w:cs="Sylfaen"/>
          <w:lang w:val="hy-AM" w:eastAsia="en-US"/>
        </w:rPr>
        <w:t>րում</w:t>
      </w:r>
      <w:r w:rsidR="00E93872">
        <w:rPr>
          <w:rFonts w:ascii="GHEA Grapalat" w:hAnsi="GHEA Grapalat" w:cs="Sylfaen"/>
          <w:lang w:val="hy-AM" w:eastAsia="en-US"/>
        </w:rPr>
        <w:softHyphen/>
      </w:r>
      <w:r w:rsidR="00284E04">
        <w:rPr>
          <w:rFonts w:ascii="GHEA Grapalat" w:hAnsi="GHEA Grapalat" w:cs="Sylfaen"/>
          <w:lang w:val="hy-AM" w:eastAsia="en-US"/>
        </w:rPr>
        <w:t>ներ</w:t>
      </w:r>
      <w:r w:rsidR="00AF5D58">
        <w:rPr>
          <w:rFonts w:ascii="GHEA Grapalat" w:hAnsi="GHEA Grapalat" w:cs="Sylfaen"/>
          <w:lang w:val="hy-AM" w:eastAsia="en-US"/>
        </w:rPr>
        <w:t xml:space="preserve"> </w:t>
      </w:r>
      <w:r w:rsidR="00E93872">
        <w:rPr>
          <w:rFonts w:ascii="GHEA Grapalat" w:hAnsi="GHEA Grapalat" w:cs="Sylfaen"/>
          <w:lang w:val="hy-AM" w:eastAsia="en-US"/>
        </w:rPr>
        <w:t>նախատեսված</w:t>
      </w:r>
      <w:r w:rsidR="00AF5D58">
        <w:rPr>
          <w:rFonts w:ascii="GHEA Grapalat" w:hAnsi="GHEA Grapalat" w:cs="Sylfaen"/>
          <w:lang w:val="hy-AM" w:eastAsia="en-US"/>
        </w:rPr>
        <w:t xml:space="preserve"> չեն</w:t>
      </w:r>
      <w:r w:rsidR="00284E04">
        <w:rPr>
          <w:rFonts w:ascii="GHEA Grapalat" w:hAnsi="GHEA Grapalat" w:cs="Sylfaen"/>
          <w:lang w:val="hy-AM" w:eastAsia="en-US"/>
        </w:rPr>
        <w:t>:</w:t>
      </w:r>
    </w:p>
    <w:p w14:paraId="512DC6AB" w14:textId="4DDE0934" w:rsidR="00473813" w:rsidRPr="006B0D33" w:rsidRDefault="00473813" w:rsidP="006B0D3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Sylfaen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D72642">
        <w:rPr>
          <w:rFonts w:ascii="GHEA Grapalat" w:hAnsi="GHEA Grapalat" w:cs="Sylfaen"/>
          <w:lang w:val="hy-AM" w:eastAsia="en-US"/>
        </w:rPr>
        <w:t xml:space="preserve">Նախագծով առաջարկվում է </w:t>
      </w:r>
      <w:r>
        <w:rPr>
          <w:rFonts w:ascii="GHEA Grapalat" w:hAnsi="GHEA Grapalat" w:cs="Sylfaen"/>
          <w:lang w:val="hy-AM" w:eastAsia="en-US"/>
        </w:rPr>
        <w:t>սահ</w:t>
      </w:r>
      <w:r>
        <w:rPr>
          <w:rFonts w:ascii="GHEA Grapalat" w:hAnsi="GHEA Grapalat" w:cs="Sylfaen"/>
          <w:lang w:val="hy-AM" w:eastAsia="en-US"/>
        </w:rPr>
        <w:softHyphen/>
        <w:t>մա</w:t>
      </w:r>
      <w:r>
        <w:rPr>
          <w:rFonts w:ascii="GHEA Grapalat" w:hAnsi="GHEA Grapalat" w:cs="Sylfaen"/>
          <w:lang w:val="hy-AM" w:eastAsia="en-US"/>
        </w:rPr>
        <w:softHyphen/>
        <w:t xml:space="preserve">նել, որ </w:t>
      </w:r>
      <w:r w:rsidR="006B0D33">
        <w:rPr>
          <w:rFonts w:ascii="GHEA Grapalat" w:hAnsi="GHEA Grapalat" w:cs="Sylfaen"/>
          <w:lang w:val="hy-AM" w:eastAsia="en-US"/>
        </w:rPr>
        <w:t>որակ</w:t>
      </w:r>
      <w:r w:rsidR="0044728E">
        <w:rPr>
          <w:rFonts w:ascii="GHEA Grapalat" w:hAnsi="GHEA Grapalat" w:cs="Sylfaen"/>
          <w:lang w:val="hy-AM" w:eastAsia="en-US"/>
        </w:rPr>
        <w:t>ական կորուստ</w:t>
      </w:r>
      <w:r w:rsidR="003B791C" w:rsidRPr="003B791C">
        <w:rPr>
          <w:rFonts w:ascii="GHEA Grapalat" w:hAnsi="GHEA Grapalat" w:cs="Sylfaen"/>
          <w:lang w:val="hy-AM" w:eastAsia="en-US"/>
        </w:rPr>
        <w:t xml:space="preserve"> է համարվում նաև</w:t>
      </w:r>
      <w:r w:rsidR="006B0D33">
        <w:rPr>
          <w:rFonts w:ascii="GHEA Grapalat" w:hAnsi="GHEA Grapalat" w:cs="Sylfaen"/>
          <w:lang w:val="hy-AM" w:eastAsia="en-US"/>
        </w:rPr>
        <w:t xml:space="preserve"> </w:t>
      </w:r>
      <w:r w:rsidR="006B0D33" w:rsidRPr="006B0D33">
        <w:rPr>
          <w:rFonts w:ascii="GHEA Grapalat" w:hAnsi="GHEA Grapalat" w:cs="Sylfaen"/>
          <w:lang w:val="hy-AM" w:eastAsia="en-US"/>
        </w:rPr>
        <w:t>առևտրա</w:t>
      </w:r>
      <w:r w:rsidR="006B0D33" w:rsidRPr="006B0D33">
        <w:rPr>
          <w:rFonts w:ascii="GHEA Grapalat" w:hAnsi="GHEA Grapalat" w:cs="Sylfaen"/>
          <w:lang w:val="hy-AM" w:eastAsia="en-US"/>
        </w:rPr>
        <w:softHyphen/>
        <w:t>կան (առք ու վաճառքի) գոր</w:t>
      </w:r>
      <w:r w:rsidR="006B0D33" w:rsidRPr="006B0D33">
        <w:rPr>
          <w:rFonts w:ascii="GHEA Grapalat" w:hAnsi="GHEA Grapalat" w:cs="Sylfaen"/>
          <w:lang w:val="hy-AM" w:eastAsia="en-US"/>
        </w:rPr>
        <w:softHyphen/>
      </w:r>
      <w:r w:rsidR="006B0D33" w:rsidRPr="006B0D33">
        <w:rPr>
          <w:rFonts w:ascii="GHEA Grapalat" w:hAnsi="GHEA Grapalat" w:cs="Sylfaen"/>
          <w:lang w:val="hy-AM" w:eastAsia="en-US"/>
        </w:rPr>
        <w:softHyphen/>
        <w:t>ծու</w:t>
      </w:r>
      <w:r w:rsidR="006B0D33">
        <w:rPr>
          <w:rFonts w:ascii="GHEA Grapalat" w:hAnsi="GHEA Grapalat" w:cs="Sylfaen"/>
          <w:lang w:val="hy-AM" w:eastAsia="en-US"/>
        </w:rPr>
        <w:softHyphen/>
      </w:r>
      <w:r w:rsidR="006B0D33" w:rsidRPr="006B0D33">
        <w:rPr>
          <w:rFonts w:ascii="GHEA Grapalat" w:hAnsi="GHEA Grapalat" w:cs="Sylfaen"/>
          <w:lang w:val="hy-AM" w:eastAsia="en-US"/>
        </w:rPr>
        <w:t>նեու</w:t>
      </w:r>
      <w:r w:rsidR="006B0D33">
        <w:rPr>
          <w:rFonts w:ascii="GHEA Grapalat" w:hAnsi="GHEA Grapalat" w:cs="Sylfaen"/>
          <w:lang w:val="hy-AM" w:eastAsia="en-US"/>
        </w:rPr>
        <w:softHyphen/>
      </w:r>
      <w:r w:rsidR="006B0D33" w:rsidRPr="006B0D33">
        <w:rPr>
          <w:rFonts w:ascii="GHEA Grapalat" w:hAnsi="GHEA Grapalat" w:cs="Sylfaen"/>
          <w:lang w:val="hy-AM" w:eastAsia="en-US"/>
        </w:rPr>
        <w:t>թյան նպատակով ձեռք բերված խոտան ապ</w:t>
      </w:r>
      <w:r w:rsidR="006B0D33" w:rsidRPr="006B0D33">
        <w:rPr>
          <w:rFonts w:ascii="GHEA Grapalat" w:hAnsi="GHEA Grapalat" w:cs="Sylfaen"/>
          <w:lang w:val="hy-AM" w:eastAsia="en-US"/>
        </w:rPr>
        <w:softHyphen/>
        <w:t xml:space="preserve">րանքը, եթե </w:t>
      </w:r>
      <w:r w:rsidR="006B0D33">
        <w:rPr>
          <w:rFonts w:ascii="GHEA Grapalat" w:hAnsi="GHEA Grapalat" w:cs="Sylfaen"/>
          <w:lang w:val="hy-AM" w:eastAsia="en-US"/>
        </w:rPr>
        <w:t xml:space="preserve">Օրենսգրքի 122-րդ </w:t>
      </w:r>
      <w:r w:rsidR="006B0D33" w:rsidRPr="006B0D33">
        <w:rPr>
          <w:rFonts w:ascii="GHEA Grapalat" w:hAnsi="GHEA Grapalat" w:cs="Sylfaen"/>
          <w:lang w:val="hy-AM" w:eastAsia="en-US"/>
        </w:rPr>
        <w:t>հոդվածի 6-7-րդ մասերին համապատասխան՝ որպես այլ կորուստ չի նվա</w:t>
      </w:r>
      <w:r w:rsidR="006B0D33" w:rsidRPr="006B0D33">
        <w:rPr>
          <w:rFonts w:ascii="GHEA Grapalat" w:hAnsi="GHEA Grapalat" w:cs="Sylfaen"/>
          <w:lang w:val="hy-AM" w:eastAsia="en-US"/>
        </w:rPr>
        <w:softHyphen/>
        <w:t>զեց</w:t>
      </w:r>
      <w:r w:rsidR="006B0D33" w:rsidRPr="006B0D33">
        <w:rPr>
          <w:rFonts w:ascii="GHEA Grapalat" w:hAnsi="GHEA Grapalat" w:cs="Sylfaen"/>
          <w:lang w:val="hy-AM" w:eastAsia="en-US"/>
        </w:rPr>
        <w:softHyphen/>
        <w:t>վում համախառն եկամտից</w:t>
      </w:r>
      <w:r w:rsidR="0044728E" w:rsidRPr="006B0D33">
        <w:rPr>
          <w:rFonts w:ascii="GHEA Grapalat" w:hAnsi="GHEA Grapalat" w:cs="Sylfaen"/>
          <w:lang w:val="hy-AM" w:eastAsia="en-US"/>
        </w:rPr>
        <w:t>:</w:t>
      </w:r>
    </w:p>
    <w:p w14:paraId="642B80E9" w14:textId="7FFDE231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lastRenderedPageBreak/>
        <w:t xml:space="preserve">Կարգավորման առարկան. </w:t>
      </w:r>
      <w:r w:rsidRPr="00D72642">
        <w:rPr>
          <w:rFonts w:ascii="GHEA Grapalat" w:hAnsi="GHEA Grapalat" w:cs="Sylfaen"/>
          <w:lang w:val="hy-AM" w:eastAsia="en-US"/>
        </w:rPr>
        <w:t xml:space="preserve">Նախագծի կարգավորման առարկան </w:t>
      </w:r>
      <w:r w:rsidR="00955111" w:rsidRPr="00BA64F0">
        <w:rPr>
          <w:rFonts w:ascii="GHEA Grapalat" w:hAnsi="GHEA Grapalat" w:cs="Sylfaen"/>
          <w:lang w:val="hy-AM" w:eastAsia="en-US"/>
        </w:rPr>
        <w:t>առևտրա</w:t>
      </w:r>
      <w:r w:rsidR="00955111">
        <w:rPr>
          <w:rFonts w:ascii="GHEA Grapalat" w:hAnsi="GHEA Grapalat" w:cs="Sylfaen"/>
          <w:lang w:val="hy-AM" w:eastAsia="en-US"/>
        </w:rPr>
        <w:softHyphen/>
      </w:r>
      <w:r w:rsidR="00955111" w:rsidRPr="00BA64F0">
        <w:rPr>
          <w:rFonts w:ascii="GHEA Grapalat" w:hAnsi="GHEA Grapalat" w:cs="Sylfaen"/>
          <w:lang w:val="hy-AM" w:eastAsia="en-US"/>
        </w:rPr>
        <w:softHyphen/>
        <w:t>կան (առք ու վաճառքի) գործունեությա</w:t>
      </w:r>
      <w:r w:rsidR="00B463A7">
        <w:rPr>
          <w:rFonts w:ascii="GHEA Grapalat" w:hAnsi="GHEA Grapalat" w:cs="Sylfaen"/>
          <w:lang w:val="hy-AM" w:eastAsia="en-US"/>
        </w:rPr>
        <w:t xml:space="preserve">ն մասով </w:t>
      </w:r>
      <w:r w:rsidR="001270F1" w:rsidRPr="001270F1">
        <w:rPr>
          <w:rFonts w:ascii="GHEA Grapalat" w:hAnsi="GHEA Grapalat"/>
          <w:lang w:val="hy-AM"/>
        </w:rPr>
        <w:t>շահութահարկ վճարողի հարկման բազայի որոշման նպա</w:t>
      </w:r>
      <w:r w:rsidR="00CC36B6">
        <w:rPr>
          <w:rFonts w:ascii="GHEA Grapalat" w:hAnsi="GHEA Grapalat"/>
          <w:lang w:val="hy-AM"/>
        </w:rPr>
        <w:softHyphen/>
      </w:r>
      <w:r w:rsidR="001270F1" w:rsidRPr="001270F1">
        <w:rPr>
          <w:rFonts w:ascii="GHEA Grapalat" w:hAnsi="GHEA Grapalat"/>
          <w:lang w:val="hy-AM"/>
        </w:rPr>
        <w:t>տակով համախա</w:t>
      </w:r>
      <w:r w:rsidR="001270F1">
        <w:rPr>
          <w:rFonts w:ascii="GHEA Grapalat" w:hAnsi="GHEA Grapalat"/>
          <w:lang w:val="hy-AM"/>
        </w:rPr>
        <w:t>ռն եկամտից նվազեցվող՝</w:t>
      </w:r>
      <w:r w:rsidR="001270F1" w:rsidRPr="001270F1">
        <w:rPr>
          <w:rFonts w:ascii="GHEA Grapalat" w:hAnsi="GHEA Grapalat"/>
          <w:lang w:val="hy-AM"/>
        </w:rPr>
        <w:t xml:space="preserve"> գույքի՝ փաստաթղթերով հ</w:t>
      </w:r>
      <w:r w:rsidR="001270F1">
        <w:rPr>
          <w:rFonts w:ascii="GHEA Grapalat" w:hAnsi="GHEA Grapalat"/>
          <w:lang w:val="hy-AM"/>
        </w:rPr>
        <w:t xml:space="preserve">իմնավորված </w:t>
      </w:r>
      <w:r w:rsidR="00CC36B6">
        <w:rPr>
          <w:rFonts w:ascii="GHEA Grapalat" w:hAnsi="GHEA Grapalat"/>
          <w:lang w:val="hy-AM"/>
        </w:rPr>
        <w:t>որա</w:t>
      </w:r>
      <w:r w:rsidR="00CC36B6">
        <w:rPr>
          <w:rFonts w:ascii="GHEA Grapalat" w:hAnsi="GHEA Grapalat"/>
          <w:lang w:val="hy-AM"/>
        </w:rPr>
        <w:softHyphen/>
        <w:t>կ</w:t>
      </w:r>
      <w:r w:rsidR="001270F1" w:rsidRPr="001270F1">
        <w:rPr>
          <w:rFonts w:ascii="GHEA Grapalat" w:hAnsi="GHEA Grapalat"/>
          <w:lang w:val="hy-AM"/>
        </w:rPr>
        <w:t>ա</w:t>
      </w:r>
      <w:r w:rsidR="00CC36B6">
        <w:rPr>
          <w:rFonts w:ascii="GHEA Grapalat" w:hAnsi="GHEA Grapalat"/>
          <w:lang w:val="hy-AM"/>
        </w:rPr>
        <w:softHyphen/>
      </w:r>
      <w:r w:rsidR="001270F1" w:rsidRPr="001270F1">
        <w:rPr>
          <w:rFonts w:ascii="GHEA Grapalat" w:hAnsi="GHEA Grapalat"/>
          <w:lang w:val="hy-AM"/>
        </w:rPr>
        <w:t>կան</w:t>
      </w:r>
      <w:r w:rsidR="001270F1">
        <w:rPr>
          <w:rFonts w:ascii="GHEA Grapalat" w:hAnsi="GHEA Grapalat"/>
          <w:lang w:val="hy-AM"/>
        </w:rPr>
        <w:t xml:space="preserve"> կորուստներն են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73FD4EF8" w14:textId="77777777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Pr="00144F17">
        <w:rPr>
          <w:rFonts w:ascii="GHEA Grapalat" w:hAnsi="GHEA Grapalat"/>
          <w:lang w:val="hy-AM"/>
        </w:rPr>
        <w:t>Նախա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t>գի</w:t>
      </w:r>
      <w:r w:rsidRPr="00144F17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144F17">
        <w:rPr>
          <w:rFonts w:ascii="GHEA Grapalat" w:hAnsi="GHEA Grapalat"/>
          <w:lang w:val="hy-AM"/>
        </w:rPr>
        <w:softHyphen/>
      </w:r>
      <w:r w:rsidRPr="00144F17">
        <w:rPr>
          <w:rFonts w:ascii="GHEA Grapalat" w:hAnsi="GHEA Grapalat"/>
          <w:lang w:val="hy-AM"/>
        </w:rPr>
        <w:softHyphen/>
        <w:t>մից:</w:t>
      </w:r>
    </w:p>
    <w:p w14:paraId="57CB889D" w14:textId="79C7E94E" w:rsidR="00473813" w:rsidRPr="00D72642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D72642">
        <w:rPr>
          <w:rFonts w:ascii="GHEA Grapalat" w:hAnsi="GHEA Grapalat" w:cs="Sylfaen"/>
          <w:b/>
          <w:lang w:val="hy-AM" w:eastAsia="en-US"/>
        </w:rPr>
        <w:t>Իրավական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ակտի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կիրառման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դեպքում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ակնկալվող</w:t>
      </w:r>
      <w:r w:rsidRPr="00D72642">
        <w:rPr>
          <w:rFonts w:ascii="GHEA Grapalat" w:hAnsi="GHEA Grapalat" w:cs="Courier New"/>
          <w:b/>
          <w:lang w:val="hy-AM" w:eastAsia="en-US"/>
        </w:rPr>
        <w:t xml:space="preserve"> </w:t>
      </w:r>
      <w:r w:rsidRPr="00D72642">
        <w:rPr>
          <w:rFonts w:ascii="GHEA Grapalat" w:hAnsi="GHEA Grapalat" w:cs="Sylfaen"/>
          <w:b/>
          <w:lang w:val="hy-AM" w:eastAsia="en-US"/>
        </w:rPr>
        <w:t>արդյունքը</w:t>
      </w:r>
      <w:r w:rsidRPr="00D72642">
        <w:rPr>
          <w:rFonts w:ascii="GHEA Grapalat" w:hAnsi="GHEA Grapalat" w:cs="Courier New"/>
          <w:b/>
          <w:lang w:val="hy-AM" w:eastAsia="en-US"/>
        </w:rPr>
        <w:t xml:space="preserve">. </w:t>
      </w:r>
      <w:r w:rsidRPr="00D72642">
        <w:rPr>
          <w:rFonts w:ascii="GHEA Grapalat" w:hAnsi="GHEA Grapalat" w:cs="Sylfaen"/>
          <w:lang w:val="hy-AM" w:eastAsia="en-US"/>
        </w:rPr>
        <w:t>Նախագծի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ընդուն</w:t>
      </w:r>
      <w:r w:rsidRPr="00D72642">
        <w:rPr>
          <w:rFonts w:ascii="GHEA Grapalat" w:hAnsi="GHEA Grapalat" w:cs="Sylfaen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ման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արդ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յուն</w:t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Courier New"/>
          <w:lang w:val="hy-AM" w:eastAsia="en-US"/>
        </w:rPr>
        <w:softHyphen/>
      </w:r>
      <w:r w:rsidRPr="00D72642">
        <w:rPr>
          <w:rFonts w:ascii="GHEA Grapalat" w:hAnsi="GHEA Grapalat" w:cs="Sylfaen"/>
          <w:lang w:val="hy-AM" w:eastAsia="en-US"/>
        </w:rPr>
        <w:t>քում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ակնկալվում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Pr="00D72642">
        <w:rPr>
          <w:rFonts w:ascii="GHEA Grapalat" w:hAnsi="GHEA Grapalat" w:cs="Sylfaen"/>
          <w:lang w:val="hy-AM" w:eastAsia="en-US"/>
        </w:rPr>
        <w:t>է</w:t>
      </w:r>
      <w:r w:rsidRPr="00D72642">
        <w:rPr>
          <w:rFonts w:ascii="GHEA Grapalat" w:hAnsi="GHEA Grapalat" w:cs="Courier New"/>
          <w:lang w:val="hy-AM" w:eastAsia="en-US"/>
        </w:rPr>
        <w:t xml:space="preserve"> </w:t>
      </w:r>
      <w:r w:rsidR="00B463A7" w:rsidRPr="00BA64F0">
        <w:rPr>
          <w:rFonts w:ascii="GHEA Grapalat" w:hAnsi="GHEA Grapalat" w:cs="Sylfaen"/>
          <w:lang w:val="hy-AM" w:eastAsia="en-US"/>
        </w:rPr>
        <w:t>շահութահարկ վճա</w:t>
      </w:r>
      <w:r w:rsidR="00B463A7" w:rsidRPr="00BA64F0">
        <w:rPr>
          <w:rFonts w:ascii="GHEA Grapalat" w:hAnsi="GHEA Grapalat" w:cs="Sylfaen"/>
          <w:lang w:val="hy-AM" w:eastAsia="en-US"/>
        </w:rPr>
        <w:softHyphen/>
        <w:t>րող</w:t>
      </w:r>
      <w:r w:rsidR="00B463A7">
        <w:rPr>
          <w:rFonts w:ascii="GHEA Grapalat" w:hAnsi="GHEA Grapalat" w:cs="Sylfaen"/>
          <w:lang w:val="hy-AM" w:eastAsia="en-US"/>
        </w:rPr>
        <w:t>ներ</w:t>
      </w:r>
      <w:r w:rsidR="00B463A7" w:rsidRPr="00BA64F0">
        <w:rPr>
          <w:rFonts w:ascii="GHEA Grapalat" w:hAnsi="GHEA Grapalat" w:cs="Sylfaen"/>
          <w:lang w:val="hy-AM" w:eastAsia="en-US"/>
        </w:rPr>
        <w:t>ի</w:t>
      </w:r>
      <w:r w:rsidR="00B463A7">
        <w:rPr>
          <w:rFonts w:ascii="GHEA Grapalat" w:hAnsi="GHEA Grapalat" w:cs="Sylfaen"/>
          <w:lang w:val="hy-AM" w:eastAsia="en-US"/>
        </w:rPr>
        <w:t>ն</w:t>
      </w:r>
      <w:r w:rsidR="00B463A7" w:rsidRPr="00BA64F0">
        <w:rPr>
          <w:rFonts w:ascii="GHEA Grapalat" w:hAnsi="GHEA Grapalat" w:cs="Sylfaen"/>
          <w:lang w:val="hy-AM" w:eastAsia="en-US"/>
        </w:rPr>
        <w:t xml:space="preserve"> </w:t>
      </w:r>
      <w:r w:rsidR="00BB5556">
        <w:rPr>
          <w:rFonts w:ascii="GHEA Grapalat" w:hAnsi="GHEA Grapalat" w:cs="Courier New"/>
          <w:lang w:val="hy-AM" w:eastAsia="en-US"/>
        </w:rPr>
        <w:t>հնարավորություն ընձեռել</w:t>
      </w:r>
      <w:r w:rsidR="00BB5556" w:rsidRPr="006B0D33">
        <w:rPr>
          <w:rFonts w:ascii="GHEA Grapalat" w:hAnsi="GHEA Grapalat" w:cs="Sylfaen"/>
          <w:lang w:val="hy-AM" w:eastAsia="en-US"/>
        </w:rPr>
        <w:t xml:space="preserve"> </w:t>
      </w:r>
      <w:r w:rsidR="00CC36B6" w:rsidRPr="006B0D33">
        <w:rPr>
          <w:rFonts w:ascii="GHEA Grapalat" w:hAnsi="GHEA Grapalat" w:cs="Sylfaen"/>
          <w:lang w:val="hy-AM" w:eastAsia="en-US"/>
        </w:rPr>
        <w:t>առևտ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CC36B6" w:rsidRPr="006B0D33">
        <w:rPr>
          <w:rFonts w:ascii="GHEA Grapalat" w:hAnsi="GHEA Grapalat" w:cs="Sylfaen"/>
          <w:lang w:val="hy-AM" w:eastAsia="en-US"/>
        </w:rPr>
        <w:t>րա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CC36B6">
        <w:rPr>
          <w:rFonts w:ascii="GHEA Grapalat" w:hAnsi="GHEA Grapalat" w:cs="Sylfaen"/>
          <w:lang w:val="hy-AM" w:eastAsia="en-US"/>
        </w:rPr>
        <w:softHyphen/>
      </w:r>
      <w:r w:rsidR="00CC36B6" w:rsidRPr="006B0D33">
        <w:rPr>
          <w:rFonts w:ascii="GHEA Grapalat" w:hAnsi="GHEA Grapalat" w:cs="Sylfaen"/>
          <w:lang w:val="hy-AM" w:eastAsia="en-US"/>
        </w:rPr>
        <w:softHyphen/>
      </w:r>
      <w:r w:rsidR="00CC6AF7">
        <w:rPr>
          <w:rFonts w:ascii="GHEA Grapalat" w:hAnsi="GHEA Grapalat" w:cs="Sylfaen"/>
          <w:lang w:val="hy-AM" w:eastAsia="en-US"/>
        </w:rPr>
        <w:softHyphen/>
      </w:r>
      <w:r w:rsidR="00CC36B6" w:rsidRPr="006B0D33">
        <w:rPr>
          <w:rFonts w:ascii="GHEA Grapalat" w:hAnsi="GHEA Grapalat" w:cs="Sylfaen"/>
          <w:lang w:val="hy-AM" w:eastAsia="en-US"/>
        </w:rPr>
        <w:t>կան (առք ու վաճառքի) գոր</w:t>
      </w:r>
      <w:r w:rsidR="00CC36B6" w:rsidRPr="006B0D33">
        <w:rPr>
          <w:rFonts w:ascii="GHEA Grapalat" w:hAnsi="GHEA Grapalat" w:cs="Sylfaen"/>
          <w:lang w:val="hy-AM" w:eastAsia="en-US"/>
        </w:rPr>
        <w:softHyphen/>
      </w:r>
      <w:r w:rsidR="00CC36B6" w:rsidRPr="006B0D33">
        <w:rPr>
          <w:rFonts w:ascii="GHEA Grapalat" w:hAnsi="GHEA Grapalat" w:cs="Sylfaen"/>
          <w:lang w:val="hy-AM" w:eastAsia="en-US"/>
        </w:rPr>
        <w:softHyphen/>
        <w:t>ծու</w:t>
      </w:r>
      <w:r w:rsidR="00CC36B6">
        <w:rPr>
          <w:rFonts w:ascii="GHEA Grapalat" w:hAnsi="GHEA Grapalat" w:cs="Sylfaen"/>
          <w:lang w:val="hy-AM" w:eastAsia="en-US"/>
        </w:rPr>
        <w:softHyphen/>
      </w:r>
      <w:r w:rsidR="00CC36B6" w:rsidRPr="006B0D33">
        <w:rPr>
          <w:rFonts w:ascii="GHEA Grapalat" w:hAnsi="GHEA Grapalat" w:cs="Sylfaen"/>
          <w:lang w:val="hy-AM" w:eastAsia="en-US"/>
        </w:rPr>
        <w:t>նեու</w:t>
      </w:r>
      <w:r w:rsidR="00CC36B6">
        <w:rPr>
          <w:rFonts w:ascii="GHEA Grapalat" w:hAnsi="GHEA Grapalat" w:cs="Sylfaen"/>
          <w:lang w:val="hy-AM" w:eastAsia="en-US"/>
        </w:rPr>
        <w:softHyphen/>
      </w:r>
      <w:r w:rsidR="00CC36B6" w:rsidRPr="006B0D33">
        <w:rPr>
          <w:rFonts w:ascii="GHEA Grapalat" w:hAnsi="GHEA Grapalat" w:cs="Sylfaen"/>
          <w:lang w:val="hy-AM" w:eastAsia="en-US"/>
        </w:rPr>
        <w:t>թյան նպատակով ձեռք բերված խոտան ապ</w:t>
      </w:r>
      <w:r w:rsidR="00CC36B6" w:rsidRPr="006B0D33">
        <w:rPr>
          <w:rFonts w:ascii="GHEA Grapalat" w:hAnsi="GHEA Grapalat" w:cs="Sylfaen"/>
          <w:lang w:val="hy-AM" w:eastAsia="en-US"/>
        </w:rPr>
        <w:softHyphen/>
        <w:t>րանքը</w:t>
      </w:r>
      <w:r w:rsidR="00CC36B6" w:rsidRPr="00BA64F0">
        <w:rPr>
          <w:rFonts w:ascii="GHEA Grapalat" w:hAnsi="GHEA Grapalat" w:cs="Sylfaen"/>
          <w:lang w:val="hy-AM" w:eastAsia="en-US"/>
        </w:rPr>
        <w:t xml:space="preserve"> նվազեց</w:t>
      </w:r>
      <w:r w:rsidR="00BB5556">
        <w:rPr>
          <w:rFonts w:ascii="GHEA Grapalat" w:hAnsi="GHEA Grapalat" w:cs="Sylfaen"/>
          <w:lang w:val="hy-AM" w:eastAsia="en-US"/>
        </w:rPr>
        <w:softHyphen/>
      </w:r>
      <w:r w:rsidR="00CC36B6">
        <w:rPr>
          <w:rFonts w:ascii="GHEA Grapalat" w:hAnsi="GHEA Grapalat" w:cs="Sylfaen"/>
          <w:lang w:val="hy-AM" w:eastAsia="en-US"/>
        </w:rPr>
        <w:t>նել</w:t>
      </w:r>
      <w:r w:rsidR="00CC36B6" w:rsidRPr="00BA64F0">
        <w:rPr>
          <w:rFonts w:ascii="GHEA Grapalat" w:hAnsi="GHEA Grapalat" w:cs="Sylfaen"/>
          <w:lang w:val="hy-AM" w:eastAsia="en-US"/>
        </w:rPr>
        <w:t xml:space="preserve"> </w:t>
      </w:r>
      <w:r w:rsidR="001270F1" w:rsidRPr="00BA64F0">
        <w:rPr>
          <w:rFonts w:ascii="GHEA Grapalat" w:hAnsi="GHEA Grapalat" w:cs="Sylfaen"/>
          <w:lang w:val="hy-AM" w:eastAsia="en-US"/>
        </w:rPr>
        <w:t>համա</w:t>
      </w:r>
      <w:r w:rsidR="001270F1" w:rsidRPr="00BA64F0">
        <w:rPr>
          <w:rFonts w:ascii="GHEA Grapalat" w:hAnsi="GHEA Grapalat" w:cs="Sylfaen"/>
          <w:lang w:val="hy-AM" w:eastAsia="en-US"/>
        </w:rPr>
        <w:softHyphen/>
      </w:r>
      <w:r w:rsidR="001270F1">
        <w:rPr>
          <w:rFonts w:ascii="GHEA Grapalat" w:hAnsi="GHEA Grapalat" w:cs="Sylfaen"/>
          <w:lang w:val="hy-AM" w:eastAsia="en-US"/>
        </w:rPr>
        <w:softHyphen/>
      </w:r>
      <w:r w:rsidR="001270F1" w:rsidRPr="00BA64F0">
        <w:rPr>
          <w:rFonts w:ascii="GHEA Grapalat" w:hAnsi="GHEA Grapalat" w:cs="Sylfaen"/>
          <w:lang w:val="hy-AM" w:eastAsia="en-US"/>
        </w:rPr>
        <w:t>խառն եկամ</w:t>
      </w:r>
      <w:r w:rsidR="001270F1" w:rsidRPr="00BA64F0">
        <w:rPr>
          <w:rFonts w:ascii="GHEA Grapalat" w:hAnsi="GHEA Grapalat" w:cs="Sylfaen"/>
          <w:lang w:val="hy-AM" w:eastAsia="en-US"/>
        </w:rPr>
        <w:softHyphen/>
        <w:t>տից</w:t>
      </w:r>
      <w:r w:rsidRPr="00D72642">
        <w:rPr>
          <w:rFonts w:ascii="GHEA Grapalat" w:hAnsi="GHEA Grapalat" w:cs="Sylfaen"/>
          <w:lang w:val="hy-AM" w:eastAsia="en-US"/>
        </w:rPr>
        <w:t>:</w:t>
      </w:r>
    </w:p>
    <w:p w14:paraId="3644C714" w14:textId="77777777" w:rsidR="00473813" w:rsidRDefault="00473813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2C6FF0">
        <w:rPr>
          <w:rFonts w:ascii="GHEA Grapalat" w:hAnsi="GHEA Grapalat" w:cs="GHEA Grapalat"/>
          <w:lang w:val="hy-AM" w:eastAsia="en-US"/>
        </w:rPr>
        <w:t xml:space="preserve">Միաժամանակ, </w:t>
      </w:r>
      <w:r>
        <w:rPr>
          <w:rFonts w:ascii="GHEA Grapalat" w:hAnsi="GHEA Grapalat" w:cs="GHEA Grapalat"/>
          <w:lang w:val="hy-AM" w:eastAsia="en-US"/>
        </w:rPr>
        <w:t>նախագծ</w:t>
      </w:r>
      <w:r w:rsidRPr="002C6FF0">
        <w:rPr>
          <w:rFonts w:ascii="GHEA Grapalat" w:hAnsi="GHEA Grapalat" w:cs="GHEA Grapalat"/>
          <w:lang w:val="hy-AM" w:eastAsia="en-US"/>
        </w:rPr>
        <w:t>ի ընդունումը լրացուցիչ ֆինանսական միջոցների անհրա</w:t>
      </w:r>
      <w:r w:rsidRPr="002C6FF0">
        <w:rPr>
          <w:rFonts w:ascii="GHEA Grapalat" w:hAnsi="GHEA Grapalat" w:cs="GHEA Grapalat"/>
          <w:lang w:val="hy-AM" w:eastAsia="en-US"/>
        </w:rPr>
        <w:softHyphen/>
        <w:t>ժեշ</w:t>
      </w:r>
      <w:r w:rsidRPr="002C6FF0">
        <w:rPr>
          <w:rFonts w:ascii="GHEA Grapalat" w:hAnsi="GHEA Grapalat" w:cs="GHEA Grapalat"/>
          <w:lang w:val="hy-AM" w:eastAsia="en-US"/>
        </w:rPr>
        <w:softHyphen/>
        <w:t>տու</w:t>
      </w:r>
      <w:r w:rsidRPr="002C6FF0">
        <w:rPr>
          <w:rFonts w:ascii="GHEA Grapalat" w:hAnsi="GHEA Grapalat" w:cs="GHEA Grapalat"/>
          <w:lang w:val="hy-AM" w:eastAsia="en-US"/>
        </w:rPr>
        <w:softHyphen/>
        <w:t>թյ</w:t>
      </w:r>
      <w:r>
        <w:rPr>
          <w:rFonts w:ascii="GHEA Grapalat" w:hAnsi="GHEA Grapalat" w:cs="GHEA Grapalat"/>
          <w:lang w:val="hy-AM" w:eastAsia="en-US"/>
        </w:rPr>
        <w:t>ուն չի պահանջում, իսկ դրա</w:t>
      </w:r>
      <w:r w:rsidRPr="002C6FF0">
        <w:rPr>
          <w:rFonts w:ascii="GHEA Grapalat" w:hAnsi="GHEA Grapalat" w:cs="GHEA Grapalat"/>
          <w:lang w:val="hy-AM" w:eastAsia="en-US"/>
        </w:rPr>
        <w:t xml:space="preserve"> ընդուն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մամբ պայմանավորված</w:t>
      </w:r>
      <w:r>
        <w:rPr>
          <w:rFonts w:ascii="GHEA Grapalat" w:hAnsi="GHEA Grapalat" w:cs="GHEA Grapalat"/>
          <w:lang w:val="hy-AM" w:eastAsia="en-US"/>
        </w:rPr>
        <w:t>՝</w:t>
      </w:r>
      <w:r w:rsidRPr="002C6FF0">
        <w:rPr>
          <w:rFonts w:ascii="GHEA Grapalat" w:hAnsi="GHEA Grapalat" w:cs="GHEA Grapalat"/>
          <w:lang w:val="hy-AM" w:eastAsia="en-US"/>
        </w:rPr>
        <w:t xml:space="preserve"> պե</w:t>
      </w:r>
      <w:r w:rsidRPr="002C6FF0">
        <w:rPr>
          <w:rFonts w:ascii="GHEA Grapalat" w:hAnsi="GHEA Grapalat" w:cs="GHEA Grapalat"/>
          <w:lang w:val="hy-AM" w:eastAsia="en-US"/>
        </w:rPr>
        <w:softHyphen/>
        <w:t>տա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մուտ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 xml:space="preserve">ների </w:t>
      </w:r>
      <w:r>
        <w:rPr>
          <w:rFonts w:ascii="GHEA Grapalat" w:hAnsi="GHEA Grapalat" w:cs="GHEA Grapalat"/>
          <w:lang w:val="hy-AM" w:eastAsia="en-US"/>
        </w:rPr>
        <w:t xml:space="preserve">էական </w:t>
      </w:r>
      <w:r w:rsidRPr="002C6FF0">
        <w:rPr>
          <w:rFonts w:ascii="GHEA Grapalat" w:hAnsi="GHEA Grapalat" w:cs="GHEA Grapalat"/>
          <w:lang w:val="hy-AM" w:eastAsia="en-US"/>
        </w:rPr>
        <w:t>նվա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զե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</w:r>
      <w:r w:rsidRPr="002C6FF0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2C6FF0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49C0E324" w14:textId="3009FCBF" w:rsidR="006906B0" w:rsidRPr="008942D9" w:rsidRDefault="006906B0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Բացի այդ, նախագծի ընդունմամբ պայմանավորված՝ համապատասխան լրացումներ կատա</w:t>
      </w:r>
      <w:r>
        <w:rPr>
          <w:rFonts w:ascii="GHEA Grapalat" w:hAnsi="GHEA Grapalat" w:cs="GHEA Grapalat"/>
          <w:lang w:val="hy-AM" w:eastAsia="en-US"/>
        </w:rPr>
        <w:softHyphen/>
      </w:r>
      <w:r w:rsidR="008942D9" w:rsidRPr="008942D9">
        <w:rPr>
          <w:rFonts w:ascii="GHEA Grapalat" w:hAnsi="GHEA Grapalat" w:cs="GHEA Grapalat"/>
          <w:lang w:val="hy-AM" w:eastAsia="en-US"/>
        </w:rPr>
        <w:softHyphen/>
      </w:r>
      <w:r>
        <w:rPr>
          <w:rFonts w:ascii="GHEA Grapalat" w:hAnsi="GHEA Grapalat" w:cs="GHEA Grapalat"/>
          <w:lang w:val="hy-AM" w:eastAsia="en-US"/>
        </w:rPr>
        <w:t>րելու անհրաժեշտություն կառաջանա նաև ՀՀ կ</w:t>
      </w:r>
      <w:r w:rsidRPr="00DB2CA1">
        <w:rPr>
          <w:rFonts w:ascii="GHEA Grapalat" w:hAnsi="GHEA Grapalat"/>
          <w:color w:val="191919"/>
          <w:shd w:val="clear" w:color="auto" w:fill="FFFFFF"/>
          <w:lang w:val="hy-AM"/>
        </w:rPr>
        <w:t>առավարության 2017 թվականի հոկ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softHyphen/>
      </w:r>
      <w:r w:rsidRPr="00DB2CA1">
        <w:rPr>
          <w:rFonts w:ascii="GHEA Grapalat" w:hAnsi="GHEA Grapalat"/>
          <w:color w:val="191919"/>
          <w:shd w:val="clear" w:color="auto" w:fill="FFFFFF"/>
          <w:lang w:val="hy-AM"/>
        </w:rPr>
        <w:t>տեմ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softHyphen/>
      </w:r>
      <w:r w:rsidRPr="00DB2CA1">
        <w:rPr>
          <w:rFonts w:ascii="GHEA Grapalat" w:hAnsi="GHEA Grapalat"/>
          <w:color w:val="191919"/>
          <w:shd w:val="clear" w:color="auto" w:fill="FFFFFF"/>
          <w:lang w:val="hy-AM"/>
        </w:rPr>
        <w:t xml:space="preserve">բերի 5-ի </w:t>
      </w:r>
      <w:r w:rsidRPr="00DB2CA1">
        <w:rPr>
          <w:rFonts w:ascii="Calibri" w:hAnsi="Calibri" w:cs="Calibri"/>
          <w:color w:val="191919"/>
          <w:shd w:val="clear" w:color="auto" w:fill="FFFFFF"/>
          <w:lang w:val="hy-AM"/>
        </w:rPr>
        <w:t> 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>N 1261-Ն որոշման մեջ</w:t>
      </w:r>
      <w:r w:rsidRPr="008942D9">
        <w:rPr>
          <w:rFonts w:ascii="GHEA Grapalat" w:hAnsi="GHEA Grapalat"/>
          <w:color w:val="191919"/>
          <w:shd w:val="clear" w:color="auto" w:fill="FFFFFF"/>
          <w:lang w:val="hy-AM"/>
        </w:rPr>
        <w:t>:</w:t>
      </w:r>
    </w:p>
    <w:p w14:paraId="07960E28" w14:textId="77777777" w:rsidR="00473813" w:rsidRPr="00B33E9B" w:rsidRDefault="00473813" w:rsidP="00473813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hAnsi="GHEA Grapalat"/>
          <w:b/>
          <w:color w:val="000000"/>
          <w:lang w:val="hy-AM"/>
        </w:rPr>
      </w:pPr>
      <w:r w:rsidRPr="00B33E9B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 2050, Կառավարության 2021-2026թթ. ծրագիր, ոլորտային և/կամ այլ ռազ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մա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վա</w:t>
      </w:r>
      <w:r w:rsidRPr="00B33E9B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Pr="00B33E9B">
        <w:rPr>
          <w:rFonts w:ascii="Cambria Math" w:hAnsi="Cambria Math" w:cs="Cambria Math"/>
          <w:b/>
          <w:color w:val="000000"/>
          <w:lang w:val="hy-AM"/>
        </w:rPr>
        <w:t>․</w:t>
      </w:r>
    </w:p>
    <w:p w14:paraId="30447A92" w14:textId="054E5731" w:rsidR="00BA7EB0" w:rsidRPr="00BA7EB0" w:rsidRDefault="00CC36B6" w:rsidP="00473813">
      <w:pPr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CC36B6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6.8-րդ «Հարկա</w:t>
      </w:r>
      <w:r w:rsidRPr="00CC36B6">
        <w:rPr>
          <w:rFonts w:ascii="GHEA Grapalat" w:hAnsi="GHEA Grapalat"/>
          <w:color w:val="000000"/>
          <w:lang w:val="hy-AM"/>
        </w:rPr>
        <w:softHyphen/>
        <w:t>բյու</w:t>
      </w:r>
      <w:r w:rsidRPr="00CC36B6">
        <w:rPr>
          <w:rFonts w:ascii="GHEA Grapalat" w:hAnsi="GHEA Grapalat"/>
          <w:color w:val="000000"/>
          <w:lang w:val="hy-AM"/>
        </w:rPr>
        <w:softHyphen/>
        <w:t>ջետային քաղաքականություն» մասով սահմանված քաղաքականության ուղղություններից, ըստ որի</w:t>
      </w:r>
      <w:r w:rsidR="00BB5556">
        <w:rPr>
          <w:rFonts w:ascii="GHEA Grapalat" w:hAnsi="GHEA Grapalat"/>
          <w:color w:val="000000"/>
          <w:lang w:val="hy-AM"/>
        </w:rPr>
        <w:t>՝</w:t>
      </w:r>
      <w:r w:rsidRPr="00CC36B6">
        <w:rPr>
          <w:rFonts w:ascii="GHEA Grapalat" w:hAnsi="GHEA Grapalat"/>
          <w:color w:val="000000"/>
          <w:lang w:val="hy-AM"/>
        </w:rPr>
        <w:t xml:space="preserve"> հարկային օրենսդրության բարելավման միջոցով կարևորվելու է ներդրողների համար արդար, ընկալելի և կանխատեսելի միջավայրի ձևավորումը:</w:t>
      </w:r>
    </w:p>
    <w:sectPr w:rsidR="00BA7EB0" w:rsidRPr="00BA7EB0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6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465587063">
    <w:abstractNumId w:val="6"/>
  </w:num>
  <w:num w:numId="2" w16cid:durableId="1868831775">
    <w:abstractNumId w:val="1"/>
  </w:num>
  <w:num w:numId="3" w16cid:durableId="11687104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012235">
    <w:abstractNumId w:val="2"/>
  </w:num>
  <w:num w:numId="5" w16cid:durableId="1439721158">
    <w:abstractNumId w:val="3"/>
  </w:num>
  <w:num w:numId="6" w16cid:durableId="541868447">
    <w:abstractNumId w:val="5"/>
  </w:num>
  <w:num w:numId="7" w16cid:durableId="179668030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A12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556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8A033500-473C-4206-BD3E-D69B4B045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0DDAD-2D4F-488A-907F-77EE3B37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376</Words>
  <Characters>2910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https://mul2-minfin.gov.am/tasks/465597/oneclick/Himnavorum.docx?token=29f5f114b2a5251877d834229e6827a3</cp:keywords>
  <cp:lastModifiedBy>Arman Poghosyan</cp:lastModifiedBy>
  <cp:revision>3</cp:revision>
  <cp:lastPrinted>2017-04-05T11:54:00Z</cp:lastPrinted>
  <dcterms:created xsi:type="dcterms:W3CDTF">2022-02-28T07:06:00Z</dcterms:created>
  <dcterms:modified xsi:type="dcterms:W3CDTF">2022-05-06T07:35:00Z</dcterms:modified>
</cp:coreProperties>
</file>