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C20" w:rsidRPr="000C270A" w:rsidRDefault="008A0C20" w:rsidP="000C270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70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ՀԻՄՆԱՎՈՐՈՒՄ</w:t>
      </w:r>
    </w:p>
    <w:p w:rsidR="008A0C20" w:rsidRPr="000C270A" w:rsidRDefault="008A0C20" w:rsidP="000C270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70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«ԱՎԻԱՑԻԱՅԻ ՄԱՍԻՆ» ՀԱՅԱՍՏԱՆԻ ՀԱՆՐԱՊԵՏՈՒԹՅԱՆ ՕՐԵՆՔՈՒՄ ԼՐԱՑՈՒՄՆԵՐ ԿԱՏԱՐԵԼՈՒ ՄԱՍԻՆ»</w:t>
      </w:r>
      <w:r w:rsidRPr="000C270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="007533F1" w:rsidRPr="000C270A">
        <w:rPr>
          <w:rFonts w:ascii="GHEA Grapalat" w:eastAsia="Times New Roman" w:hAnsi="GHEA Grapalat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ԵՎ </w:t>
      </w:r>
      <w:r w:rsidR="007533F1" w:rsidRPr="000C270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533F1" w:rsidRPr="000C270A">
        <w:rPr>
          <w:rFonts w:ascii="GHEA Grapalat" w:hAnsi="GHEA Grapalat"/>
          <w:b/>
          <w:sz w:val="24"/>
          <w:szCs w:val="24"/>
          <w:lang w:val="hy-AM"/>
        </w:rPr>
        <w:t xml:space="preserve">«ՎԱՐՉԱԿԱՆ ԻՐԱՎԱԽԱԽՏՈՒՄՆԵՐԻ ՎԵՐԱԲԵՐՅԱԼ ՀԱՅԱՍՏԱՆԻ ՀԱՆՐԱՊԵՏՈՒԹՅԱՆ ՕՐԵՆՍԳՐՔՈՒՄ ԼՐԱՑՈՒՄ ԿԱՏԱՐԵԼՈՒ ՄԱՍԻՆ» </w:t>
      </w:r>
      <w:r w:rsidRPr="000C270A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ՕՐԵՆՔ</w:t>
      </w:r>
      <w:r w:rsidR="007533F1" w:rsidRPr="000C270A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ՆԵՐ</w:t>
      </w:r>
      <w:r w:rsidRPr="000C270A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Ի</w:t>
      </w:r>
      <w:r w:rsidRPr="000C270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0C270A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ՆԱԽԱԳԾ</w:t>
      </w:r>
      <w:r w:rsidR="007533F1" w:rsidRPr="000C270A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ԵՐ</w:t>
      </w:r>
      <w:r w:rsidRPr="000C270A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Ի</w:t>
      </w:r>
      <w:r w:rsidRPr="000C270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0C270A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0C20" w:rsidRPr="000C270A" w:rsidRDefault="008A0C20" w:rsidP="000C270A">
      <w:pPr>
        <w:shd w:val="clear" w:color="auto" w:fill="FFFFFF"/>
        <w:tabs>
          <w:tab w:val="left" w:pos="4305"/>
        </w:tabs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 </w:t>
      </w:r>
    </w:p>
    <w:p w:rsidR="008A0C20" w:rsidRPr="000C270A" w:rsidRDefault="008A0C20" w:rsidP="000C270A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C270A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Ընթացիկ վիճակը</w:t>
      </w:r>
      <w:r w:rsidRPr="000C270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0C270A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և</w:t>
      </w:r>
      <w:r w:rsidRPr="000C270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0C270A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իրավական</w:t>
      </w:r>
      <w:r w:rsidRPr="000C270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0C270A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ակտի</w:t>
      </w:r>
      <w:r w:rsidRPr="000C270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0C270A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ընդունման</w:t>
      </w:r>
      <w:r w:rsidRPr="000C270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0C270A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անհրաժեշտությունը</w:t>
      </w:r>
    </w:p>
    <w:p w:rsidR="008A0C20" w:rsidRPr="000C270A" w:rsidRDefault="008A0C20" w:rsidP="000C270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8A0C20" w:rsidRPr="002E05E0" w:rsidRDefault="008A0C20" w:rsidP="000C270A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 w:rsidRPr="000C270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C270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bookmarkStart w:id="0" w:name="_Hlk41770157"/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«Ավիացիայի մասին» Հայաստանի Հանրապետության օրենքում լրացումներ կատարելու մասին»</w:t>
      </w:r>
      <w:bookmarkEnd w:id="0"/>
      <w:r w:rsidR="007533F1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533F1" w:rsidRPr="000C270A">
        <w:rPr>
          <w:rFonts w:ascii="GHEA Grapalat" w:hAnsi="GHEA Grapalat" w:cs="Sylfaen"/>
          <w:sz w:val="24"/>
          <w:szCs w:val="24"/>
          <w:lang w:val="hy-AM"/>
        </w:rPr>
        <w:t>«</w:t>
      </w:r>
      <w:r w:rsidR="007533F1" w:rsidRPr="000C270A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 կատարելու մասին</w:t>
      </w:r>
      <w:r w:rsidR="007533F1" w:rsidRPr="000C270A">
        <w:rPr>
          <w:rFonts w:ascii="GHEA Grapalat" w:hAnsi="GHEA Grapalat" w:cs="Sylfaen"/>
          <w:sz w:val="24"/>
          <w:szCs w:val="24"/>
          <w:lang w:val="hy-AM"/>
        </w:rPr>
        <w:t>» օ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րենք</w:t>
      </w:r>
      <w:r w:rsidR="007533F1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ի նախագծ</w:t>
      </w:r>
      <w:r w:rsidR="007533F1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533F1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Նախագծեր)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մշակման անհրաժեշտությունը բխում է </w:t>
      </w:r>
      <w:r w:rsidR="00337448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Միջազգային քաղաքացիական ավիացիայի մասին</w:t>
      </w:r>
      <w:r w:rsidR="00337448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37448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ոնվենցիայի </w:t>
      </w:r>
      <w:r w:rsidR="00337448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(այսուհետ՝ </w:t>
      </w:r>
      <w:r w:rsidRPr="000C270A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Չիկագոյի </w:t>
      </w:r>
      <w:r w:rsidR="00337448" w:rsidRPr="000C270A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կ</w:t>
      </w:r>
      <w:r w:rsidRPr="000C270A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ոնվենցիա</w:t>
      </w:r>
      <w:r w:rsidR="00337448" w:rsidRPr="000C270A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)</w:t>
      </w:r>
      <w:r w:rsidRPr="000C270A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0C270A">
        <w:rPr>
          <w:rFonts w:ascii="GHEA Grapalat" w:eastAsia="Times New Roman" w:hAnsi="GHEA Grapalat" w:cs="Arial"/>
          <w:sz w:val="24"/>
          <w:szCs w:val="24"/>
          <w:lang w:val="hy-AM"/>
        </w:rPr>
        <w:t xml:space="preserve">«Ընթացակարգերի պարզեցում» </w:t>
      </w:r>
      <w:bookmarkStart w:id="1" w:name="_Hlk41742634"/>
      <w:r w:rsidR="00337448" w:rsidRPr="000C270A">
        <w:rPr>
          <w:rFonts w:ascii="GHEA Grapalat" w:eastAsia="Times New Roman" w:hAnsi="GHEA Grapalat" w:cs="Arial"/>
          <w:sz w:val="24"/>
          <w:szCs w:val="24"/>
          <w:lang w:val="hy-AM"/>
        </w:rPr>
        <w:t>թիվ 9 հ</w:t>
      </w:r>
      <w:r w:rsidRPr="000C270A">
        <w:rPr>
          <w:rFonts w:ascii="GHEA Grapalat" w:eastAsia="Times New Roman" w:hAnsi="GHEA Grapalat" w:cs="Arial"/>
          <w:sz w:val="24"/>
          <w:szCs w:val="24"/>
          <w:lang w:val="hy-AM"/>
        </w:rPr>
        <w:t>ավելված</w:t>
      </w:r>
      <w:bookmarkStart w:id="2" w:name="_Hlk41742457"/>
      <w:bookmarkEnd w:id="1"/>
      <w:r w:rsidRPr="000C270A">
        <w:rPr>
          <w:rFonts w:ascii="GHEA Grapalat" w:eastAsia="Times New Roman" w:hAnsi="GHEA Grapalat" w:cs="Arial"/>
          <w:sz w:val="24"/>
          <w:szCs w:val="24"/>
          <w:lang w:val="hy-AM"/>
        </w:rPr>
        <w:t>ով սահմանված</w:t>
      </w:r>
      <w:bookmarkEnd w:id="2"/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փոխադրողի կողմից իրականացվող չվերթով ուղևորին</w:t>
      </w:r>
      <w:r w:rsidRPr="000C270A">
        <w:rPr>
          <w:rFonts w:ascii="GHEA Grapalat" w:hAnsi="GHEA Grapalat"/>
          <w:sz w:val="24"/>
          <w:szCs w:val="24"/>
          <w:lang w:val="hy-AM"/>
        </w:rPr>
        <w:t xml:space="preserve"> կեղծ ճամփորդական փաստաթղթերով փոխադրման ընդունման, միջազգային բժշկա-սանիտարական կանոնների և դրանց հետ կապված դրույթների  պահանջների խախտումով փոխադրման ընդունման համար,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վայրէջքի օդանավակայանում օդանավից դուրս գալու պահից մինչև երկրի պետական սահմանի հատման</w:t>
      </w:r>
      <w:r w:rsidRPr="000C270A">
        <w:rPr>
          <w:rFonts w:ascii="GHEA Grapalat" w:eastAsia="Times New Roman" w:hAnsi="GHEA Grapalat" w:cs="Arial"/>
          <w:sz w:val="24"/>
          <w:szCs w:val="24"/>
          <w:lang w:val="hy-AM"/>
        </w:rPr>
        <w:t xml:space="preserve"> ժամանակահատվածն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ուղևորների անվտանգության ապահովման</w:t>
      </w:r>
      <w:r w:rsidR="005E4FAB" w:rsidRPr="005E4FAB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, 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>խնամքի</w:t>
      </w:r>
      <w:r w:rsidR="00427860" w:rsidRPr="00427860">
        <w:rPr>
          <w:rFonts w:ascii="GHEA Grapalat" w:eastAsia="Calibri" w:hAnsi="GHEA Grapalat" w:cs="Times New Roman"/>
          <w:iCs/>
          <w:sz w:val="24"/>
          <w:szCs w:val="24"/>
          <w:lang w:val="hy-AM"/>
        </w:rPr>
        <w:t>, ինչպես նաև այն ուղևորների, որոնց ՀՀ օդանավակայաններում մուտքի թույտվության տրամադրումը սահմանված կարգով մերժվել է սահմանային վերահսկողություն իրականացնող մարմնի կողմից` փաստաթղթերի ոչ պատշաճ կերպով ձևակերպված լինելու կամ կեղծ փաստաթղթեր ներկայացնելու</w:t>
      </w:r>
      <w:r w:rsidR="001D54BE" w:rsidRPr="001D54BE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համար</w:t>
      </w:r>
      <w:r w:rsidR="009C6056" w:rsidRPr="005E4FAB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>փոխադրողի պատասխանատվության պահանջներով:</w:t>
      </w:r>
      <w:r w:rsidR="0043710A" w:rsidRPr="004371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</w:p>
    <w:p w:rsidR="002E05E0" w:rsidRPr="002E05E0" w:rsidRDefault="002E05E0" w:rsidP="000C270A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:rsidR="008A0C20" w:rsidRPr="000C270A" w:rsidRDefault="008A0C20" w:rsidP="000C270A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  <w:r w:rsidRPr="000C270A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lastRenderedPageBreak/>
        <w:t>2. Առաջարկվող կարգավորման</w:t>
      </w:r>
      <w:r w:rsidRPr="000C270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0C270A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բնույթը</w:t>
      </w:r>
    </w:p>
    <w:p w:rsidR="008A0C20" w:rsidRPr="000C270A" w:rsidRDefault="008A0C20" w:rsidP="000C270A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</w:pP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«Ավիացիայի մասին» Հայաստանի Հանրապետության օրենքի «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Փոխադրողի պատասխանատվություն» 63-րդ հոդվածով ամբողջական սահմանված չէ փոխադրողի պատասխանատվության վերաբերյալ </w:t>
      </w:r>
      <w:r w:rsidR="00337448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Չիկագոյի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37448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ոնվենցիայի </w:t>
      </w:r>
      <w:r w:rsidRPr="000C270A">
        <w:rPr>
          <w:rFonts w:ascii="GHEA Grapalat" w:eastAsia="Times New Roman" w:hAnsi="GHEA Grapalat" w:cs="Arial"/>
          <w:sz w:val="24"/>
          <w:szCs w:val="24"/>
          <w:lang w:val="hy-AM"/>
        </w:rPr>
        <w:t xml:space="preserve">«Ընթացակարգերի պարզեցում» թիվ 9 Հավելվածից բխող պահանջները, մասնավորապես՝ 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փոխադրողի կողմից իրականացվող չվերթով ուղևորին </w:t>
      </w:r>
      <w:r w:rsidRPr="000C270A">
        <w:rPr>
          <w:rFonts w:ascii="GHEA Grapalat" w:hAnsi="GHEA Grapalat"/>
          <w:sz w:val="24"/>
          <w:szCs w:val="24"/>
          <w:lang w:val="hy-AM"/>
        </w:rPr>
        <w:t>կեղծ ճանապարհորդական փաստաթղթերով, միջազգային բժշկա-սանիտարական կանոնների և դրանց հետ կապված դրույթների  պահանջների խախտումով փոխադրման ընդունման համար,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  <w:r w:rsidRPr="000C270A">
        <w:rPr>
          <w:rFonts w:ascii="GHEA Grapalat" w:hAnsi="GHEA Grapalat"/>
          <w:sz w:val="24"/>
          <w:szCs w:val="24"/>
          <w:lang w:val="hy-AM"/>
        </w:rPr>
        <w:t>ինչպես նաև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վայրէջքի օդանավակայանում օդանավից դուրս գալու պահից մինչև երկրի պետական սահմանի հատման</w:t>
      </w:r>
      <w:r w:rsidRPr="000C270A">
        <w:rPr>
          <w:rFonts w:ascii="GHEA Grapalat" w:eastAsia="Times New Roman" w:hAnsi="GHEA Grapalat" w:cs="Arial"/>
          <w:sz w:val="24"/>
          <w:szCs w:val="24"/>
          <w:lang w:val="hy-AM"/>
        </w:rPr>
        <w:t xml:space="preserve"> ժամանակահատվածն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ուղևորների անվտանգության ապահովման և խնամքի համար, հետևաբար փոխադրողի պատասխանատվության ամբողջականացման նպատակով անհրաժեշտ է </w:t>
      </w:r>
      <w:r w:rsidRPr="000C270A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օրենքում առկա բացը լրացնել, ինչպես նաև որպես ԻԿԱՕ անդամ երկիր՝ կատարել Չիկագոյի </w:t>
      </w:r>
      <w:r w:rsidR="00337448" w:rsidRPr="000C270A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կ</w:t>
      </w:r>
      <w:r w:rsidRPr="000C270A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ոնվենցիայով սահմանված և ՀՀ կողմից ընդունված ստանդարտների պահանջները:</w:t>
      </w:r>
    </w:p>
    <w:p w:rsidR="008A0C20" w:rsidRPr="000C270A" w:rsidRDefault="008A0C20" w:rsidP="000C270A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270A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Հիմք ընդունելով </w:t>
      </w:r>
      <w:r w:rsidR="00337448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Չիկագոյի կ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ոնվենցիայի </w:t>
      </w:r>
      <w:r w:rsidRPr="000C270A">
        <w:rPr>
          <w:rFonts w:ascii="GHEA Grapalat" w:eastAsia="Times New Roman" w:hAnsi="GHEA Grapalat" w:cs="Arial"/>
          <w:sz w:val="24"/>
          <w:szCs w:val="24"/>
          <w:lang w:val="hy-AM"/>
        </w:rPr>
        <w:t xml:space="preserve">«Ընթացակարգերի պարզեցում» թիվ 9 </w:t>
      </w:r>
      <w:r w:rsidR="00337448" w:rsidRPr="000C270A">
        <w:rPr>
          <w:rFonts w:ascii="GHEA Grapalat" w:eastAsia="Times New Roman" w:hAnsi="GHEA Grapalat" w:cs="Arial"/>
          <w:sz w:val="24"/>
          <w:szCs w:val="24"/>
          <w:lang w:val="hy-AM"/>
        </w:rPr>
        <w:t>հ</w:t>
      </w:r>
      <w:r w:rsidRPr="000C270A">
        <w:rPr>
          <w:rFonts w:ascii="GHEA Grapalat" w:eastAsia="Times New Roman" w:hAnsi="GHEA Grapalat" w:cs="Arial"/>
          <w:sz w:val="24"/>
          <w:szCs w:val="24"/>
          <w:lang w:val="hy-AM"/>
        </w:rPr>
        <w:t>ավելվածով սահմանված փոխադրողի պատասխանտվությանը վերաբերվող ստանդարտների պահանջները՝</w:t>
      </w:r>
      <w:r w:rsidRPr="000C270A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նախագծով առաջարկվել է 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«Ավիացիայի մասին» Հայաստանի Հանրապետության օրենքի 63-րդ հոդվածում կատար</w:t>
      </w:r>
      <w:r w:rsidR="007533F1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 փոփոխություններ և լրացումներ, ինչպես նաև </w:t>
      </w:r>
      <w:r w:rsidR="007533F1" w:rsidRPr="000C270A">
        <w:rPr>
          <w:rFonts w:ascii="GHEA Grapalat" w:hAnsi="GHEA Grapalat" w:cs="Sylfaen"/>
          <w:sz w:val="24"/>
          <w:szCs w:val="24"/>
          <w:lang w:val="hy-AM"/>
        </w:rPr>
        <w:t>«</w:t>
      </w:r>
      <w:r w:rsidR="007533F1" w:rsidRPr="000C270A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 կատարելու մասին</w:t>
      </w:r>
      <w:r w:rsidR="007533F1" w:rsidRPr="000C270A">
        <w:rPr>
          <w:rFonts w:ascii="GHEA Grapalat" w:hAnsi="GHEA Grapalat" w:cs="Sylfaen"/>
          <w:sz w:val="24"/>
          <w:szCs w:val="24"/>
          <w:lang w:val="hy-AM"/>
        </w:rPr>
        <w:t xml:space="preserve">» օրենքի 117-րդ հոդվածում կատարել լրացումներ՝ սահմանելով տուգանքի նշանակում փոխադրողի կողմից </w:t>
      </w:r>
      <w:r w:rsidR="007533F1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և </w:t>
      </w:r>
      <w:r w:rsidR="007533F1"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>միջազգային-իրավական փաստաթղթերով սահմանված պահանջների</w:t>
      </w:r>
      <w:r w:rsidR="007533F1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չկատարման համար: 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</w:p>
    <w:p w:rsidR="008A0C20" w:rsidRPr="000C270A" w:rsidRDefault="008A0C20" w:rsidP="000C270A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lang w:val="hy-AM"/>
        </w:rPr>
      </w:pPr>
      <w:r w:rsidRPr="000C270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val="hy-AM"/>
        </w:rPr>
        <w:t>3.Ակնկալվող</w:t>
      </w:r>
      <w:r w:rsidRPr="000C270A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u w:val="single"/>
          <w:lang w:val="hy-AM"/>
        </w:rPr>
        <w:t> </w:t>
      </w:r>
      <w:r w:rsidRPr="000C270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val="hy-AM"/>
        </w:rPr>
        <w:t>արդյունքը</w:t>
      </w:r>
    </w:p>
    <w:p w:rsidR="008A0C20" w:rsidRPr="000C270A" w:rsidRDefault="008A0C20" w:rsidP="000C270A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:rsidR="007533F1" w:rsidRPr="000C270A" w:rsidRDefault="008A0C20" w:rsidP="000C270A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</w:pPr>
      <w:r w:rsidRPr="000C270A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lastRenderedPageBreak/>
        <w:t> </w:t>
      </w:r>
      <w:r w:rsidRPr="000C27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Նախագծ</w:t>
      </w:r>
      <w:r w:rsidR="007533F1" w:rsidRPr="000C27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երի</w:t>
      </w:r>
      <w:r w:rsidRPr="000C27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ընդունմամբ </w:t>
      </w:r>
      <w:r w:rsidRPr="000C270A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>կսահմանվեն</w:t>
      </w:r>
      <w:r w:rsidR="007533F1" w:rsidRPr="000C270A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>՝</w:t>
      </w:r>
    </w:p>
    <w:p w:rsidR="007533F1" w:rsidRPr="000C270A" w:rsidRDefault="008A0C20" w:rsidP="000C270A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C270A">
        <w:rPr>
          <w:rFonts w:ascii="GHEA Grapalat" w:eastAsia="Calibri" w:hAnsi="GHEA Grapalat" w:cs="Times New Roman"/>
          <w:iCs/>
          <w:color w:val="000000" w:themeColor="text1"/>
          <w:sz w:val="24"/>
          <w:szCs w:val="24"/>
          <w:lang w:val="hy-AM"/>
        </w:rPr>
        <w:t xml:space="preserve">փոխադրողի կողմից իրականացվող չվերթով </w:t>
      </w:r>
      <w:r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կեղծ ճամփորդական փաստաթղթերով փոխադրման ընդունման, </w:t>
      </w:r>
      <w:r w:rsidRPr="000C270A">
        <w:rPr>
          <w:rFonts w:ascii="GHEA Grapalat" w:hAnsi="GHEA Grapalat"/>
          <w:sz w:val="24"/>
          <w:szCs w:val="24"/>
          <w:lang w:val="hy-AM"/>
        </w:rPr>
        <w:t>միջազգային բժշկա-սանիտարական կանոնների և դրանց հետ կապված դրույթների  պահանջների խախտումով փոխադրման ընդունման համար,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  <w:r w:rsidRPr="000C270A">
        <w:rPr>
          <w:rFonts w:ascii="GHEA Grapalat" w:hAnsi="GHEA Grapalat"/>
          <w:sz w:val="24"/>
          <w:szCs w:val="24"/>
          <w:lang w:val="hy-AM"/>
        </w:rPr>
        <w:t>ինչպես նաև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վայրէջքի օդանավակայանում օդանավից դուրս գալու պահից մինչև երկրի պետական սահմանի հատման</w:t>
      </w:r>
      <w:r w:rsidRPr="000C270A">
        <w:rPr>
          <w:rFonts w:ascii="GHEA Grapalat" w:eastAsia="Times New Roman" w:hAnsi="GHEA Grapalat" w:cs="Arial"/>
          <w:sz w:val="24"/>
          <w:szCs w:val="24"/>
          <w:lang w:val="hy-AM"/>
        </w:rPr>
        <w:t xml:space="preserve"> ժամանակահատվածն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ուղևորների անվտանգության ապահովման և խնամքի համար</w:t>
      </w:r>
      <w:r w:rsidRPr="000C270A">
        <w:rPr>
          <w:rFonts w:ascii="GHEA Grapalat" w:eastAsia="Calibri" w:hAnsi="GHEA Grapalat" w:cs="Times New Roman"/>
          <w:iCs/>
          <w:color w:val="000000" w:themeColor="text1"/>
          <w:sz w:val="24"/>
          <w:szCs w:val="24"/>
          <w:lang w:val="hy-AM"/>
        </w:rPr>
        <w:t xml:space="preserve"> փոխադրողի պատասխանատվության պահանջներ</w:t>
      </w:r>
      <w:r w:rsidRPr="000C270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>և կապահովվի ժամանած ուղևորի պատշաճ խնամք փոխ</w:t>
      </w:r>
      <w:r w:rsidR="007533F1"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>դրողի կողմից</w:t>
      </w:r>
      <w:r w:rsidR="005A1B85"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8A0C20" w:rsidRPr="000C270A" w:rsidRDefault="007533F1" w:rsidP="000C270A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պահանջները չկատարելու համար տուգանքի նշանակում</w:t>
      </w:r>
      <w:r w:rsidR="005A1B85"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>, որը կնպաստի ավի</w:t>
      </w:r>
      <w:r w:rsidR="001A5392"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5A1B85"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>ընկերության կողմից</w:t>
      </w:r>
      <w:r w:rsidR="0013183F"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A1B85"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ուղևորների առջև </w:t>
      </w:r>
      <w:r w:rsidR="0013183F"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>միջազգային ստանդարտներով  սահմանված</w:t>
      </w:r>
      <w:r w:rsidR="005A1B85"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պատասպանատվության պատշաճ կատարման</w:t>
      </w:r>
      <w:r w:rsidR="0013183F"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0C27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:rsidR="00592F9E" w:rsidRPr="000C270A" w:rsidRDefault="008A0C20" w:rsidP="000C270A">
      <w:pPr>
        <w:shd w:val="clear" w:color="auto" w:fill="FFFFFF" w:themeFill="background1"/>
        <w:tabs>
          <w:tab w:val="left" w:pos="993"/>
        </w:tabs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270A">
        <w:rPr>
          <w:rFonts w:ascii="GHEA Grapalat" w:hAnsi="GHEA Grapalat"/>
          <w:sz w:val="24"/>
          <w:szCs w:val="24"/>
          <w:lang w:val="hy-AM"/>
        </w:rPr>
        <w:t>Նախագծ</w:t>
      </w:r>
      <w:r w:rsidR="007533F1" w:rsidRPr="000C270A">
        <w:rPr>
          <w:rFonts w:ascii="GHEA Grapalat" w:hAnsi="GHEA Grapalat"/>
          <w:sz w:val="24"/>
          <w:szCs w:val="24"/>
          <w:lang w:val="hy-AM"/>
        </w:rPr>
        <w:t>եր</w:t>
      </w:r>
      <w:r w:rsidRPr="000C270A">
        <w:rPr>
          <w:rFonts w:ascii="GHEA Grapalat" w:hAnsi="GHEA Grapalat"/>
          <w:sz w:val="24"/>
          <w:szCs w:val="24"/>
          <w:lang w:val="hy-AM"/>
        </w:rPr>
        <w:t>ի մշակումը բխում է ՀՀ կառավարության 2021-2026թթ. ծրագրի «Ենթակառուցվածքների զարգացում» 3-րդ գլխի «Տրանսպորտ» 3.1 բաժնի «Օդային տրանսպորտ» մասի 2-րդ պարբերության ապահովման պահանջներից</w:t>
      </w:r>
      <w:r w:rsidR="009C389A" w:rsidRPr="000C270A">
        <w:rPr>
          <w:rFonts w:ascii="GHEA Grapalat" w:hAnsi="GHEA Grapalat"/>
          <w:sz w:val="24"/>
          <w:szCs w:val="24"/>
          <w:lang w:val="hy-AM"/>
        </w:rPr>
        <w:t xml:space="preserve">, </w:t>
      </w:r>
      <w:r w:rsidR="001A5392" w:rsidRPr="000C270A">
        <w:rPr>
          <w:rFonts w:ascii="GHEA Grapalat" w:hAnsi="GHEA Grapalat"/>
          <w:sz w:val="24"/>
          <w:szCs w:val="24"/>
          <w:lang w:val="hy-AM"/>
        </w:rPr>
        <w:t>համաձայն որի ներկայացվելու են համապատասխան առաջարկություններ օրենսդրական փոփոխությունների և միջազգային ստանդարտներին համապատասխանեցման վերաբերյալ</w:t>
      </w:r>
      <w:r w:rsidRPr="000C270A">
        <w:rPr>
          <w:rFonts w:ascii="GHEA Grapalat" w:hAnsi="GHEA Grapalat"/>
          <w:sz w:val="24"/>
          <w:szCs w:val="24"/>
          <w:lang w:val="hy-AM"/>
        </w:rPr>
        <w:t>:</w:t>
      </w:r>
      <w:r w:rsidRPr="000C270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8A0C20" w:rsidRPr="000C270A" w:rsidRDefault="001A5392" w:rsidP="000C270A">
      <w:pPr>
        <w:shd w:val="clear" w:color="auto" w:fill="FFFFFF" w:themeFill="background1"/>
        <w:tabs>
          <w:tab w:val="left" w:pos="993"/>
        </w:tabs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270A">
        <w:rPr>
          <w:rFonts w:ascii="GHEA Grapalat" w:hAnsi="GHEA Grapalat" w:cs="Sylfaen"/>
          <w:sz w:val="24"/>
          <w:szCs w:val="24"/>
          <w:lang w:val="hy-AM"/>
        </w:rPr>
        <w:t xml:space="preserve">Նախագծերի ընդունման դեպքում կապահովի </w:t>
      </w:r>
      <w:r w:rsidRPr="000C270A">
        <w:rPr>
          <w:rFonts w:ascii="GHEA Grapalat" w:hAnsi="GHEA Grapalat"/>
          <w:sz w:val="24"/>
          <w:szCs w:val="24"/>
          <w:lang w:val="hy-AM"/>
        </w:rPr>
        <w:t xml:space="preserve">ՀՀ կառավարության 2021-2026թթ. միջացառումների ծրագրի վերը նշված  գլխով սահմանված  դրույթների կատարումը, ինչպես նաև կներդրվեն </w:t>
      </w:r>
      <w:r w:rsidR="00337448"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>Չիկագոյի կ</w:t>
      </w:r>
      <w:r w:rsidRPr="000C270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ոնվենցիայի </w:t>
      </w:r>
      <w:r w:rsidRPr="000C270A">
        <w:rPr>
          <w:rFonts w:ascii="GHEA Grapalat" w:eastAsia="Times New Roman" w:hAnsi="GHEA Grapalat" w:cs="Arial"/>
          <w:sz w:val="24"/>
          <w:szCs w:val="24"/>
          <w:lang w:val="hy-AM"/>
        </w:rPr>
        <w:t>«Ընթացակար</w:t>
      </w:r>
      <w:r w:rsidR="00337448" w:rsidRPr="000C270A">
        <w:rPr>
          <w:rFonts w:ascii="GHEA Grapalat" w:eastAsia="Times New Roman" w:hAnsi="GHEA Grapalat" w:cs="Arial"/>
          <w:sz w:val="24"/>
          <w:szCs w:val="24"/>
          <w:lang w:val="hy-AM"/>
        </w:rPr>
        <w:t>գերի պարզեցում» թիվ 9 հ</w:t>
      </w:r>
      <w:r w:rsidRPr="000C270A">
        <w:rPr>
          <w:rFonts w:ascii="GHEA Grapalat" w:eastAsia="Times New Roman" w:hAnsi="GHEA Grapalat" w:cs="Arial"/>
          <w:sz w:val="24"/>
          <w:szCs w:val="24"/>
          <w:lang w:val="hy-AM"/>
        </w:rPr>
        <w:t xml:space="preserve">ավելվածով </w:t>
      </w:r>
      <w:r w:rsidRPr="000C27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սահմանված ստանդարտով ուղևորների պահպանության և խնամքի վերաբերյալ </w:t>
      </w:r>
      <w:r w:rsidRPr="000C270A">
        <w:rPr>
          <w:rFonts w:ascii="GHEA Grapalat" w:eastAsia="Calibri" w:hAnsi="GHEA Grapalat" w:cs="Times New Roman"/>
          <w:iCs/>
          <w:color w:val="000000" w:themeColor="text1"/>
          <w:sz w:val="24"/>
          <w:szCs w:val="24"/>
          <w:lang w:val="hy-AM"/>
        </w:rPr>
        <w:t>փոխադրողի պատասխանատվության պահանջները:</w:t>
      </w:r>
    </w:p>
    <w:p w:rsidR="008A0C20" w:rsidRPr="000C270A" w:rsidRDefault="008A0C20" w:rsidP="00A67578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0C270A">
        <w:rPr>
          <w:rFonts w:ascii="GHEA Grapalat" w:hAnsi="GHEA Grapalat" w:cs="Sylfaen"/>
          <w:sz w:val="24"/>
          <w:szCs w:val="24"/>
          <w:lang w:val="hy-AM"/>
        </w:rPr>
        <w:t>«</w:t>
      </w:r>
      <w:r w:rsidRPr="000C270A">
        <w:rPr>
          <w:rFonts w:ascii="GHEA Grapalat" w:hAnsi="GHEA Grapalat"/>
          <w:sz w:val="24"/>
          <w:szCs w:val="24"/>
          <w:lang w:val="hy-AM"/>
        </w:rPr>
        <w:t>Ավիացիայի մասին</w:t>
      </w:r>
      <w:r w:rsidRPr="000C270A">
        <w:rPr>
          <w:rFonts w:ascii="GHEA Grapalat" w:hAnsi="GHEA Grapalat" w:cs="Sylfaen"/>
          <w:sz w:val="24"/>
          <w:szCs w:val="24"/>
          <w:lang w:val="hy-AM"/>
        </w:rPr>
        <w:t>» օրենք</w:t>
      </w:r>
      <w:r w:rsidR="007533F1" w:rsidRPr="000C270A">
        <w:rPr>
          <w:rFonts w:ascii="GHEA Grapalat" w:hAnsi="GHEA Grapalat" w:cs="Sylfaen"/>
          <w:sz w:val="24"/>
          <w:szCs w:val="24"/>
          <w:lang w:val="hy-AM"/>
        </w:rPr>
        <w:t>ում լրացումներ կատարելու մասին» և «</w:t>
      </w:r>
      <w:r w:rsidR="007533F1" w:rsidRPr="000C270A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 կատարելու մասին</w:t>
      </w:r>
      <w:r w:rsidR="007533F1" w:rsidRPr="000C270A">
        <w:rPr>
          <w:rFonts w:ascii="GHEA Grapalat" w:hAnsi="GHEA Grapalat" w:cs="Sylfaen"/>
          <w:sz w:val="24"/>
          <w:szCs w:val="24"/>
          <w:lang w:val="hy-AM"/>
        </w:rPr>
        <w:t>» օրենքների</w:t>
      </w:r>
      <w:r w:rsidRPr="000C270A">
        <w:rPr>
          <w:rFonts w:ascii="GHEA Grapalat" w:hAnsi="GHEA Grapalat" w:cs="Sylfaen"/>
          <w:sz w:val="24"/>
          <w:szCs w:val="24"/>
          <w:lang w:val="hy-AM"/>
        </w:rPr>
        <w:t xml:space="preserve"> նախագծ</w:t>
      </w:r>
      <w:r w:rsidR="007533F1" w:rsidRPr="000C270A">
        <w:rPr>
          <w:rFonts w:ascii="GHEA Grapalat" w:hAnsi="GHEA Grapalat" w:cs="Sylfaen"/>
          <w:sz w:val="24"/>
          <w:szCs w:val="24"/>
          <w:lang w:val="hy-AM"/>
        </w:rPr>
        <w:t>երի</w:t>
      </w:r>
      <w:r w:rsidRPr="000C270A">
        <w:rPr>
          <w:rFonts w:ascii="GHEA Grapalat" w:hAnsi="GHEA Grapalat" w:cs="Sylfaen"/>
          <w:sz w:val="24"/>
          <w:szCs w:val="24"/>
          <w:lang w:val="hy-AM"/>
        </w:rPr>
        <w:t xml:space="preserve"> ընդունմամբ </w:t>
      </w:r>
      <w:r w:rsidRPr="000C270A">
        <w:rPr>
          <w:rFonts w:ascii="GHEA Grapalat" w:hAnsi="GHEA Grapalat" w:cs="Sylfaen"/>
          <w:sz w:val="24"/>
          <w:szCs w:val="24"/>
          <w:lang w:val="hy-AM"/>
        </w:rPr>
        <w:lastRenderedPageBreak/>
        <w:t>լրացուցիչ ֆինանսական միջոցների և պետական բյուջեի եկամուտներում և ծախսերում փոփոխությունների անհրաժեշտություն չկա:</w:t>
      </w:r>
      <w:bookmarkStart w:id="3" w:name="_GoBack"/>
      <w:bookmarkEnd w:id="3"/>
    </w:p>
    <w:sectPr w:rsidR="008A0C20" w:rsidRPr="000C270A" w:rsidSect="00AB1A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844A2"/>
    <w:multiLevelType w:val="hybridMultilevel"/>
    <w:tmpl w:val="BFD4C8EC"/>
    <w:lvl w:ilvl="0" w:tplc="56C4050A">
      <w:start w:val="1"/>
      <w:numFmt w:val="decimal"/>
      <w:lvlText w:val="%1)"/>
      <w:lvlJc w:val="left"/>
      <w:pPr>
        <w:ind w:left="870" w:hanging="510"/>
      </w:pPr>
      <w:rPr>
        <w:rFonts w:eastAsia="Times New Roman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9074C"/>
    <w:multiLevelType w:val="multilevel"/>
    <w:tmpl w:val="46081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B410E4"/>
    <w:rsid w:val="00046A00"/>
    <w:rsid w:val="000C270A"/>
    <w:rsid w:val="0013183F"/>
    <w:rsid w:val="001A5392"/>
    <w:rsid w:val="001D54BE"/>
    <w:rsid w:val="00276441"/>
    <w:rsid w:val="002E05E0"/>
    <w:rsid w:val="00337448"/>
    <w:rsid w:val="00427860"/>
    <w:rsid w:val="0043710A"/>
    <w:rsid w:val="004F092B"/>
    <w:rsid w:val="00592F9E"/>
    <w:rsid w:val="005A1B85"/>
    <w:rsid w:val="005E4FAB"/>
    <w:rsid w:val="006A2838"/>
    <w:rsid w:val="007533F1"/>
    <w:rsid w:val="008A0C20"/>
    <w:rsid w:val="009C389A"/>
    <w:rsid w:val="009C6056"/>
    <w:rsid w:val="00A67578"/>
    <w:rsid w:val="00AB1A2E"/>
    <w:rsid w:val="00B410E4"/>
    <w:rsid w:val="00BC7757"/>
    <w:rsid w:val="00D12090"/>
    <w:rsid w:val="00D93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C20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3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9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669</Words>
  <Characters>3817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l.amirkhanyan</cp:lastModifiedBy>
  <cp:revision>7</cp:revision>
  <dcterms:created xsi:type="dcterms:W3CDTF">2022-04-08T11:34:00Z</dcterms:created>
  <dcterms:modified xsi:type="dcterms:W3CDTF">2022-05-03T10:34:00Z</dcterms:modified>
</cp:coreProperties>
</file>