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1AA5C1CF" w:rsidR="00F052AC" w:rsidRPr="006B6440" w:rsidRDefault="006B6440" w:rsidP="006B64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 w:rsidRPr="006B6440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2017 ԹՎԱԿԱՆԻ </w:t>
      </w:r>
      <w:r w:rsidR="00D4631C">
        <w:rPr>
          <w:rFonts w:ascii="GHEA Grapalat" w:hAnsi="GHEA Grapalat"/>
          <w:b/>
          <w:bCs/>
          <w:lang w:val="hy-AM"/>
        </w:rPr>
        <w:t>ԱՊՐԻԼԻ 6-Ի N 38</w:t>
      </w:r>
      <w:r w:rsidRPr="006B6440">
        <w:rPr>
          <w:rFonts w:ascii="GHEA Grapalat" w:hAnsi="GHEA Grapalat"/>
          <w:b/>
          <w:bCs/>
          <w:lang w:val="hy-AM"/>
        </w:rPr>
        <w:t>6-Ն ՈՐՈՇՄԱՆ ՄԵՋ ՓՈՓՈԽՈՒԹՅՈՒՆՆԵՐ  ԿԱՏԱՐԵԼՈՒ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984518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6B6440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50BA396A" w:rsidR="00F052AC" w:rsidRPr="00984518" w:rsidRDefault="00CB204D" w:rsidP="0027485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մշակվել </w:t>
            </w:r>
            <w:r w:rsidR="00AB10BC" w:rsidRPr="00984518">
              <w:rPr>
                <w:rFonts w:ascii="GHEA Grapalat" w:hAnsi="GHEA Grapalat"/>
                <w:lang w:val="hy-AM"/>
              </w:rPr>
              <w:t>է</w:t>
            </w:r>
            <w:r w:rsidR="00AB10BC">
              <w:rPr>
                <w:rFonts w:ascii="GHEA Grapalat" w:hAnsi="GHEA Grapalat"/>
                <w:lang w:val="hy-AM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ՀՀ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Ազգային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Ժողովի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կողմից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 w:rsidRPr="006B6440">
              <w:rPr>
                <w:rFonts w:ascii="GHEA Grapalat" w:hAnsi="GHEA Grapalat"/>
                <w:lang w:val="hy-AM"/>
              </w:rPr>
              <w:t>21</w:t>
            </w:r>
            <w:r w:rsidR="00AB10BC" w:rsidRPr="00CB204D">
              <w:rPr>
                <w:rFonts w:ascii="GHEA Grapalat" w:hAnsi="GHEA Grapalat"/>
              </w:rPr>
              <w:t>/</w:t>
            </w:r>
            <w:r w:rsidR="00AB10BC" w:rsidRPr="006B6440">
              <w:rPr>
                <w:rFonts w:ascii="GHEA Grapalat" w:hAnsi="GHEA Grapalat"/>
                <w:lang w:val="hy-AM"/>
              </w:rPr>
              <w:t>01</w:t>
            </w:r>
            <w:r w:rsidR="00AB10BC" w:rsidRPr="00CB204D">
              <w:rPr>
                <w:rFonts w:ascii="GHEA Grapalat" w:hAnsi="GHEA Grapalat"/>
              </w:rPr>
              <w:t>/</w:t>
            </w:r>
            <w:r w:rsidR="00AB10BC" w:rsidRPr="006B6440">
              <w:rPr>
                <w:rFonts w:ascii="GHEA Grapalat" w:hAnsi="GHEA Grapalat"/>
                <w:lang w:val="hy-AM"/>
              </w:rPr>
              <w:t>2022թ.</w:t>
            </w:r>
            <w:r w:rsidR="00AB10BC">
              <w:rPr>
                <w:rFonts w:ascii="GHEA Grapalat" w:hAnsi="GHEA Grapalat"/>
                <w:lang w:val="hy-AM"/>
              </w:rPr>
              <w:t xml:space="preserve"> ընդունված</w:t>
            </w:r>
            <w:r w:rsidR="00AB10BC" w:rsidRPr="006B6440">
              <w:rPr>
                <w:rFonts w:ascii="GHEA Grapalat" w:hAnsi="GHEA Grapalat"/>
                <w:lang w:val="hy-AM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և</w:t>
            </w:r>
            <w:r w:rsidR="00AB10BC" w:rsidRPr="00CB204D">
              <w:rPr>
                <w:rFonts w:ascii="GHEA Grapalat" w:hAnsi="GHEA Grapalat"/>
              </w:rPr>
              <w:t xml:space="preserve"> 01/06/2022</w:t>
            </w:r>
            <w:r w:rsidR="00AB10BC">
              <w:rPr>
                <w:rFonts w:ascii="GHEA Grapalat" w:hAnsi="GHEA Grapalat"/>
                <w:lang w:val="en-US"/>
              </w:rPr>
              <w:t>թ</w:t>
            </w:r>
            <w:r w:rsidR="00AB10BC" w:rsidRPr="00CB204D">
              <w:rPr>
                <w:rFonts w:ascii="GHEA Grapalat" w:hAnsi="GHEA Grapalat"/>
              </w:rPr>
              <w:t xml:space="preserve">. </w:t>
            </w:r>
            <w:r w:rsidR="00AB10BC">
              <w:rPr>
                <w:rFonts w:ascii="GHEA Grapalat" w:hAnsi="GHEA Grapalat"/>
                <w:lang w:val="en-US"/>
              </w:rPr>
              <w:t>ուժի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մեջ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մտնող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 w:rsidRPr="006B6440">
              <w:rPr>
                <w:rFonts w:ascii="GHEA Grapalat" w:hAnsi="GHEA Grapalat"/>
                <w:lang w:val="hy-AM"/>
              </w:rPr>
              <w:t>««Գնումների մասին» օրենքում լրացումներ և փոփոխություններ կատարելու մասին» ՀՕ-4-Ն օրենք</w:t>
            </w:r>
            <w:r w:rsidR="00AB10BC">
              <w:rPr>
                <w:rFonts w:ascii="GHEA Grapalat" w:hAnsi="GHEA Grapalat"/>
                <w:lang w:val="en-US"/>
              </w:rPr>
              <w:t>ի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կիրարկումն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ապահովելու</w:t>
            </w:r>
            <w:r w:rsidR="00AB10BC" w:rsidRPr="00CB204D">
              <w:rPr>
                <w:rFonts w:ascii="GHEA Grapalat" w:hAnsi="GHEA Grapalat"/>
              </w:rPr>
              <w:t xml:space="preserve"> </w:t>
            </w:r>
            <w:r w:rsidR="00AB10BC">
              <w:rPr>
                <w:rFonts w:ascii="GHEA Grapalat" w:hAnsi="GHEA Grapalat"/>
                <w:lang w:val="en-US"/>
              </w:rPr>
              <w:t>նպատակով</w:t>
            </w:r>
            <w:r w:rsidR="00AB10B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326385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C297B" w14:textId="79EE0C51" w:rsidR="00AB10BC" w:rsidRPr="00CB204D" w:rsidRDefault="00AB10BC" w:rsidP="00AB10BC">
            <w:pPr>
              <w:pStyle w:val="Heading1"/>
              <w:spacing w:line="360" w:lineRule="auto"/>
              <w:ind w:left="0" w:firstLine="672"/>
              <w:jc w:val="both"/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</w:pP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Ազգային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Ժողովի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կողմից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21/01/2022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ընդունված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01/06/2022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ուժի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մեջ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մտնող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««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Գնումների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օրենքում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լրացումներ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փոփոխություններ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կատարելու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ՀՕ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-4-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օրենքով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գործող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կարգավորումներում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կատարվել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են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փոփոխություններ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որոնց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կիրարկման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նպատակով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անհրաժեշտություն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է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առաջացել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փոփոփոխություններ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կատարելու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կառավարության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06/04/2017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N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386-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որոշմամբ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հաստատված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կարգո</w:t>
            </w:r>
            <w:r w:rsidR="00CB204D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ւմ</w:t>
            </w:r>
            <w:r w:rsidRPr="00CB204D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:</w:t>
            </w:r>
          </w:p>
          <w:p w14:paraId="55239C05" w14:textId="77777777" w:rsidR="00326385" w:rsidRDefault="00326385" w:rsidP="00326385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Malgun Gothic" w:hAnsi="GHEA Grapalat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հիշյալ կարգից հանել    </w:t>
            </w:r>
            <w:r>
              <w:rPr>
                <w:rFonts w:ascii="GHEA Grapalat" w:eastAsia="Malgun Gothic" w:hAnsi="GHEA Grapalat"/>
                <w:bCs/>
                <w:lang w:val="hy-AM"/>
              </w:rPr>
              <w:t>պ</w:t>
            </w:r>
            <w:r w:rsidRPr="00431CDD">
              <w:rPr>
                <w:rFonts w:ascii="GHEA Grapalat" w:eastAsia="Malgun Gothic" w:hAnsi="GHEA Grapalat"/>
                <w:bCs/>
                <w:lang w:val="hy-AM"/>
              </w:rPr>
              <w:t xml:space="preserve">ատվիրատուի կողմից գնման ընթացակարգի մասին հայտարարությունն ու հրավերի տեքստերը տեղեկագրում </w:t>
            </w:r>
            <w:r>
              <w:rPr>
                <w:rFonts w:ascii="GHEA Grapalat" w:eastAsia="Malgun Gothic" w:hAnsi="GHEA Grapalat"/>
                <w:bCs/>
                <w:lang w:val="hy-AM"/>
              </w:rPr>
              <w:t xml:space="preserve">առանձին </w:t>
            </w:r>
            <w:r w:rsidRPr="00431CDD">
              <w:rPr>
                <w:rFonts w:ascii="GHEA Grapalat" w:eastAsia="Malgun Gothic" w:hAnsi="GHEA Grapalat"/>
                <w:bCs/>
                <w:lang w:val="hy-AM"/>
              </w:rPr>
              <w:t>հրապարակելու</w:t>
            </w:r>
            <w:r>
              <w:rPr>
                <w:rFonts w:ascii="GHEA Grapalat" w:eastAsia="Malgun Gothic" w:hAnsi="GHEA Grapalat"/>
                <w:bCs/>
                <w:lang w:val="hy-AM"/>
              </w:rPr>
              <w:t xml:space="preserve"> պահանջը, քանի որ դրա անհրաժեշտությունը բացակայում է, նկատի ունենալով, որ գործող ծրագրային ապահովումների միջոցով այդ տեղեկատվությունը էլեկտրոնային գնումների համակարգից ավտոմատ կերպով հրապարակվում է տեղեկագրում:</w:t>
            </w:r>
          </w:p>
          <w:p w14:paraId="2C47395D" w14:textId="7A783501" w:rsidR="00326385" w:rsidRPr="00326385" w:rsidRDefault="00326385" w:rsidP="00326385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326385">
              <w:rPr>
                <w:rFonts w:ascii="GHEA Grapalat" w:hAnsi="GHEA Grapalat"/>
                <w:lang w:val="hy-AM"/>
              </w:rPr>
              <w:t xml:space="preserve"> Փոփոխությունները բովանդակային առումով կրում են տեխնիկական բնույթ:</w:t>
            </w:r>
          </w:p>
        </w:tc>
      </w:tr>
      <w:tr w:rsidR="00F052AC" w:rsidRPr="005429F6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5FB999E3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326385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309F9D39" w:rsidR="00060E37" w:rsidRPr="00984518" w:rsidRDefault="00EE11FC" w:rsidP="00D4631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Գործող կարգավորումների համապատասխանեցում </w:t>
            </w:r>
            <w:r w:rsidRPr="006B6440">
              <w:rPr>
                <w:rFonts w:ascii="GHEA Grapalat" w:hAnsi="GHEA Grapalat"/>
                <w:lang w:val="hy-AM"/>
              </w:rPr>
              <w:t>««Գնումների մասին» օրենքում լրացումներ և փոփոխություններ կատարելու մասին» ՀՕ-4-Ն օրենք</w:t>
            </w:r>
            <w:r w:rsidR="00D4631C">
              <w:rPr>
                <w:rFonts w:ascii="GHEA Grapalat" w:hAnsi="GHEA Grapalat"/>
                <w:lang w:val="hy-AM"/>
              </w:rPr>
              <w:t>ի 18-րդ հոդվածով</w:t>
            </w:r>
            <w:r>
              <w:rPr>
                <w:rFonts w:ascii="GHEA Grapalat" w:hAnsi="GHEA Grapalat"/>
                <w:lang w:val="hy-AM"/>
              </w:rPr>
              <w:t xml:space="preserve"> սահմանված կարգավորումներին</w:t>
            </w:r>
            <w:r w:rsidR="0027485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46B7335C" w:rsidR="00F052AC" w:rsidRPr="00362AB2" w:rsidRDefault="00EE11FC" w:rsidP="0027485E">
            <w:pPr>
              <w:pStyle w:val="BodyText"/>
              <w:spacing w:line="360" w:lineRule="auto"/>
              <w:ind w:left="12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ընդունմամբ </w:t>
            </w:r>
            <w:r w:rsidR="0027485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ՀՀ կառավարության 04.06.2017թ. թիվ 386-Ն որոշման </w:t>
            </w:r>
            <w:r w:rsidR="0027485E" w:rsidRPr="0027485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պահանջները կհամապատասխանեն</w:t>
            </w:r>
            <w:r w:rsidR="0027485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7485E" w:rsidRPr="0027485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««Գնումների մասին» օրենքում լրացումներ և փոփոխություններ կատարելու մասին» ՀՕ-4-Ն օրենքի 18-րդ հոդվածով սահմանված կարգավորումներին</w:t>
            </w:r>
            <w:r w:rsidR="0027485E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052AC" w:rsidRPr="00984518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7D3A1D85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27485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984518" w14:paraId="3E87DEAF" w14:textId="77777777" w:rsidTr="0074572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01E02471" w:rsidR="00F052AC" w:rsidRPr="00984518" w:rsidRDefault="00362AB2" w:rsidP="0027485E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4572F">
              <w:rPr>
                <w:rFonts w:ascii="GHEA Grapalat" w:hAnsi="GHEA Grapalat"/>
                <w:lang w:val="hy-AM"/>
              </w:rPr>
              <w:t xml:space="preserve">Ապահովել </w:t>
            </w:r>
            <w:r w:rsidR="0074572F" w:rsidRPr="0074572F">
              <w:rPr>
                <w:rFonts w:ascii="GHEA Grapalat" w:hAnsi="GHEA Grapalat"/>
                <w:lang w:val="hy-AM"/>
              </w:rPr>
              <w:t xml:space="preserve">««Գնումների մասին» օրենքում լրացումներ և փոփոխություններ կատարելու </w:t>
            </w:r>
            <w:r w:rsidR="0027485E">
              <w:rPr>
                <w:rFonts w:ascii="GHEA Grapalat" w:hAnsi="GHEA Grapalat"/>
                <w:lang w:val="hy-AM"/>
              </w:rPr>
              <w:t>մասին» ՀՕ-4-Ն օրենքի կիրարկումը:</w:t>
            </w:r>
          </w:p>
        </w:tc>
      </w:tr>
      <w:tr w:rsidR="00F052AC" w:rsidRPr="00326385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326385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0EE2BFAC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 w:rsidR="00AF706E"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</w:t>
            </w:r>
            <w:r w:rsidR="0027485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326385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984518" w:rsidRDefault="00F052AC" w:rsidP="0098451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326385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2BDFDAF1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E46D7F">
              <w:rPr>
                <w:rFonts w:ascii="GHEA Grapalat" w:hAnsi="GHEA Grapalat" w:cs="Arial"/>
                <w:lang w:val="hy-AM"/>
              </w:rPr>
              <w:t>մ</w:t>
            </w:r>
            <w:r w:rsidRPr="00E46D7F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E46D7F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</w:t>
            </w:r>
            <w:r w:rsidR="0027485E"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1256E9" w:rsidRPr="00326385" w14:paraId="7BBAEEB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1256E9" w:rsidRPr="00984518" w:rsidRDefault="001256E9" w:rsidP="00984518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1256E9" w:rsidRPr="00984518" w:rsidRDefault="001256E9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1256E9" w:rsidRPr="00326385" w14:paraId="6D1F54B9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45DF1589" w:rsidR="006217CD" w:rsidRPr="00984518" w:rsidRDefault="008C634A" w:rsidP="00615F2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 xml:space="preserve">Նախագիծը </w:t>
            </w:r>
            <w:r w:rsidR="00615F21" w:rsidRPr="00615F21">
              <w:rPr>
                <w:rFonts w:ascii="GHEA Grapalat" w:hAnsi="GHEA Grapalat" w:cs="Arial"/>
                <w:lang w:val="hy-AM"/>
              </w:rPr>
              <w:t>չի բխում ռազմավարական ծրագրերից</w:t>
            </w:r>
            <w:r w:rsidR="0027485E"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AF706E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6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17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7"/>
  </w:num>
  <w:num w:numId="6">
    <w:abstractNumId w:val="0"/>
  </w:num>
  <w:num w:numId="7">
    <w:abstractNumId w:val="1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6"/>
  </w:num>
  <w:num w:numId="13">
    <w:abstractNumId w:val="1"/>
  </w:num>
  <w:num w:numId="14">
    <w:abstractNumId w:val="14"/>
  </w:num>
  <w:num w:numId="15">
    <w:abstractNumId w:val="15"/>
  </w:num>
  <w:num w:numId="16">
    <w:abstractNumId w:val="16"/>
  </w:num>
  <w:num w:numId="17">
    <w:abstractNumId w:val="2"/>
  </w:num>
  <w:num w:numId="18">
    <w:abstractNumId w:val="15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6E5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485E"/>
    <w:rsid w:val="00274CED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303A12"/>
    <w:rsid w:val="00321743"/>
    <w:rsid w:val="00326385"/>
    <w:rsid w:val="00327D55"/>
    <w:rsid w:val="00334B2F"/>
    <w:rsid w:val="00336D16"/>
    <w:rsid w:val="003376D8"/>
    <w:rsid w:val="00342660"/>
    <w:rsid w:val="00355CAC"/>
    <w:rsid w:val="00357624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4E3B"/>
    <w:rsid w:val="005A64E2"/>
    <w:rsid w:val="005A789E"/>
    <w:rsid w:val="005B6C37"/>
    <w:rsid w:val="005C50F7"/>
    <w:rsid w:val="005C5D69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0295"/>
    <w:rsid w:val="006B258F"/>
    <w:rsid w:val="006B6440"/>
    <w:rsid w:val="006C546C"/>
    <w:rsid w:val="006D24FB"/>
    <w:rsid w:val="006E24FC"/>
    <w:rsid w:val="006E2811"/>
    <w:rsid w:val="006E6094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3E15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5154B"/>
    <w:rsid w:val="00A55AD4"/>
    <w:rsid w:val="00A56163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B0B4A"/>
    <w:rsid w:val="00AB10BC"/>
    <w:rsid w:val="00AB2963"/>
    <w:rsid w:val="00AB41CB"/>
    <w:rsid w:val="00AC0D79"/>
    <w:rsid w:val="00AC6B51"/>
    <w:rsid w:val="00AD4483"/>
    <w:rsid w:val="00AF2433"/>
    <w:rsid w:val="00AF6C88"/>
    <w:rsid w:val="00AF706E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3F3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204D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CF6121"/>
    <w:rsid w:val="00D26136"/>
    <w:rsid w:val="00D40301"/>
    <w:rsid w:val="00D4631C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82F9D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45673-29E8-4DE7-82DC-363665155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https:/mul2-minfin.gov.am/tasks/448477/oneclick/Himnavorum_ 386.docx?token=9a7158fcaee8589ef9268f513d813e5c</cp:keywords>
  <cp:lastModifiedBy>admin</cp:lastModifiedBy>
  <cp:revision>2</cp:revision>
  <cp:lastPrinted>2019-10-03T12:48:00Z</cp:lastPrinted>
  <dcterms:created xsi:type="dcterms:W3CDTF">2022-04-29T05:32:00Z</dcterms:created>
  <dcterms:modified xsi:type="dcterms:W3CDTF">2022-04-29T05:32:00Z</dcterms:modified>
</cp:coreProperties>
</file>