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EC23" w14:textId="77777777" w:rsidR="007F7102" w:rsidRPr="005B2FBF" w:rsidRDefault="007F7102" w:rsidP="00444A10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 w:eastAsia="x-none"/>
        </w:rPr>
      </w:pPr>
      <w:r w:rsidRPr="005B2FBF">
        <w:rPr>
          <w:rFonts w:ascii="GHEA Grapalat" w:hAnsi="GHEA Grapalat" w:cs="Sylfaen"/>
          <w:b/>
          <w:sz w:val="24"/>
          <w:szCs w:val="24"/>
          <w:lang w:val="hy-AM" w:eastAsia="x-none"/>
        </w:rPr>
        <w:t>ԱՄՓՈՓԱԹԵՐԹ</w:t>
      </w:r>
    </w:p>
    <w:p w14:paraId="64AF3B73" w14:textId="1ACFD019" w:rsidR="007F7102" w:rsidRPr="005B2FBF" w:rsidRDefault="005B2FBF" w:rsidP="005B2FB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5B2FBF">
        <w:rPr>
          <w:rFonts w:ascii="GHEA Grapalat" w:hAnsi="GHEA Grapalat" w:cs="Calibri"/>
          <w:b/>
          <w:sz w:val="24"/>
          <w:szCs w:val="24"/>
          <w:lang w:val="hy-AM" w:eastAsia="x-none"/>
        </w:rPr>
        <w:t>«ՀԱՅԱՍՏԱՆԻ ՀԱՆՐԱՊԵՏՈՒԹՅԱՆ ԿԱՌԱՎԱՐՈՒԹՅԱՆ 2019 ԹՎԱԿԱՆԻ ՀՈՒՆԻՍԻ 6-Ի N 727-Ն ՈՐՈՇՄԱՆ ՄԵՋ ՓՈՓՈԽՈՒԹՅՈՒՆՆԵՐ ԿԱՏԱՐԵԼՈՒ ՄԱՍԻՆ» ՀԱՅԱՍՏԱՆԻ ՀԱՆՐԱՊԵՏՈՒԹՅԱՆ ԿԱՌԱՎԱՐՈՒԹՅԱՆ ՈՐՈՇՄԱՆ ՆԱԽԱԳԾԻ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55267" w:rsidRPr="00670BD2" w14:paraId="5122B52D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622724C" w14:textId="77777777" w:rsidR="00255267" w:rsidRPr="00670BD2" w:rsidRDefault="00255267" w:rsidP="003D3AA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1. Բարձր տեխնոլոգիական արդյունաբերության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8771B9" w14:textId="77777777" w:rsidR="00255267" w:rsidRPr="00670BD2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01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03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 թ.</w:t>
            </w:r>
          </w:p>
        </w:tc>
      </w:tr>
      <w:tr w:rsidR="00255267" w:rsidRPr="00670BD2" w14:paraId="031E7EE9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8D59A3" w14:textId="77777777" w:rsidR="00255267" w:rsidRPr="00670BD2" w:rsidRDefault="00255267" w:rsidP="003D3AAF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B49756" w14:textId="77777777" w:rsidR="00255267" w:rsidRPr="00670BD2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N 01/17</w:t>
            </w:r>
            <w:r w:rsidRPr="00670BD2">
              <w:rPr>
                <w:rFonts w:ascii="Cambria Math" w:hAnsi="Cambria Math" w:cs="Cambria Math"/>
                <w:b/>
                <w:bCs/>
                <w:color w:val="000000"/>
                <w:sz w:val="24"/>
                <w:szCs w:val="21"/>
              </w:rPr>
              <w:t>․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1/1375-2022</w:t>
            </w:r>
          </w:p>
        </w:tc>
      </w:tr>
      <w:tr w:rsidR="00255267" w:rsidRPr="007F7102" w14:paraId="50F6B728" w14:textId="77777777" w:rsidTr="003D3AAF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75AC1" w14:textId="10C7929E" w:rsidR="00255267" w:rsidRPr="00444A10" w:rsidRDefault="00255267" w:rsidP="003D3AAF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A64E21">
              <w:rPr>
                <w:rFonts w:cs="Calibri"/>
                <w:color w:val="000000"/>
                <w:sz w:val="24"/>
                <w:szCs w:val="21"/>
                <w:lang w:val="hy-AM"/>
              </w:rPr>
              <w:t> </w:t>
            </w:r>
            <w:r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 xml:space="preserve">1. </w:t>
            </w:r>
            <w:r w:rsidR="00AF714B">
              <w:rPr>
                <w:rFonts w:ascii="GHEA Grapalat" w:hAnsi="GHEA Grapalat" w:cs="GHEA Grapalat"/>
                <w:sz w:val="24"/>
                <w:szCs w:val="24"/>
                <w:lang w:val="hy-AM"/>
              </w:rPr>
              <w:t>Դիտողություններ չկան։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03617B1B" w14:textId="77777777" w:rsidR="00255267" w:rsidRPr="00444A10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1"/>
              </w:rPr>
            </w:pPr>
            <w:proofErr w:type="spellStart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>Ընդունվել</w:t>
            </w:r>
            <w:proofErr w:type="spellEnd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 xml:space="preserve"> է</w:t>
            </w:r>
            <w:r>
              <w:rPr>
                <w:rFonts w:ascii="GHEA Grapalat" w:hAnsi="GHEA Grapalat" w:cs="Calibri"/>
                <w:b/>
                <w:bCs/>
                <w:sz w:val="24"/>
              </w:rPr>
              <w:t>:</w:t>
            </w:r>
          </w:p>
        </w:tc>
        <w:tc>
          <w:tcPr>
            <w:tcW w:w="2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BC6EE2" w14:textId="77777777" w:rsidR="00255267" w:rsidRPr="007F7102" w:rsidRDefault="00255267" w:rsidP="003D3AA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7F7102">
              <w:rPr>
                <w:rFonts w:cs="Calibri"/>
                <w:color w:val="000000"/>
                <w:sz w:val="24"/>
                <w:szCs w:val="21"/>
              </w:rPr>
              <w:t> </w:t>
            </w:r>
          </w:p>
        </w:tc>
      </w:tr>
      <w:tr w:rsidR="00255267" w:rsidRPr="00670BD2" w14:paraId="779BC1E9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D91ECA5" w14:textId="2F7A0C31" w:rsidR="00255267" w:rsidRPr="00670BD2" w:rsidRDefault="00255267" w:rsidP="003D3AA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. </w:t>
            </w:r>
            <w:r w:rsidR="00A4219F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Պետական եկամուտների կոմիտե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30723F" w14:textId="4E4A1E8A" w:rsidR="00255267" w:rsidRPr="00670BD2" w:rsidRDefault="0062694E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21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 w:rsidR="00255267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4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.202</w:t>
            </w:r>
            <w:r w:rsidR="00255267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 թ.</w:t>
            </w:r>
          </w:p>
        </w:tc>
      </w:tr>
      <w:tr w:rsidR="00255267" w:rsidRPr="00670BD2" w14:paraId="4333F6A9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6AFE7B" w14:textId="77777777" w:rsidR="00255267" w:rsidRPr="00670BD2" w:rsidRDefault="00255267" w:rsidP="003D3AAF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B191D1" w14:textId="4E0CD611" w:rsidR="00255267" w:rsidRPr="00953FEB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N</w:t>
            </w:r>
            <w:r w:rsidR="00953FEB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 </w:t>
            </w:r>
            <w:r w:rsidR="00953FEB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01/3-2/26801-2022</w:t>
            </w:r>
          </w:p>
        </w:tc>
      </w:tr>
      <w:tr w:rsidR="00255267" w:rsidRPr="007F7102" w14:paraId="0FA76F5A" w14:textId="77777777" w:rsidTr="003D3AAF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8A956D" w14:textId="2EC81E22" w:rsidR="00255267" w:rsidRPr="00444A10" w:rsidRDefault="00255267" w:rsidP="003D3AAF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A64E21">
              <w:rPr>
                <w:rFonts w:cs="Calibri"/>
                <w:color w:val="000000"/>
                <w:sz w:val="24"/>
                <w:szCs w:val="21"/>
                <w:lang w:val="hy-AM"/>
              </w:rPr>
              <w:t> </w:t>
            </w:r>
            <w:r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 xml:space="preserve">1. </w:t>
            </w:r>
            <w:r w:rsidR="00FA585E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>Առաջարկություններ չկան։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E933CE1" w14:textId="77777777" w:rsidR="00255267" w:rsidRPr="00444A10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1"/>
              </w:rPr>
            </w:pPr>
            <w:proofErr w:type="spellStart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>Ընդունվել</w:t>
            </w:r>
            <w:proofErr w:type="spellEnd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 xml:space="preserve"> է</w:t>
            </w:r>
            <w:r>
              <w:rPr>
                <w:rFonts w:ascii="GHEA Grapalat" w:hAnsi="GHEA Grapalat" w:cs="Calibri"/>
                <w:b/>
                <w:bCs/>
                <w:sz w:val="24"/>
              </w:rPr>
              <w:t>:</w:t>
            </w:r>
          </w:p>
        </w:tc>
        <w:tc>
          <w:tcPr>
            <w:tcW w:w="2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936C1E" w14:textId="77777777" w:rsidR="00255267" w:rsidRPr="007F7102" w:rsidRDefault="00255267" w:rsidP="003D3AA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7F7102">
              <w:rPr>
                <w:rFonts w:cs="Calibri"/>
                <w:color w:val="000000"/>
                <w:sz w:val="24"/>
                <w:szCs w:val="21"/>
              </w:rPr>
              <w:t> </w:t>
            </w:r>
          </w:p>
        </w:tc>
      </w:tr>
      <w:tr w:rsidR="00255267" w:rsidRPr="00670BD2" w14:paraId="36D17916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FFA8255" w14:textId="1F71E457" w:rsidR="00255267" w:rsidRPr="00670BD2" w:rsidRDefault="00A4219F" w:rsidP="003D3AA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3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Արդարադատության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6B243" w14:textId="77BE3E9D" w:rsidR="00255267" w:rsidRPr="00670BD2" w:rsidRDefault="0062694E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21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 w:rsidR="00255267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4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.202</w:t>
            </w:r>
            <w:r w:rsidR="00255267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 թ.</w:t>
            </w:r>
          </w:p>
        </w:tc>
      </w:tr>
      <w:tr w:rsidR="00255267" w:rsidRPr="00670BD2" w14:paraId="16DA315C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1F20CA" w14:textId="77777777" w:rsidR="00255267" w:rsidRPr="00670BD2" w:rsidRDefault="00255267" w:rsidP="003D3AAF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39B4CE" w14:textId="4AD9DF98" w:rsidR="00255267" w:rsidRPr="00670BD2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N</w:t>
            </w:r>
            <w:r w:rsidR="00545650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 </w:t>
            </w:r>
            <w:r w:rsidR="00545650" w:rsidRPr="00545650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/27.3/17229-2022</w:t>
            </w:r>
          </w:p>
        </w:tc>
      </w:tr>
      <w:tr w:rsidR="00255267" w:rsidRPr="007F7102" w14:paraId="537784C7" w14:textId="77777777" w:rsidTr="003D3AAF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446D3" w14:textId="5163D19F" w:rsidR="00255267" w:rsidRPr="00EF64C9" w:rsidRDefault="00C26779" w:rsidP="00C26779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EF64C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   «Հայաստանի Հանրապետության կառավարության 2019 թվականի հունիսի 6-ի N 727-Ն որոշման մեջ փոփոխություններ կատարելու մասին» Հայաստանի Հանրապետության կառավարության որոշման նախագծի 1-ին կետում </w:t>
            </w:r>
            <w:r w:rsidRPr="00EF64C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«բառը» և «բառով» բառերն անհրաժեշտ է փոխարինել «թիվը» և «թվով» բառերով՝ նկատի </w:t>
            </w:r>
            <w:r w:rsidRPr="00EF64C9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ունենալով «Նորմատիվ իրավական ակտերի մասին» օրենքի 33-րդ հոդվածի 1-ին  մասի 1-ին կետի պահանջները: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83DF387" w14:textId="77777777" w:rsidR="00255267" w:rsidRPr="00444A10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1"/>
              </w:rPr>
            </w:pPr>
            <w:proofErr w:type="spellStart"/>
            <w:r w:rsidRPr="00444A10">
              <w:rPr>
                <w:rFonts w:ascii="GHEA Grapalat" w:hAnsi="GHEA Grapalat" w:cs="Calibri"/>
                <w:b/>
                <w:bCs/>
                <w:sz w:val="24"/>
              </w:rPr>
              <w:lastRenderedPageBreak/>
              <w:t>Ընդունվել</w:t>
            </w:r>
            <w:proofErr w:type="spellEnd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 xml:space="preserve"> է</w:t>
            </w:r>
            <w:r>
              <w:rPr>
                <w:rFonts w:ascii="GHEA Grapalat" w:hAnsi="GHEA Grapalat" w:cs="Calibri"/>
                <w:b/>
                <w:bCs/>
                <w:sz w:val="24"/>
              </w:rPr>
              <w:t>:</w:t>
            </w:r>
          </w:p>
        </w:tc>
        <w:tc>
          <w:tcPr>
            <w:tcW w:w="2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46AF0" w14:textId="77777777" w:rsidR="00255267" w:rsidRPr="007F7102" w:rsidRDefault="00255267" w:rsidP="003D3AA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7F7102">
              <w:rPr>
                <w:rFonts w:cs="Calibri"/>
                <w:color w:val="000000"/>
                <w:sz w:val="24"/>
                <w:szCs w:val="21"/>
              </w:rPr>
              <w:t> </w:t>
            </w:r>
          </w:p>
        </w:tc>
      </w:tr>
      <w:tr w:rsidR="00255267" w:rsidRPr="00670BD2" w14:paraId="0801D5A2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2AF6FA5" w14:textId="4CD88AA4" w:rsidR="00255267" w:rsidRPr="00670BD2" w:rsidRDefault="00A4219F" w:rsidP="003D3AAF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4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Ֆինանսների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 xml:space="preserve">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5AC343" w14:textId="6AB3E02C" w:rsidR="00255267" w:rsidRPr="00670BD2" w:rsidRDefault="00104125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25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</w:t>
            </w:r>
            <w:r w:rsidR="00255267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0</w:t>
            </w:r>
            <w:r w:rsidR="0062694E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4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.202</w:t>
            </w:r>
            <w:r w:rsidR="00255267">
              <w:rPr>
                <w:rFonts w:ascii="GHEA Grapalat" w:hAnsi="GHEA Grapalat"/>
                <w:b/>
                <w:bCs/>
                <w:color w:val="000000"/>
                <w:sz w:val="24"/>
                <w:szCs w:val="21"/>
                <w:lang w:val="hy-AM"/>
              </w:rPr>
              <w:t>2</w:t>
            </w:r>
            <w:r w:rsidR="00255267"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 թ.</w:t>
            </w:r>
          </w:p>
        </w:tc>
      </w:tr>
      <w:tr w:rsidR="00255267" w:rsidRPr="00670BD2" w14:paraId="53966B13" w14:textId="77777777" w:rsidTr="003D3AAF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6D57BB" w14:textId="77777777" w:rsidR="00255267" w:rsidRPr="00670BD2" w:rsidRDefault="00255267" w:rsidP="003D3AAF">
            <w:pPr>
              <w:spacing w:after="0"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CB7D66" w14:textId="222B16F7" w:rsidR="00255267" w:rsidRPr="00670BD2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</w:pPr>
            <w:r w:rsidRPr="00670BD2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 xml:space="preserve">N </w:t>
            </w:r>
            <w:r w:rsidR="00104125" w:rsidRPr="00104125">
              <w:rPr>
                <w:rFonts w:ascii="GHEA Grapalat" w:hAnsi="GHEA Grapalat"/>
                <w:b/>
                <w:bCs/>
                <w:color w:val="000000"/>
                <w:sz w:val="24"/>
                <w:szCs w:val="21"/>
              </w:rPr>
              <w:t>01/11-1/7022-2022</w:t>
            </w:r>
          </w:p>
        </w:tc>
      </w:tr>
      <w:tr w:rsidR="00255267" w:rsidRPr="007F7102" w14:paraId="3EE62878" w14:textId="77777777" w:rsidTr="003D3AAF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69A83" w14:textId="2E7B9CD7" w:rsidR="00255267" w:rsidRPr="00444A10" w:rsidRDefault="00255267" w:rsidP="003D3AAF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A64E21">
              <w:rPr>
                <w:rFonts w:cs="Calibri"/>
                <w:color w:val="000000"/>
                <w:sz w:val="24"/>
                <w:szCs w:val="21"/>
                <w:lang w:val="hy-AM"/>
              </w:rPr>
              <w:t> </w:t>
            </w:r>
            <w:r w:rsidRPr="00A64E21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 xml:space="preserve">1. </w:t>
            </w:r>
            <w:r w:rsidR="00104125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>Դիտողություններ և ա</w:t>
            </w:r>
            <w:r w:rsidR="00FA585E">
              <w:rPr>
                <w:rFonts w:ascii="GHEA Grapalat" w:hAnsi="GHEA Grapalat"/>
                <w:color w:val="000000"/>
                <w:sz w:val="24"/>
                <w:szCs w:val="21"/>
                <w:lang w:val="hy-AM"/>
              </w:rPr>
              <w:t>ռաջարկություններ չկան։</w:t>
            </w:r>
          </w:p>
        </w:tc>
        <w:tc>
          <w:tcPr>
            <w:tcW w:w="3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8B25F91" w14:textId="77777777" w:rsidR="00255267" w:rsidRPr="00444A10" w:rsidRDefault="00255267" w:rsidP="003D3AAF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1"/>
              </w:rPr>
            </w:pPr>
            <w:proofErr w:type="spellStart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>Ընդունվել</w:t>
            </w:r>
            <w:proofErr w:type="spellEnd"/>
            <w:r w:rsidRPr="00444A10">
              <w:rPr>
                <w:rFonts w:ascii="GHEA Grapalat" w:hAnsi="GHEA Grapalat" w:cs="Calibri"/>
                <w:b/>
                <w:bCs/>
                <w:sz w:val="24"/>
              </w:rPr>
              <w:t xml:space="preserve"> է</w:t>
            </w:r>
            <w:r>
              <w:rPr>
                <w:rFonts w:ascii="GHEA Grapalat" w:hAnsi="GHEA Grapalat" w:cs="Calibri"/>
                <w:b/>
                <w:bCs/>
                <w:sz w:val="24"/>
              </w:rPr>
              <w:t>:</w:t>
            </w:r>
          </w:p>
        </w:tc>
        <w:tc>
          <w:tcPr>
            <w:tcW w:w="23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091E8E" w14:textId="77777777" w:rsidR="00255267" w:rsidRPr="007F7102" w:rsidRDefault="00255267" w:rsidP="003D3AAF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1"/>
              </w:rPr>
            </w:pPr>
            <w:r w:rsidRPr="007F7102">
              <w:rPr>
                <w:rFonts w:cs="Calibri"/>
                <w:color w:val="000000"/>
                <w:sz w:val="24"/>
                <w:szCs w:val="21"/>
              </w:rPr>
              <w:t> </w:t>
            </w:r>
          </w:p>
        </w:tc>
      </w:tr>
    </w:tbl>
    <w:p w14:paraId="1EAB593D" w14:textId="77777777" w:rsidR="00255267" w:rsidRPr="007F7102" w:rsidRDefault="00255267" w:rsidP="0025526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256788DE" w14:textId="77777777" w:rsidR="00255267" w:rsidRPr="007F7102" w:rsidRDefault="00255267" w:rsidP="00255267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5F38787B" w14:textId="77777777" w:rsidR="00551489" w:rsidRPr="007F7102" w:rsidRDefault="00551489" w:rsidP="00444A10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551489" w:rsidRPr="007F7102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81B47" w14:textId="77777777" w:rsidR="00C500BA" w:rsidRDefault="00C500BA" w:rsidP="00C56560">
      <w:pPr>
        <w:spacing w:after="0" w:line="240" w:lineRule="auto"/>
      </w:pPr>
      <w:r>
        <w:separator/>
      </w:r>
    </w:p>
  </w:endnote>
  <w:endnote w:type="continuationSeparator" w:id="0">
    <w:p w14:paraId="623F0ED5" w14:textId="77777777" w:rsidR="00C500BA" w:rsidRDefault="00C500BA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01188" w14:textId="77777777" w:rsidR="002653A4" w:rsidRDefault="002653A4">
    <w:pPr>
      <w:pStyle w:val="Footer"/>
      <w:jc w:val="right"/>
    </w:pPr>
  </w:p>
  <w:p w14:paraId="12BD6E51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A637C" w14:textId="77777777" w:rsidR="00C500BA" w:rsidRDefault="00C500BA" w:rsidP="00C56560">
      <w:pPr>
        <w:spacing w:after="0" w:line="240" w:lineRule="auto"/>
      </w:pPr>
      <w:r>
        <w:separator/>
      </w:r>
    </w:p>
  </w:footnote>
  <w:footnote w:type="continuationSeparator" w:id="0">
    <w:p w14:paraId="1B94C7E7" w14:textId="77777777" w:rsidR="00C500BA" w:rsidRDefault="00C500BA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6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 w16cid:durableId="51588224">
    <w:abstractNumId w:val="15"/>
  </w:num>
  <w:num w:numId="2" w16cid:durableId="134763044">
    <w:abstractNumId w:val="13"/>
  </w:num>
  <w:num w:numId="3" w16cid:durableId="1947806421">
    <w:abstractNumId w:val="12"/>
  </w:num>
  <w:num w:numId="4" w16cid:durableId="1300844301">
    <w:abstractNumId w:val="7"/>
  </w:num>
  <w:num w:numId="5" w16cid:durableId="1548955783">
    <w:abstractNumId w:val="3"/>
  </w:num>
  <w:num w:numId="6" w16cid:durableId="553583045">
    <w:abstractNumId w:val="6"/>
  </w:num>
  <w:num w:numId="7" w16cid:durableId="750128383">
    <w:abstractNumId w:val="4"/>
  </w:num>
  <w:num w:numId="8" w16cid:durableId="1914271873">
    <w:abstractNumId w:val="2"/>
  </w:num>
  <w:num w:numId="9" w16cid:durableId="1302661776">
    <w:abstractNumId w:val="1"/>
  </w:num>
  <w:num w:numId="10" w16cid:durableId="2138376525">
    <w:abstractNumId w:val="0"/>
  </w:num>
  <w:num w:numId="11" w16cid:durableId="983775131">
    <w:abstractNumId w:val="8"/>
  </w:num>
  <w:num w:numId="12" w16cid:durableId="173229738">
    <w:abstractNumId w:val="10"/>
  </w:num>
  <w:num w:numId="13" w16cid:durableId="1668239974">
    <w:abstractNumId w:val="16"/>
  </w:num>
  <w:num w:numId="14" w16cid:durableId="1322198960">
    <w:abstractNumId w:val="5"/>
  </w:num>
  <w:num w:numId="15" w16cid:durableId="1902715606">
    <w:abstractNumId w:val="11"/>
  </w:num>
  <w:num w:numId="16" w16cid:durableId="2124032164">
    <w:abstractNumId w:val="9"/>
  </w:num>
  <w:num w:numId="17" w16cid:durableId="1862938640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04125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A37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93DCC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0094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62CB"/>
    <w:rsid w:val="00246F6A"/>
    <w:rsid w:val="00247AC9"/>
    <w:rsid w:val="0025195F"/>
    <w:rsid w:val="00252A9F"/>
    <w:rsid w:val="00253719"/>
    <w:rsid w:val="00255267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0E11"/>
    <w:rsid w:val="00382B1C"/>
    <w:rsid w:val="0038314B"/>
    <w:rsid w:val="00384BE3"/>
    <w:rsid w:val="00387CB2"/>
    <w:rsid w:val="003900EF"/>
    <w:rsid w:val="003914CA"/>
    <w:rsid w:val="00393D48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A10"/>
    <w:rsid w:val="00444F2E"/>
    <w:rsid w:val="00447A2E"/>
    <w:rsid w:val="00451988"/>
    <w:rsid w:val="004523D6"/>
    <w:rsid w:val="00452A81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6E7"/>
    <w:rsid w:val="00474983"/>
    <w:rsid w:val="004805D3"/>
    <w:rsid w:val="0048225D"/>
    <w:rsid w:val="004823E0"/>
    <w:rsid w:val="00483199"/>
    <w:rsid w:val="00484658"/>
    <w:rsid w:val="0048626B"/>
    <w:rsid w:val="004930F6"/>
    <w:rsid w:val="0049474C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650"/>
    <w:rsid w:val="0054588D"/>
    <w:rsid w:val="00545E36"/>
    <w:rsid w:val="005466B7"/>
    <w:rsid w:val="00547522"/>
    <w:rsid w:val="00547C06"/>
    <w:rsid w:val="00547E7F"/>
    <w:rsid w:val="00551489"/>
    <w:rsid w:val="00552C24"/>
    <w:rsid w:val="0055377E"/>
    <w:rsid w:val="00553CF8"/>
    <w:rsid w:val="00555552"/>
    <w:rsid w:val="005559AB"/>
    <w:rsid w:val="00556B2C"/>
    <w:rsid w:val="005578C7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2BE"/>
    <w:rsid w:val="005B2FBF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694E"/>
    <w:rsid w:val="00627F0B"/>
    <w:rsid w:val="006339CE"/>
    <w:rsid w:val="00634955"/>
    <w:rsid w:val="00635912"/>
    <w:rsid w:val="0063720A"/>
    <w:rsid w:val="006413B7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0BD2"/>
    <w:rsid w:val="0067189D"/>
    <w:rsid w:val="0067529B"/>
    <w:rsid w:val="00676B91"/>
    <w:rsid w:val="00677013"/>
    <w:rsid w:val="00680607"/>
    <w:rsid w:val="00682DE9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27F75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B103F"/>
    <w:rsid w:val="007B2A34"/>
    <w:rsid w:val="007B4802"/>
    <w:rsid w:val="007B6132"/>
    <w:rsid w:val="007C5997"/>
    <w:rsid w:val="007C7F01"/>
    <w:rsid w:val="007D0B33"/>
    <w:rsid w:val="007D1AA2"/>
    <w:rsid w:val="007D26FE"/>
    <w:rsid w:val="007D2C4B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71F2"/>
    <w:rsid w:val="008B7A2E"/>
    <w:rsid w:val="008B7CBE"/>
    <w:rsid w:val="008C03BF"/>
    <w:rsid w:val="008C4E7C"/>
    <w:rsid w:val="008C5953"/>
    <w:rsid w:val="008D0D0D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3FEB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219F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9BC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14B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0E0E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D08C8"/>
    <w:rsid w:val="00BD0908"/>
    <w:rsid w:val="00BD2F1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6779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00B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60CF"/>
    <w:rsid w:val="00E762F4"/>
    <w:rsid w:val="00E80E21"/>
    <w:rsid w:val="00E82309"/>
    <w:rsid w:val="00E925BF"/>
    <w:rsid w:val="00E92A77"/>
    <w:rsid w:val="00E93AC3"/>
    <w:rsid w:val="00E94AD0"/>
    <w:rsid w:val="00E94E9C"/>
    <w:rsid w:val="00E95937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64C9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5E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240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BE805"/>
  <w15:chartTrackingRefBased/>
  <w15:docId w15:val="{0D223401-B48E-47E7-9FF0-73192CF7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BFDFB-7BCD-4050-BEC2-0802C19C6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Links>
    <vt:vector size="6" baseType="variant">
      <vt:variant>
        <vt:i4>6422555</vt:i4>
      </vt:variant>
      <vt:variant>
        <vt:i4>0</vt:i4>
      </vt:variant>
      <vt:variant>
        <vt:i4>0</vt:i4>
      </vt:variant>
      <vt:variant>
        <vt:i4>5</vt:i4>
      </vt:variant>
      <vt:variant>
        <vt:lpwstr>mailto:davit.sahakyan@hti.am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 S. Shahinyan</cp:lastModifiedBy>
  <cp:revision>12</cp:revision>
  <cp:lastPrinted>2018-12-18T05:57:00Z</cp:lastPrinted>
  <dcterms:created xsi:type="dcterms:W3CDTF">2022-03-28T08:42:00Z</dcterms:created>
  <dcterms:modified xsi:type="dcterms:W3CDTF">2022-04-29T07:14:00Z</dcterms:modified>
</cp:coreProperties>
</file>