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4C0388" w:rsidRDefault="00324B34" w:rsidP="008B1A13">
      <w:pPr>
        <w:pStyle w:val="mechtex"/>
        <w:rPr>
          <w:rFonts w:ascii="GHEA Mariam" w:hAnsi="GHEA Mariam" w:cs="Sylfaen"/>
          <w:b/>
          <w:sz w:val="28"/>
          <w:szCs w:val="40"/>
        </w:rPr>
      </w:pPr>
    </w:p>
    <w:p w:rsidR="00A771BB" w:rsidRPr="00255FE8" w:rsidRDefault="00A771BB" w:rsidP="00AF14C8">
      <w:pPr>
        <w:jc w:val="center"/>
        <w:rPr>
          <w:rFonts w:ascii="GHEA Mariam" w:hAnsi="GHEA Mariam"/>
          <w:sz w:val="18"/>
          <w:szCs w:val="24"/>
        </w:rPr>
      </w:pPr>
    </w:p>
    <w:p w:rsidR="00A771BB" w:rsidRDefault="00A771BB" w:rsidP="00AF14C8">
      <w:pPr>
        <w:jc w:val="center"/>
        <w:rPr>
          <w:rFonts w:ascii="GHEA Mariam" w:hAnsi="GHEA Mariam"/>
          <w:sz w:val="24"/>
          <w:szCs w:val="24"/>
        </w:rPr>
      </w:pPr>
      <w:r>
        <w:rPr>
          <w:rFonts w:ascii="GHEA Mariam" w:hAnsi="GHEA Mariam"/>
          <w:sz w:val="24"/>
          <w:szCs w:val="24"/>
          <w:lang w:val="hy-AM"/>
        </w:rPr>
        <w:t xml:space="preserve">5 մայիսի </w:t>
      </w:r>
      <w:r>
        <w:rPr>
          <w:rFonts w:ascii="GHEA Mariam" w:hAnsi="GHEA Mariam"/>
          <w:sz w:val="24"/>
          <w:szCs w:val="24"/>
        </w:rPr>
        <w:t>2022</w:t>
      </w:r>
      <w:r w:rsidRPr="00000A81">
        <w:rPr>
          <w:rFonts w:ascii="GHEA Mariam" w:hAnsi="GHEA Mariam"/>
          <w:sz w:val="24"/>
          <w:szCs w:val="24"/>
        </w:rPr>
        <w:t xml:space="preserve"> </w:t>
      </w:r>
      <w:r w:rsidRPr="00000A81">
        <w:rPr>
          <w:rFonts w:ascii="GHEA Mariam" w:hAnsi="GHEA Mariam" w:cs="Sylfaen"/>
          <w:sz w:val="24"/>
          <w:szCs w:val="24"/>
        </w:rPr>
        <w:t>թվականի</w:t>
      </w:r>
      <w:r w:rsidRPr="00000A81">
        <w:rPr>
          <w:rFonts w:ascii="GHEA Mariam" w:hAnsi="GHEA Mariam"/>
          <w:sz w:val="24"/>
          <w:szCs w:val="24"/>
        </w:rPr>
        <w:t xml:space="preserve">  N              </w:t>
      </w:r>
      <w:r>
        <w:rPr>
          <w:rFonts w:ascii="GHEA Mariam" w:hAnsi="GHEA Mariam"/>
          <w:sz w:val="24"/>
          <w:szCs w:val="24"/>
        </w:rPr>
        <w:t>-</w:t>
      </w:r>
      <w:r>
        <w:rPr>
          <w:rFonts w:ascii="GHEA Mariam" w:hAnsi="GHEA Mariam"/>
          <w:sz w:val="24"/>
          <w:szCs w:val="24"/>
          <w:lang w:val="hy-AM"/>
        </w:rPr>
        <w:t>Լ</w:t>
      </w:r>
      <w:r>
        <w:rPr>
          <w:rFonts w:ascii="GHEA Mariam" w:hAnsi="GHEA Mariam"/>
          <w:sz w:val="24"/>
          <w:szCs w:val="24"/>
        </w:rPr>
        <w:t xml:space="preserve"> </w:t>
      </w:r>
    </w:p>
    <w:p w:rsidR="004C0388" w:rsidRPr="00000A81" w:rsidRDefault="004C0388" w:rsidP="00AF14C8">
      <w:pPr>
        <w:jc w:val="center"/>
        <w:rPr>
          <w:rFonts w:ascii="GHEA Mariam" w:hAnsi="GHEA Mariam"/>
          <w:sz w:val="24"/>
          <w:szCs w:val="24"/>
        </w:rPr>
      </w:pPr>
    </w:p>
    <w:p w:rsidR="00A771BB" w:rsidRPr="00000A81" w:rsidRDefault="00A771BB" w:rsidP="00AF14C8">
      <w:pPr>
        <w:jc w:val="center"/>
        <w:rPr>
          <w:rFonts w:ascii="GHEA Mariam" w:hAnsi="GHEA Mariam"/>
          <w:sz w:val="24"/>
          <w:szCs w:val="24"/>
        </w:rPr>
      </w:pPr>
    </w:p>
    <w:p w:rsidR="00A771BB" w:rsidRPr="00255FE8" w:rsidRDefault="00A771BB" w:rsidP="004C0388">
      <w:pPr>
        <w:pStyle w:val="mechtex"/>
        <w:rPr>
          <w:rFonts w:ascii="GHEA Mariam" w:hAnsi="GHEA Mariam"/>
          <w:spacing w:val="-6"/>
          <w:sz w:val="24"/>
          <w:szCs w:val="24"/>
          <w:lang w:val="hy-AM" w:eastAsia="en-US"/>
        </w:rPr>
      </w:pPr>
      <w:r w:rsidRPr="004C0388">
        <w:rPr>
          <w:rFonts w:ascii="GHEA Mariam" w:hAnsi="GHEA Mariam"/>
          <w:sz w:val="24"/>
          <w:szCs w:val="24"/>
          <w:lang w:val="hy-AM"/>
        </w:rPr>
        <w:t>«</w:t>
      </w:r>
      <w:r w:rsidRPr="004C0388">
        <w:rPr>
          <w:rFonts w:ascii="GHEA Mariam" w:hAnsi="GHEA Mariam" w:cs="Arial"/>
          <w:sz w:val="24"/>
          <w:szCs w:val="24"/>
          <w:lang w:val="hy-AM"/>
        </w:rPr>
        <w:t>ԶԱՆԳՎԱԾԱՅԻՆ</w:t>
      </w:r>
      <w:r w:rsidRPr="004C0388">
        <w:rPr>
          <w:rFonts w:ascii="GHEA Mariam" w:hAnsi="GHEA Mariam"/>
          <w:sz w:val="24"/>
          <w:szCs w:val="24"/>
          <w:lang w:val="hy-AM"/>
        </w:rPr>
        <w:t xml:space="preserve"> </w:t>
      </w:r>
      <w:r w:rsidRPr="004C0388">
        <w:rPr>
          <w:rFonts w:ascii="GHEA Mariam" w:hAnsi="GHEA Mariam" w:cs="Arial"/>
          <w:sz w:val="24"/>
          <w:szCs w:val="24"/>
          <w:lang w:val="hy-AM"/>
        </w:rPr>
        <w:t>ԼՐԱՏՎՈՒԹՅԱՆ</w:t>
      </w:r>
      <w:r w:rsidRPr="004C0388">
        <w:rPr>
          <w:rFonts w:ascii="GHEA Mariam" w:hAnsi="GHEA Mariam"/>
          <w:sz w:val="24"/>
          <w:szCs w:val="24"/>
          <w:lang w:val="hy-AM"/>
        </w:rPr>
        <w:t xml:space="preserve"> </w:t>
      </w:r>
      <w:r w:rsidRPr="004C0388">
        <w:rPr>
          <w:rFonts w:ascii="GHEA Mariam" w:hAnsi="GHEA Mariam" w:cs="Arial"/>
          <w:sz w:val="24"/>
          <w:szCs w:val="24"/>
          <w:lang w:val="hy-AM"/>
        </w:rPr>
        <w:t>ՄԱՍԻՆ</w:t>
      </w:r>
      <w:r w:rsidRPr="004C0388">
        <w:rPr>
          <w:rFonts w:ascii="GHEA Mariam" w:hAnsi="GHEA Mariam" w:cs="Arial Armenian"/>
          <w:sz w:val="24"/>
          <w:szCs w:val="24"/>
          <w:lang w:val="hy-AM"/>
        </w:rPr>
        <w:t>»</w:t>
      </w:r>
      <w:r w:rsidRPr="004C0388">
        <w:rPr>
          <w:rFonts w:ascii="GHEA Mariam" w:hAnsi="GHEA Mariam"/>
          <w:sz w:val="24"/>
          <w:szCs w:val="24"/>
          <w:lang w:val="hy-AM"/>
        </w:rPr>
        <w:t xml:space="preserve"> </w:t>
      </w:r>
      <w:r w:rsidRPr="004C0388">
        <w:rPr>
          <w:rFonts w:ascii="GHEA Mariam" w:hAnsi="GHEA Mariam" w:cs="Arial"/>
          <w:sz w:val="24"/>
          <w:szCs w:val="24"/>
          <w:lang w:val="hy-AM"/>
        </w:rPr>
        <w:t>ՀԱՅԱՍՏԱՆԻ</w:t>
      </w:r>
      <w:r w:rsidRPr="004C0388">
        <w:rPr>
          <w:rFonts w:ascii="GHEA Mariam" w:hAnsi="GHEA Mariam"/>
          <w:sz w:val="24"/>
          <w:szCs w:val="24"/>
          <w:lang w:val="hy-AM"/>
        </w:rPr>
        <w:t xml:space="preserve"> </w:t>
      </w:r>
      <w:r w:rsidRPr="004C0388">
        <w:rPr>
          <w:rFonts w:ascii="GHEA Mariam" w:hAnsi="GHEA Mariam" w:cs="Arial"/>
          <w:sz w:val="24"/>
          <w:szCs w:val="24"/>
          <w:lang w:val="hy-AM"/>
        </w:rPr>
        <w:t>ՀԱՆՐԱՊԵՏՈՒԹՅԱՆ</w:t>
      </w:r>
      <w:r w:rsidRPr="004C0388">
        <w:rPr>
          <w:rFonts w:ascii="GHEA Mariam" w:hAnsi="GHEA Mariam"/>
          <w:sz w:val="24"/>
          <w:szCs w:val="24"/>
          <w:lang w:val="hy-AM"/>
        </w:rPr>
        <w:t xml:space="preserve"> </w:t>
      </w:r>
      <w:r w:rsidRPr="004C0388">
        <w:rPr>
          <w:rFonts w:ascii="GHEA Mariam" w:hAnsi="GHEA Mariam" w:cs="Arial"/>
          <w:sz w:val="24"/>
          <w:szCs w:val="24"/>
          <w:lang w:val="hy-AM"/>
        </w:rPr>
        <w:t>ՕՐԵՆՔՈՒՄ</w:t>
      </w:r>
      <w:r w:rsidRPr="004C0388">
        <w:rPr>
          <w:rFonts w:ascii="GHEA Mariam" w:hAnsi="GHEA Mariam"/>
          <w:sz w:val="24"/>
          <w:szCs w:val="24"/>
          <w:lang w:val="hy-AM"/>
        </w:rPr>
        <w:t xml:space="preserve"> </w:t>
      </w:r>
      <w:r w:rsidRPr="004C0388">
        <w:rPr>
          <w:rFonts w:ascii="GHEA Mariam" w:hAnsi="GHEA Mariam" w:cs="Arial"/>
          <w:sz w:val="24"/>
          <w:szCs w:val="24"/>
          <w:lang w:val="hy-AM"/>
        </w:rPr>
        <w:t>ԼՐԱՑՈՒՄ</w:t>
      </w:r>
      <w:r w:rsidRPr="004C0388">
        <w:rPr>
          <w:rFonts w:ascii="GHEA Mariam" w:hAnsi="GHEA Mariam"/>
          <w:sz w:val="24"/>
          <w:szCs w:val="24"/>
          <w:lang w:val="hy-AM"/>
        </w:rPr>
        <w:t xml:space="preserve"> </w:t>
      </w:r>
      <w:r w:rsidRPr="004C0388">
        <w:rPr>
          <w:rFonts w:ascii="GHEA Mariam" w:hAnsi="GHEA Mariam" w:cs="Arial"/>
          <w:sz w:val="24"/>
          <w:szCs w:val="24"/>
          <w:lang w:val="hy-AM"/>
        </w:rPr>
        <w:t>ԿԱՏԱՐԵԼՈՒ</w:t>
      </w:r>
      <w:r w:rsidRPr="004C0388">
        <w:rPr>
          <w:rFonts w:ascii="GHEA Mariam" w:hAnsi="GHEA Mariam"/>
          <w:sz w:val="24"/>
          <w:szCs w:val="24"/>
          <w:lang w:val="hy-AM"/>
        </w:rPr>
        <w:t xml:space="preserve"> </w:t>
      </w:r>
      <w:r w:rsidRPr="004C0388">
        <w:rPr>
          <w:rFonts w:ascii="GHEA Mariam" w:hAnsi="GHEA Mariam" w:cs="Arial"/>
          <w:sz w:val="24"/>
          <w:szCs w:val="24"/>
          <w:lang w:val="hy-AM"/>
        </w:rPr>
        <w:t>ՄԱՍԻՆ</w:t>
      </w:r>
      <w:r w:rsidRPr="004C0388">
        <w:rPr>
          <w:rFonts w:ascii="GHEA Mariam" w:hAnsi="GHEA Mariam" w:cs="Arial Armenian"/>
          <w:sz w:val="24"/>
          <w:szCs w:val="24"/>
          <w:lang w:val="hy-AM"/>
        </w:rPr>
        <w:t>»</w:t>
      </w:r>
      <w:r w:rsidRPr="004C0388">
        <w:rPr>
          <w:rFonts w:ascii="GHEA Mariam" w:hAnsi="GHEA Mariam"/>
          <w:sz w:val="24"/>
          <w:szCs w:val="24"/>
          <w:lang w:val="hy-AM"/>
        </w:rPr>
        <w:t xml:space="preserve"> </w:t>
      </w:r>
      <w:r w:rsidR="004C0388" w:rsidRPr="00255FE8">
        <w:rPr>
          <w:rFonts w:ascii="GHEA Mariam" w:hAnsi="GHEA Mariam" w:cs="Arial"/>
          <w:spacing w:val="-6"/>
          <w:sz w:val="24"/>
          <w:szCs w:val="24"/>
          <w:lang w:val="hy-AM"/>
        </w:rPr>
        <w:t>ՀԱՅԱՍՏԱՆԻ</w:t>
      </w:r>
      <w:r w:rsidR="004C0388" w:rsidRPr="00255FE8">
        <w:rPr>
          <w:rFonts w:ascii="GHEA Mariam" w:hAnsi="GHEA Mariam" w:cs="Tahoma"/>
          <w:spacing w:val="-6"/>
          <w:sz w:val="24"/>
          <w:szCs w:val="24"/>
          <w:lang w:val="hy-AM"/>
        </w:rPr>
        <w:t xml:space="preserve"> </w:t>
      </w:r>
      <w:r w:rsidR="004C0388" w:rsidRPr="00255FE8">
        <w:rPr>
          <w:rFonts w:ascii="GHEA Mariam" w:hAnsi="GHEA Mariam" w:cs="Arial"/>
          <w:spacing w:val="-6"/>
          <w:sz w:val="24"/>
          <w:szCs w:val="24"/>
          <w:lang w:val="hy-AM"/>
        </w:rPr>
        <w:t xml:space="preserve">ՀԱՆՐԱՊԵՏՈՒԹՅԱՆ </w:t>
      </w:r>
      <w:r w:rsidRPr="00255FE8">
        <w:rPr>
          <w:rFonts w:ascii="GHEA Mariam" w:hAnsi="GHEA Mariam" w:cs="Arial"/>
          <w:spacing w:val="-6"/>
          <w:sz w:val="24"/>
          <w:szCs w:val="24"/>
          <w:lang w:val="hy-AM"/>
        </w:rPr>
        <w:t>ՕՐԵՆՔԻ</w:t>
      </w:r>
      <w:r w:rsidRPr="00255FE8">
        <w:rPr>
          <w:rFonts w:ascii="GHEA Mariam" w:hAnsi="GHEA Mariam"/>
          <w:spacing w:val="-6"/>
          <w:sz w:val="24"/>
          <w:szCs w:val="24"/>
          <w:lang w:val="hy-AM"/>
        </w:rPr>
        <w:t xml:space="preserve"> </w:t>
      </w:r>
      <w:r w:rsidRPr="00255FE8">
        <w:rPr>
          <w:rFonts w:ascii="GHEA Mariam" w:hAnsi="GHEA Mariam" w:cs="Arial"/>
          <w:spacing w:val="-6"/>
          <w:sz w:val="24"/>
          <w:szCs w:val="24"/>
          <w:lang w:val="hy-AM"/>
        </w:rPr>
        <w:t>ՆԱԽԱԳԾԻ</w:t>
      </w:r>
      <w:r w:rsidRPr="00255FE8">
        <w:rPr>
          <w:rFonts w:ascii="GHEA Mariam" w:hAnsi="GHEA Mariam"/>
          <w:spacing w:val="-6"/>
          <w:sz w:val="24"/>
          <w:szCs w:val="24"/>
          <w:lang w:val="hy-AM"/>
        </w:rPr>
        <w:t xml:space="preserve"> </w:t>
      </w:r>
      <w:r w:rsidRPr="00255FE8">
        <w:rPr>
          <w:rFonts w:ascii="GHEA Mariam" w:hAnsi="GHEA Mariam" w:cs="Arial"/>
          <w:spacing w:val="-6"/>
          <w:sz w:val="24"/>
          <w:szCs w:val="24"/>
          <w:lang w:val="hy-AM"/>
        </w:rPr>
        <w:t>ՎԵՐԱԲԵՐՅԱԼ</w:t>
      </w:r>
    </w:p>
    <w:p w:rsidR="00A771BB" w:rsidRPr="004C0388" w:rsidRDefault="00A771BB" w:rsidP="004C0388">
      <w:pPr>
        <w:pStyle w:val="mechtex"/>
        <w:rPr>
          <w:rFonts w:ascii="GHEA Mariam" w:hAnsi="GHEA Mariam"/>
          <w:sz w:val="24"/>
          <w:szCs w:val="24"/>
          <w:lang w:val="af-ZA"/>
        </w:rPr>
      </w:pPr>
      <w:r w:rsidRPr="004C0388">
        <w:rPr>
          <w:rFonts w:ascii="GHEA Mariam" w:hAnsi="GHEA Mariam" w:cs="Arial"/>
          <w:spacing w:val="-4"/>
          <w:sz w:val="24"/>
          <w:szCs w:val="24"/>
          <w:lang w:val="hy-AM"/>
        </w:rPr>
        <w:t>ՀԱՅԱՍՏԱՆԻ</w:t>
      </w:r>
      <w:r w:rsidRPr="004C0388">
        <w:rPr>
          <w:rFonts w:ascii="GHEA Mariam" w:hAnsi="GHEA Mariam" w:cs="Tahoma"/>
          <w:spacing w:val="-4"/>
          <w:sz w:val="24"/>
          <w:szCs w:val="24"/>
          <w:lang w:val="hy-AM"/>
        </w:rPr>
        <w:t xml:space="preserve"> </w:t>
      </w:r>
      <w:r w:rsidRPr="004C0388">
        <w:rPr>
          <w:rFonts w:ascii="GHEA Mariam" w:hAnsi="GHEA Mariam" w:cs="Arial"/>
          <w:spacing w:val="-4"/>
          <w:sz w:val="24"/>
          <w:szCs w:val="24"/>
          <w:lang w:val="hy-AM"/>
        </w:rPr>
        <w:t>ՀԱՆՐԱՊԵՏՈՒԹՅԱՆ</w:t>
      </w:r>
      <w:r w:rsidRPr="004C0388">
        <w:rPr>
          <w:rFonts w:ascii="GHEA Mariam" w:hAnsi="GHEA Mariam" w:cs="Tahoma"/>
          <w:spacing w:val="-4"/>
          <w:sz w:val="24"/>
          <w:szCs w:val="24"/>
          <w:lang w:val="hy-AM"/>
        </w:rPr>
        <w:t xml:space="preserve"> </w:t>
      </w:r>
      <w:r w:rsidRPr="004C0388">
        <w:rPr>
          <w:rFonts w:ascii="GHEA Mariam" w:hAnsi="GHEA Mariam" w:cs="Arial"/>
          <w:spacing w:val="-4"/>
          <w:sz w:val="24"/>
          <w:szCs w:val="24"/>
          <w:lang w:val="af-ZA"/>
        </w:rPr>
        <w:t>ԿԱՌԱՎԱՐՈՒԹՅԱՆ</w:t>
      </w:r>
      <w:r w:rsidRPr="004C0388">
        <w:rPr>
          <w:rFonts w:ascii="GHEA Mariam" w:hAnsi="GHEA Mariam" w:cs="Tahoma"/>
          <w:spacing w:val="-4"/>
          <w:sz w:val="24"/>
          <w:szCs w:val="24"/>
          <w:lang w:val="af-ZA"/>
        </w:rPr>
        <w:t xml:space="preserve"> </w:t>
      </w:r>
      <w:r w:rsidRPr="004C0388">
        <w:rPr>
          <w:rFonts w:ascii="GHEA Mariam" w:hAnsi="GHEA Mariam" w:cs="Arial"/>
          <w:spacing w:val="-4"/>
          <w:sz w:val="24"/>
          <w:szCs w:val="24"/>
          <w:lang w:val="af-ZA"/>
        </w:rPr>
        <w:t>ԱՌԱՋԱՐԿՈՒԹՅ</w:t>
      </w:r>
      <w:r w:rsidRPr="004C0388">
        <w:rPr>
          <w:rFonts w:ascii="GHEA Mariam" w:hAnsi="GHEA Mariam" w:cs="Arial"/>
          <w:spacing w:val="-4"/>
          <w:sz w:val="24"/>
          <w:szCs w:val="24"/>
          <w:lang w:val="hy-AM"/>
        </w:rPr>
        <w:t>ՈՒՆՆԵՐԻ</w:t>
      </w:r>
      <w:r w:rsidRPr="004C0388">
        <w:rPr>
          <w:rFonts w:ascii="GHEA Mariam" w:hAnsi="GHEA Mariam" w:cs="Tahoma"/>
          <w:spacing w:val="-4"/>
          <w:sz w:val="24"/>
          <w:szCs w:val="24"/>
          <w:lang w:val="hy-AM"/>
        </w:rPr>
        <w:t xml:space="preserve"> </w:t>
      </w:r>
      <w:r w:rsidRPr="004C0388">
        <w:rPr>
          <w:rFonts w:ascii="GHEA Mariam" w:hAnsi="GHEA Mariam" w:cs="Arial"/>
          <w:spacing w:val="-4"/>
          <w:sz w:val="24"/>
          <w:szCs w:val="24"/>
          <w:lang w:val="af-ZA"/>
        </w:rPr>
        <w:t>ՄԱՍԻՆ</w:t>
      </w:r>
    </w:p>
    <w:p w:rsidR="00A771BB" w:rsidRPr="004C0388" w:rsidRDefault="00A771BB" w:rsidP="004C0388">
      <w:pPr>
        <w:pStyle w:val="mechtex"/>
        <w:rPr>
          <w:rFonts w:ascii="GHEA Mariam" w:hAnsi="GHEA Mariam"/>
          <w:caps/>
          <w:sz w:val="24"/>
          <w:szCs w:val="24"/>
          <w:lang w:val="af-ZA"/>
        </w:rPr>
      </w:pPr>
      <w:r w:rsidRPr="004C0388">
        <w:rPr>
          <w:rFonts w:ascii="GHEA Mariam" w:hAnsi="GHEA Mariam"/>
          <w:caps/>
          <w:sz w:val="24"/>
          <w:szCs w:val="24"/>
          <w:lang w:val="af-ZA"/>
        </w:rPr>
        <w:t>-------------------------------------------------------------------------------------------------------</w:t>
      </w:r>
    </w:p>
    <w:p w:rsidR="00A771BB" w:rsidRDefault="00A771BB" w:rsidP="00A771BB">
      <w:pPr>
        <w:pStyle w:val="mechtex"/>
        <w:rPr>
          <w:rFonts w:ascii="GHEA Grapalat" w:hAnsi="GHEA Grapalat"/>
          <w:lang w:val="af-ZA"/>
        </w:rPr>
      </w:pPr>
    </w:p>
    <w:p w:rsidR="00A771BB" w:rsidRPr="00255FE8" w:rsidRDefault="00A771BB" w:rsidP="00A771BB">
      <w:pPr>
        <w:pStyle w:val="mechtex"/>
        <w:rPr>
          <w:rFonts w:ascii="GHEA Grapalat" w:hAnsi="GHEA Grapalat"/>
          <w:sz w:val="14"/>
          <w:lang w:val="af-ZA"/>
        </w:rPr>
      </w:pPr>
    </w:p>
    <w:p w:rsidR="00A771BB" w:rsidRPr="00255FE8" w:rsidRDefault="00A771BB" w:rsidP="004C0388">
      <w:pPr>
        <w:pStyle w:val="norm"/>
        <w:spacing w:line="360" w:lineRule="auto"/>
        <w:rPr>
          <w:rFonts w:ascii="GHEA Mariam" w:hAnsi="GHEA Mariam"/>
          <w:sz w:val="24"/>
          <w:szCs w:val="24"/>
          <w:lang w:val="hy-AM"/>
        </w:rPr>
      </w:pPr>
      <w:r w:rsidRPr="004C0388">
        <w:rPr>
          <w:rFonts w:ascii="GHEA Mariam" w:hAnsi="GHEA Mariam" w:cs="Arial"/>
          <w:sz w:val="24"/>
          <w:szCs w:val="24"/>
        </w:rPr>
        <w:t>Հիմք</w:t>
      </w:r>
      <w:r w:rsidRPr="004C0388">
        <w:rPr>
          <w:rFonts w:ascii="GHEA Mariam" w:hAnsi="GHEA Mariam"/>
          <w:sz w:val="24"/>
          <w:szCs w:val="24"/>
          <w:lang w:val="af-ZA"/>
        </w:rPr>
        <w:t xml:space="preserve"> </w:t>
      </w:r>
      <w:r w:rsidRPr="004C0388">
        <w:rPr>
          <w:rFonts w:ascii="GHEA Mariam" w:hAnsi="GHEA Mariam" w:cs="Arial"/>
          <w:sz w:val="24"/>
          <w:szCs w:val="24"/>
        </w:rPr>
        <w:t>ընդունելով</w:t>
      </w:r>
      <w:r w:rsidRPr="004C0388">
        <w:rPr>
          <w:rFonts w:ascii="GHEA Mariam" w:hAnsi="GHEA Mariam"/>
          <w:sz w:val="24"/>
          <w:szCs w:val="24"/>
          <w:lang w:val="af-ZA"/>
        </w:rPr>
        <w:t xml:space="preserve"> «</w:t>
      </w:r>
      <w:r w:rsidRPr="004C0388">
        <w:rPr>
          <w:rFonts w:ascii="GHEA Mariam" w:hAnsi="GHEA Mariam" w:cs="Arial"/>
          <w:sz w:val="24"/>
          <w:szCs w:val="24"/>
        </w:rPr>
        <w:t>Ազգային</w:t>
      </w:r>
      <w:r w:rsidRPr="004C0388">
        <w:rPr>
          <w:rFonts w:ascii="GHEA Mariam" w:hAnsi="GHEA Mariam"/>
          <w:sz w:val="24"/>
          <w:szCs w:val="24"/>
          <w:lang w:val="af-ZA"/>
        </w:rPr>
        <w:t xml:space="preserve"> </w:t>
      </w:r>
      <w:r w:rsidRPr="004C0388">
        <w:rPr>
          <w:rFonts w:ascii="GHEA Mariam" w:hAnsi="GHEA Mariam" w:cs="Arial"/>
          <w:sz w:val="24"/>
          <w:szCs w:val="24"/>
        </w:rPr>
        <w:t>ժողովի</w:t>
      </w:r>
      <w:r w:rsidRPr="004C0388">
        <w:rPr>
          <w:rFonts w:ascii="GHEA Mariam" w:hAnsi="GHEA Mariam"/>
          <w:sz w:val="24"/>
          <w:szCs w:val="24"/>
          <w:lang w:val="af-ZA"/>
        </w:rPr>
        <w:t xml:space="preserve"> </w:t>
      </w:r>
      <w:r w:rsidRPr="004C0388">
        <w:rPr>
          <w:rFonts w:ascii="GHEA Mariam" w:hAnsi="GHEA Mariam" w:cs="Arial"/>
          <w:sz w:val="24"/>
          <w:szCs w:val="24"/>
        </w:rPr>
        <w:t>կանոնակարգ</w:t>
      </w:r>
      <w:r w:rsidRPr="004C0388">
        <w:rPr>
          <w:rFonts w:ascii="GHEA Mariam" w:hAnsi="GHEA Mariam"/>
          <w:sz w:val="24"/>
          <w:szCs w:val="24"/>
          <w:lang w:val="af-ZA"/>
        </w:rPr>
        <w:t xml:space="preserve">» </w:t>
      </w:r>
      <w:r w:rsidR="00255FE8" w:rsidRPr="00255FE8">
        <w:rPr>
          <w:rFonts w:ascii="GHEA Mariam" w:hAnsi="GHEA Mariam" w:cs="Sylfaen"/>
          <w:bCs/>
          <w:color w:val="000000"/>
          <w:spacing w:val="-8"/>
          <w:sz w:val="24"/>
          <w:szCs w:val="24"/>
          <w:lang w:val="fr-FR" w:eastAsia="en-US"/>
        </w:rPr>
        <w:t>Հայաստանի</w:t>
      </w:r>
      <w:r w:rsidR="00255FE8" w:rsidRPr="00255FE8">
        <w:rPr>
          <w:rFonts w:ascii="GHEA Mariam" w:hAnsi="GHEA Mariam" w:cs="Arial Armenian"/>
          <w:bCs/>
          <w:color w:val="000000"/>
          <w:spacing w:val="-8"/>
          <w:sz w:val="24"/>
          <w:szCs w:val="24"/>
          <w:lang w:val="fr-FR" w:eastAsia="en-US"/>
        </w:rPr>
        <w:t xml:space="preserve"> </w:t>
      </w:r>
      <w:r w:rsidR="00255FE8" w:rsidRPr="00255FE8">
        <w:rPr>
          <w:rFonts w:ascii="GHEA Mariam" w:hAnsi="GHEA Mariam" w:cs="Sylfaen"/>
          <w:bCs/>
          <w:color w:val="000000"/>
          <w:spacing w:val="-8"/>
          <w:sz w:val="24"/>
          <w:szCs w:val="24"/>
          <w:lang w:val="fr-FR" w:eastAsia="en-US"/>
        </w:rPr>
        <w:t>Հանրա</w:t>
      </w:r>
      <w:r w:rsidR="00255FE8" w:rsidRPr="00255FE8">
        <w:rPr>
          <w:rFonts w:ascii="GHEA Mariam" w:hAnsi="GHEA Mariam" w:cs="Sylfaen"/>
          <w:bCs/>
          <w:color w:val="000000"/>
          <w:spacing w:val="-8"/>
          <w:sz w:val="24"/>
          <w:szCs w:val="24"/>
          <w:lang w:val="fr-FR" w:eastAsia="en-US"/>
        </w:rPr>
        <w:softHyphen/>
        <w:t>պետության</w:t>
      </w:r>
      <w:r w:rsidR="00255FE8">
        <w:rPr>
          <w:rFonts w:ascii="GHEA Mariam" w:hAnsi="GHEA Mariam" w:cs="Sylfaen"/>
          <w:bCs/>
          <w:color w:val="000000"/>
          <w:spacing w:val="-8"/>
          <w:sz w:val="24"/>
          <w:szCs w:val="24"/>
          <w:lang w:val="hy-AM" w:eastAsia="en-US"/>
        </w:rPr>
        <w:t xml:space="preserve"> </w:t>
      </w:r>
      <w:r w:rsidRPr="004C0388">
        <w:rPr>
          <w:rFonts w:ascii="GHEA Mariam" w:hAnsi="GHEA Mariam" w:cs="Arial"/>
          <w:sz w:val="24"/>
          <w:szCs w:val="24"/>
        </w:rPr>
        <w:t>սահմանադրական</w:t>
      </w:r>
      <w:r w:rsidRPr="004C0388">
        <w:rPr>
          <w:rFonts w:ascii="GHEA Mariam" w:hAnsi="GHEA Mariam"/>
          <w:sz w:val="24"/>
          <w:szCs w:val="24"/>
          <w:lang w:val="af-ZA"/>
        </w:rPr>
        <w:t xml:space="preserve"> </w:t>
      </w:r>
      <w:r w:rsidRPr="004C0388">
        <w:rPr>
          <w:rFonts w:ascii="GHEA Mariam" w:hAnsi="GHEA Mariam" w:cs="Arial"/>
          <w:sz w:val="24"/>
          <w:szCs w:val="24"/>
        </w:rPr>
        <w:t>օրենքի</w:t>
      </w:r>
      <w:r w:rsidRPr="004C0388">
        <w:rPr>
          <w:rFonts w:ascii="GHEA Mariam" w:hAnsi="GHEA Mariam"/>
          <w:sz w:val="24"/>
          <w:szCs w:val="24"/>
          <w:lang w:val="af-ZA"/>
        </w:rPr>
        <w:t xml:space="preserve"> 77-</w:t>
      </w:r>
      <w:r w:rsidRPr="004C0388">
        <w:rPr>
          <w:rFonts w:ascii="GHEA Mariam" w:hAnsi="GHEA Mariam" w:cs="Arial"/>
          <w:sz w:val="24"/>
          <w:szCs w:val="24"/>
        </w:rPr>
        <w:t>րդ</w:t>
      </w:r>
      <w:r w:rsidRPr="004C0388">
        <w:rPr>
          <w:rFonts w:ascii="GHEA Mariam" w:hAnsi="GHEA Mariam"/>
          <w:sz w:val="24"/>
          <w:szCs w:val="24"/>
          <w:lang w:val="af-ZA"/>
        </w:rPr>
        <w:t xml:space="preserve"> </w:t>
      </w:r>
      <w:r w:rsidRPr="004C0388">
        <w:rPr>
          <w:rFonts w:ascii="GHEA Mariam" w:hAnsi="GHEA Mariam" w:cs="Arial"/>
          <w:sz w:val="24"/>
          <w:szCs w:val="24"/>
        </w:rPr>
        <w:t>հոդվածի</w:t>
      </w:r>
      <w:r w:rsidRPr="004C0388">
        <w:rPr>
          <w:rFonts w:ascii="GHEA Mariam" w:hAnsi="GHEA Mariam"/>
          <w:sz w:val="24"/>
          <w:szCs w:val="24"/>
          <w:lang w:val="af-ZA"/>
        </w:rPr>
        <w:t xml:space="preserve"> 1-</w:t>
      </w:r>
      <w:r w:rsidRPr="004C0388">
        <w:rPr>
          <w:rFonts w:ascii="GHEA Mariam" w:hAnsi="GHEA Mariam" w:cs="Arial"/>
          <w:sz w:val="24"/>
          <w:szCs w:val="24"/>
        </w:rPr>
        <w:t>ին</w:t>
      </w:r>
      <w:r w:rsidRPr="004C0388">
        <w:rPr>
          <w:rFonts w:ascii="GHEA Mariam" w:hAnsi="GHEA Mariam"/>
          <w:sz w:val="24"/>
          <w:szCs w:val="24"/>
          <w:lang w:val="af-ZA"/>
        </w:rPr>
        <w:t xml:space="preserve"> </w:t>
      </w:r>
      <w:r w:rsidRPr="004C0388">
        <w:rPr>
          <w:rFonts w:ascii="GHEA Mariam" w:hAnsi="GHEA Mariam" w:cs="Arial"/>
          <w:sz w:val="24"/>
          <w:szCs w:val="24"/>
        </w:rPr>
        <w:t>մասը՝</w:t>
      </w:r>
      <w:r w:rsidRPr="004C0388">
        <w:rPr>
          <w:rFonts w:ascii="GHEA Mariam" w:hAnsi="GHEA Mariam"/>
          <w:sz w:val="24"/>
          <w:szCs w:val="24"/>
          <w:lang w:val="af-ZA"/>
        </w:rPr>
        <w:t xml:space="preserve"> </w:t>
      </w:r>
      <w:r w:rsidR="00255FE8" w:rsidRPr="00255FE8">
        <w:rPr>
          <w:rFonts w:ascii="GHEA Mariam" w:eastAsia="Arial Unicode MS" w:hAnsi="GHEA Mariam" w:cs="Sylfaen"/>
          <w:sz w:val="24"/>
          <w:szCs w:val="24"/>
          <w:shd w:val="clear" w:color="auto" w:fill="FFFFFF"/>
          <w:lang w:val="hy-AM"/>
        </w:rPr>
        <w:t>Հայաստանի</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Հանրապետության</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կառավարությունը</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ո</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ր</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ո</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շ</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ու</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մ</w:t>
      </w:r>
      <w:r w:rsidR="00255FE8" w:rsidRPr="00255FE8">
        <w:rPr>
          <w:rFonts w:ascii="GHEA Mariam" w:eastAsia="Arial Unicode MS" w:hAnsi="GHEA Mariam" w:cs="Arial Armenian"/>
          <w:sz w:val="24"/>
          <w:szCs w:val="24"/>
          <w:shd w:val="clear" w:color="auto" w:fill="FFFFFF"/>
          <w:lang w:val="hy-AM"/>
        </w:rPr>
        <w:t xml:space="preserve">   </w:t>
      </w:r>
      <w:r w:rsidR="00255FE8" w:rsidRPr="00255FE8">
        <w:rPr>
          <w:rFonts w:ascii="GHEA Mariam" w:eastAsia="Arial Unicode MS" w:hAnsi="GHEA Mariam" w:cs="Sylfaen"/>
          <w:sz w:val="24"/>
          <w:szCs w:val="24"/>
          <w:shd w:val="clear" w:color="auto" w:fill="FFFFFF"/>
          <w:lang w:val="hy-AM"/>
        </w:rPr>
        <w:t>է</w:t>
      </w:r>
      <w:r w:rsidR="00255FE8" w:rsidRPr="00255FE8">
        <w:rPr>
          <w:rFonts w:ascii="GHEA Mariam" w:eastAsia="Arial Unicode MS" w:hAnsi="GHEA Mariam" w:cs="Arial Armenian"/>
          <w:sz w:val="24"/>
          <w:szCs w:val="24"/>
          <w:shd w:val="clear" w:color="auto" w:fill="FFFFFF"/>
          <w:lang w:val="hy-AM"/>
        </w:rPr>
        <w:t>.</w:t>
      </w:r>
    </w:p>
    <w:p w:rsidR="00A771BB" w:rsidRPr="00255FE8" w:rsidRDefault="00A771BB" w:rsidP="004C0388">
      <w:pPr>
        <w:pStyle w:val="norm"/>
        <w:spacing w:line="360" w:lineRule="auto"/>
        <w:rPr>
          <w:rFonts w:ascii="GHEA Mariam" w:hAnsi="GHEA Mariam"/>
          <w:spacing w:val="-4"/>
          <w:sz w:val="24"/>
          <w:szCs w:val="24"/>
          <w:lang w:val="hy-AM"/>
        </w:rPr>
      </w:pPr>
      <w:r w:rsidRPr="004C0388">
        <w:rPr>
          <w:rFonts w:ascii="GHEA Mariam" w:hAnsi="GHEA Mariam"/>
          <w:sz w:val="24"/>
          <w:szCs w:val="24"/>
          <w:lang w:val="af-ZA"/>
        </w:rPr>
        <w:t xml:space="preserve">1. </w:t>
      </w:r>
      <w:r w:rsidRPr="004C0388">
        <w:rPr>
          <w:rFonts w:ascii="GHEA Mariam" w:hAnsi="GHEA Mariam" w:cs="Arial"/>
          <w:sz w:val="24"/>
          <w:szCs w:val="24"/>
          <w:lang w:val="hy-AM"/>
        </w:rPr>
        <w:t>Հավանություն</w:t>
      </w:r>
      <w:r w:rsidRPr="004C0388">
        <w:rPr>
          <w:rFonts w:ascii="GHEA Mariam" w:hAnsi="GHEA Mariam"/>
          <w:sz w:val="24"/>
          <w:szCs w:val="24"/>
          <w:lang w:val="af-ZA"/>
        </w:rPr>
        <w:t xml:space="preserve"> </w:t>
      </w:r>
      <w:r w:rsidRPr="004C0388">
        <w:rPr>
          <w:rFonts w:ascii="GHEA Mariam" w:hAnsi="GHEA Mariam" w:cs="Arial"/>
          <w:sz w:val="24"/>
          <w:szCs w:val="24"/>
          <w:lang w:val="hy-AM"/>
        </w:rPr>
        <w:t>տալ</w:t>
      </w:r>
      <w:r w:rsidR="00255FE8">
        <w:rPr>
          <w:rFonts w:ascii="GHEA Mariam" w:hAnsi="GHEA Mariam"/>
          <w:b/>
          <w:sz w:val="24"/>
          <w:szCs w:val="24"/>
          <w:lang w:val="hy-AM"/>
        </w:rPr>
        <w:t xml:space="preserve"> </w:t>
      </w:r>
      <w:r w:rsidRPr="004C0388">
        <w:rPr>
          <w:rFonts w:ascii="GHEA Mariam" w:hAnsi="GHEA Mariam"/>
          <w:sz w:val="24"/>
          <w:szCs w:val="24"/>
          <w:lang w:val="hy-AM"/>
        </w:rPr>
        <w:t>«</w:t>
      </w:r>
      <w:r w:rsidRPr="004C0388">
        <w:rPr>
          <w:rFonts w:ascii="GHEA Mariam" w:hAnsi="GHEA Mariam" w:cs="Arial"/>
          <w:sz w:val="24"/>
          <w:szCs w:val="24"/>
          <w:lang w:val="hy-AM"/>
        </w:rPr>
        <w:t>Զանգվածային</w:t>
      </w:r>
      <w:r w:rsidRPr="004C0388">
        <w:rPr>
          <w:rFonts w:ascii="GHEA Mariam" w:hAnsi="GHEA Mariam"/>
          <w:sz w:val="24"/>
          <w:szCs w:val="24"/>
          <w:lang w:val="hy-AM"/>
        </w:rPr>
        <w:t xml:space="preserve"> </w:t>
      </w:r>
      <w:r w:rsidRPr="004C0388">
        <w:rPr>
          <w:rFonts w:ascii="GHEA Mariam" w:hAnsi="GHEA Mariam" w:cs="Arial"/>
          <w:sz w:val="24"/>
          <w:szCs w:val="24"/>
          <w:lang w:val="hy-AM"/>
        </w:rPr>
        <w:t>լրատվության</w:t>
      </w:r>
      <w:r w:rsidRPr="004C0388">
        <w:rPr>
          <w:rFonts w:ascii="GHEA Mariam" w:hAnsi="GHEA Mariam"/>
          <w:sz w:val="24"/>
          <w:szCs w:val="24"/>
          <w:lang w:val="hy-AM"/>
        </w:rPr>
        <w:t xml:space="preserve"> </w:t>
      </w:r>
      <w:r w:rsidRPr="004C0388">
        <w:rPr>
          <w:rFonts w:ascii="GHEA Mariam" w:hAnsi="GHEA Mariam" w:cs="Arial"/>
          <w:sz w:val="24"/>
          <w:szCs w:val="24"/>
          <w:lang w:val="hy-AM"/>
        </w:rPr>
        <w:t>մասին</w:t>
      </w:r>
      <w:r w:rsidRPr="004C0388">
        <w:rPr>
          <w:rFonts w:ascii="GHEA Mariam" w:hAnsi="GHEA Mariam" w:cs="Arial Armenian"/>
          <w:sz w:val="24"/>
          <w:szCs w:val="24"/>
          <w:lang w:val="hy-AM"/>
        </w:rPr>
        <w:t>»</w:t>
      </w:r>
      <w:r w:rsidRPr="004C0388">
        <w:rPr>
          <w:rFonts w:ascii="GHEA Mariam" w:hAnsi="GHEA Mariam"/>
          <w:sz w:val="24"/>
          <w:szCs w:val="24"/>
          <w:lang w:val="hy-AM"/>
        </w:rPr>
        <w:t xml:space="preserve"> </w:t>
      </w:r>
      <w:r w:rsidRPr="004C0388">
        <w:rPr>
          <w:rFonts w:ascii="GHEA Mariam" w:hAnsi="GHEA Mariam" w:cs="Arial"/>
          <w:sz w:val="24"/>
          <w:szCs w:val="24"/>
          <w:lang w:val="hy-AM"/>
        </w:rPr>
        <w:t>Հայաստանի</w:t>
      </w:r>
      <w:r w:rsidRPr="004C0388">
        <w:rPr>
          <w:rFonts w:ascii="GHEA Mariam" w:hAnsi="GHEA Mariam"/>
          <w:sz w:val="24"/>
          <w:szCs w:val="24"/>
          <w:lang w:val="hy-AM"/>
        </w:rPr>
        <w:t xml:space="preserve"> </w:t>
      </w:r>
      <w:r w:rsidRPr="004C0388">
        <w:rPr>
          <w:rFonts w:ascii="GHEA Mariam" w:hAnsi="GHEA Mariam" w:cs="Arial"/>
          <w:sz w:val="24"/>
          <w:szCs w:val="24"/>
          <w:lang w:val="hy-AM"/>
        </w:rPr>
        <w:t>Հանրապետության</w:t>
      </w:r>
      <w:r w:rsidRPr="004C0388">
        <w:rPr>
          <w:rFonts w:ascii="GHEA Mariam" w:hAnsi="GHEA Mariam"/>
          <w:sz w:val="24"/>
          <w:szCs w:val="24"/>
          <w:lang w:val="hy-AM"/>
        </w:rPr>
        <w:t xml:space="preserve"> </w:t>
      </w:r>
      <w:r w:rsidRPr="004C0388">
        <w:rPr>
          <w:rFonts w:ascii="GHEA Mariam" w:hAnsi="GHEA Mariam" w:cs="Arial"/>
          <w:sz w:val="24"/>
          <w:szCs w:val="24"/>
          <w:lang w:val="hy-AM"/>
        </w:rPr>
        <w:t>օրենքում</w:t>
      </w:r>
      <w:r w:rsidRPr="004C0388">
        <w:rPr>
          <w:rFonts w:ascii="GHEA Mariam" w:hAnsi="GHEA Mariam"/>
          <w:sz w:val="24"/>
          <w:szCs w:val="24"/>
          <w:lang w:val="hy-AM"/>
        </w:rPr>
        <w:t xml:space="preserve"> </w:t>
      </w:r>
      <w:r w:rsidRPr="004C0388">
        <w:rPr>
          <w:rFonts w:ascii="GHEA Mariam" w:hAnsi="GHEA Mariam" w:cs="Arial"/>
          <w:sz w:val="24"/>
          <w:szCs w:val="24"/>
          <w:lang w:val="hy-AM"/>
        </w:rPr>
        <w:t>լրացում</w:t>
      </w:r>
      <w:r w:rsidRPr="004C0388">
        <w:rPr>
          <w:rFonts w:ascii="GHEA Mariam" w:hAnsi="GHEA Mariam"/>
          <w:sz w:val="24"/>
          <w:szCs w:val="24"/>
          <w:lang w:val="hy-AM"/>
        </w:rPr>
        <w:t xml:space="preserve"> </w:t>
      </w:r>
      <w:r w:rsidRPr="004C0388">
        <w:rPr>
          <w:rFonts w:ascii="GHEA Mariam" w:hAnsi="GHEA Mariam" w:cs="Arial"/>
          <w:sz w:val="24"/>
          <w:szCs w:val="24"/>
          <w:lang w:val="hy-AM"/>
        </w:rPr>
        <w:t>կատարելու</w:t>
      </w:r>
      <w:r w:rsidRPr="004C0388">
        <w:rPr>
          <w:rFonts w:ascii="GHEA Mariam" w:hAnsi="GHEA Mariam"/>
          <w:sz w:val="24"/>
          <w:szCs w:val="24"/>
          <w:lang w:val="hy-AM"/>
        </w:rPr>
        <w:t xml:space="preserve"> </w:t>
      </w:r>
      <w:r w:rsidRPr="004C0388">
        <w:rPr>
          <w:rFonts w:ascii="GHEA Mariam" w:hAnsi="GHEA Mariam" w:cs="Arial"/>
          <w:sz w:val="24"/>
          <w:szCs w:val="24"/>
          <w:lang w:val="hy-AM"/>
        </w:rPr>
        <w:t>մասին</w:t>
      </w:r>
      <w:r w:rsidRPr="004C0388">
        <w:rPr>
          <w:rFonts w:ascii="GHEA Mariam" w:hAnsi="GHEA Mariam" w:cs="Arial Armenian"/>
          <w:sz w:val="24"/>
          <w:szCs w:val="24"/>
          <w:lang w:val="hy-AM"/>
        </w:rPr>
        <w:t>»</w:t>
      </w:r>
      <w:r w:rsidRPr="004C0388">
        <w:rPr>
          <w:rFonts w:ascii="GHEA Mariam" w:hAnsi="GHEA Mariam"/>
          <w:sz w:val="24"/>
          <w:szCs w:val="24"/>
          <w:lang w:val="hy-AM"/>
        </w:rPr>
        <w:t xml:space="preserve"> </w:t>
      </w:r>
      <w:r w:rsidR="00255FE8" w:rsidRPr="00255FE8">
        <w:rPr>
          <w:rFonts w:ascii="GHEA Mariam" w:hAnsi="GHEA Mariam" w:cs="Sylfaen"/>
          <w:bCs/>
          <w:color w:val="000000"/>
          <w:spacing w:val="-8"/>
          <w:sz w:val="24"/>
          <w:szCs w:val="24"/>
          <w:lang w:val="fr-FR" w:eastAsia="en-US"/>
        </w:rPr>
        <w:t>Հայաստանի</w:t>
      </w:r>
      <w:r w:rsidR="00255FE8" w:rsidRPr="00255FE8">
        <w:rPr>
          <w:rFonts w:ascii="GHEA Mariam" w:hAnsi="GHEA Mariam" w:cs="Arial Armenian"/>
          <w:bCs/>
          <w:color w:val="000000"/>
          <w:spacing w:val="-8"/>
          <w:sz w:val="24"/>
          <w:szCs w:val="24"/>
          <w:lang w:val="fr-FR" w:eastAsia="en-US"/>
        </w:rPr>
        <w:t xml:space="preserve"> </w:t>
      </w:r>
      <w:r w:rsidR="00255FE8" w:rsidRPr="00255FE8">
        <w:rPr>
          <w:rFonts w:ascii="GHEA Mariam" w:hAnsi="GHEA Mariam" w:cs="Sylfaen"/>
          <w:bCs/>
          <w:color w:val="000000"/>
          <w:spacing w:val="-8"/>
          <w:sz w:val="24"/>
          <w:szCs w:val="24"/>
          <w:lang w:val="fr-FR" w:eastAsia="en-US"/>
        </w:rPr>
        <w:t>Հանրա</w:t>
      </w:r>
      <w:r w:rsidR="00255FE8" w:rsidRPr="00255FE8">
        <w:rPr>
          <w:rFonts w:ascii="GHEA Mariam" w:hAnsi="GHEA Mariam" w:cs="Sylfaen"/>
          <w:bCs/>
          <w:color w:val="000000"/>
          <w:spacing w:val="-8"/>
          <w:sz w:val="24"/>
          <w:szCs w:val="24"/>
          <w:lang w:val="fr-FR" w:eastAsia="en-US"/>
        </w:rPr>
        <w:softHyphen/>
      </w:r>
      <w:r w:rsidR="00255FE8" w:rsidRPr="00255FE8">
        <w:rPr>
          <w:rFonts w:ascii="GHEA Mariam" w:hAnsi="GHEA Mariam" w:cs="Sylfaen"/>
          <w:bCs/>
          <w:color w:val="000000"/>
          <w:spacing w:val="-4"/>
          <w:sz w:val="24"/>
          <w:szCs w:val="24"/>
          <w:lang w:val="fr-FR" w:eastAsia="en-US"/>
        </w:rPr>
        <w:t>պետության</w:t>
      </w:r>
      <w:r w:rsidR="00255FE8" w:rsidRPr="00255FE8">
        <w:rPr>
          <w:rFonts w:ascii="GHEA Mariam" w:hAnsi="GHEA Mariam"/>
          <w:spacing w:val="-4"/>
          <w:sz w:val="24"/>
          <w:szCs w:val="24"/>
          <w:lang w:val="hy-AM"/>
        </w:rPr>
        <w:t xml:space="preserve"> </w:t>
      </w:r>
      <w:r w:rsidRPr="00255FE8">
        <w:rPr>
          <w:rFonts w:ascii="GHEA Mariam" w:hAnsi="GHEA Mariam" w:cs="Arial"/>
          <w:spacing w:val="-4"/>
          <w:sz w:val="24"/>
          <w:szCs w:val="24"/>
          <w:lang w:val="hy-AM"/>
        </w:rPr>
        <w:t>օրենքի</w:t>
      </w:r>
      <w:r w:rsidRPr="00255FE8">
        <w:rPr>
          <w:rFonts w:ascii="GHEA Mariam" w:hAnsi="GHEA Mariam"/>
          <w:spacing w:val="-4"/>
          <w:sz w:val="24"/>
          <w:szCs w:val="24"/>
          <w:lang w:val="hy-AM"/>
        </w:rPr>
        <w:t xml:space="preserve"> </w:t>
      </w:r>
      <w:r w:rsidRPr="00255FE8">
        <w:rPr>
          <w:rFonts w:ascii="GHEA Mariam" w:hAnsi="GHEA Mariam" w:cs="Arial"/>
          <w:spacing w:val="-4"/>
          <w:sz w:val="24"/>
          <w:szCs w:val="24"/>
          <w:lang w:val="hy-AM"/>
        </w:rPr>
        <w:t>նախագծի</w:t>
      </w:r>
      <w:r w:rsidRPr="00255FE8">
        <w:rPr>
          <w:rFonts w:ascii="GHEA Mariam" w:hAnsi="GHEA Mariam"/>
          <w:spacing w:val="-4"/>
          <w:sz w:val="24"/>
          <w:szCs w:val="24"/>
          <w:lang w:val="hy-AM"/>
        </w:rPr>
        <w:t xml:space="preserve"> (</w:t>
      </w:r>
      <w:r w:rsidRPr="00255FE8">
        <w:rPr>
          <w:rFonts w:ascii="GHEA Mariam" w:hAnsi="GHEA Mariam" w:cs="Arial"/>
          <w:spacing w:val="-4"/>
          <w:sz w:val="24"/>
          <w:szCs w:val="24"/>
          <w:lang w:val="hy-AM"/>
        </w:rPr>
        <w:t>Պ</w:t>
      </w:r>
      <w:r w:rsidRPr="00255FE8">
        <w:rPr>
          <w:rFonts w:ascii="GHEA Mariam" w:hAnsi="GHEA Mariam"/>
          <w:spacing w:val="-4"/>
          <w:sz w:val="24"/>
          <w:szCs w:val="24"/>
          <w:lang w:val="hy-AM"/>
        </w:rPr>
        <w:t>-230-07.04.2022-</w:t>
      </w:r>
      <w:r w:rsidRPr="00255FE8">
        <w:rPr>
          <w:rFonts w:ascii="GHEA Mariam" w:hAnsi="GHEA Mariam" w:cs="Arial"/>
          <w:spacing w:val="-4"/>
          <w:sz w:val="24"/>
          <w:szCs w:val="24"/>
          <w:lang w:val="hy-AM"/>
        </w:rPr>
        <w:t>ԳԿ</w:t>
      </w:r>
      <w:r w:rsidRPr="00255FE8">
        <w:rPr>
          <w:rFonts w:ascii="GHEA Mariam" w:hAnsi="GHEA Mariam"/>
          <w:spacing w:val="-4"/>
          <w:sz w:val="24"/>
          <w:szCs w:val="24"/>
          <w:lang w:val="hy-AM"/>
        </w:rPr>
        <w:t xml:space="preserve">-011/0) </w:t>
      </w:r>
      <w:r w:rsidRPr="00255FE8">
        <w:rPr>
          <w:rFonts w:ascii="GHEA Mariam" w:hAnsi="GHEA Mariam" w:cs="Arial"/>
          <w:spacing w:val="-4"/>
          <w:sz w:val="24"/>
          <w:szCs w:val="24"/>
          <w:lang w:val="hy-AM"/>
        </w:rPr>
        <w:t>վերաբերյալ</w:t>
      </w:r>
      <w:r w:rsidRPr="00255FE8">
        <w:rPr>
          <w:rFonts w:ascii="GHEA Mariam" w:hAnsi="GHEA Mariam"/>
          <w:spacing w:val="-4"/>
          <w:sz w:val="24"/>
          <w:szCs w:val="24"/>
          <w:lang w:val="af-ZA"/>
        </w:rPr>
        <w:t xml:space="preserve"> </w:t>
      </w:r>
      <w:r w:rsidRPr="00255FE8">
        <w:rPr>
          <w:rFonts w:ascii="GHEA Mariam" w:hAnsi="GHEA Mariam" w:cs="Arial"/>
          <w:spacing w:val="-4"/>
          <w:sz w:val="24"/>
          <w:szCs w:val="24"/>
          <w:lang w:val="hy-AM"/>
        </w:rPr>
        <w:t>Հայաստանի</w:t>
      </w:r>
      <w:r w:rsidRPr="00255FE8">
        <w:rPr>
          <w:rFonts w:ascii="GHEA Mariam" w:hAnsi="GHEA Mariam"/>
          <w:spacing w:val="-4"/>
          <w:sz w:val="24"/>
          <w:szCs w:val="24"/>
          <w:lang w:val="af-ZA"/>
        </w:rPr>
        <w:t xml:space="preserve"> </w:t>
      </w:r>
      <w:r w:rsidRPr="00255FE8">
        <w:rPr>
          <w:rFonts w:ascii="GHEA Mariam" w:hAnsi="GHEA Mariam" w:cs="Arial"/>
          <w:spacing w:val="-4"/>
          <w:sz w:val="24"/>
          <w:szCs w:val="24"/>
          <w:lang w:val="hy-AM"/>
        </w:rPr>
        <w:t>Հանրապետության</w:t>
      </w:r>
      <w:r w:rsidRPr="00255FE8">
        <w:rPr>
          <w:rFonts w:ascii="GHEA Mariam" w:hAnsi="GHEA Mariam"/>
          <w:spacing w:val="-4"/>
          <w:sz w:val="24"/>
          <w:szCs w:val="24"/>
          <w:lang w:val="af-ZA"/>
        </w:rPr>
        <w:t xml:space="preserve"> </w:t>
      </w:r>
      <w:r w:rsidRPr="00255FE8">
        <w:rPr>
          <w:rFonts w:ascii="GHEA Mariam" w:hAnsi="GHEA Mariam" w:cs="Arial"/>
          <w:spacing w:val="-4"/>
          <w:sz w:val="24"/>
          <w:szCs w:val="24"/>
          <w:lang w:val="hy-AM"/>
        </w:rPr>
        <w:t>կառավարության</w:t>
      </w:r>
      <w:r w:rsidRPr="00255FE8">
        <w:rPr>
          <w:rFonts w:ascii="GHEA Mariam" w:hAnsi="GHEA Mariam"/>
          <w:spacing w:val="-4"/>
          <w:sz w:val="24"/>
          <w:szCs w:val="24"/>
          <w:lang w:val="af-ZA"/>
        </w:rPr>
        <w:t xml:space="preserve"> </w:t>
      </w:r>
      <w:r w:rsidRPr="00255FE8">
        <w:rPr>
          <w:rFonts w:ascii="GHEA Mariam" w:hAnsi="GHEA Mariam" w:cs="Arial"/>
          <w:spacing w:val="-4"/>
          <w:sz w:val="24"/>
          <w:szCs w:val="24"/>
          <w:lang w:val="hy-AM"/>
        </w:rPr>
        <w:t>առաջարկություններին</w:t>
      </w:r>
      <w:r w:rsidRPr="00255FE8">
        <w:rPr>
          <w:rFonts w:ascii="GHEA Mariam" w:hAnsi="GHEA Mariam"/>
          <w:spacing w:val="-4"/>
          <w:sz w:val="24"/>
          <w:szCs w:val="24"/>
          <w:lang w:val="hy-AM"/>
        </w:rPr>
        <w:t>:</w:t>
      </w:r>
    </w:p>
    <w:p w:rsidR="00A771BB" w:rsidRPr="004C0388" w:rsidRDefault="00A771BB" w:rsidP="004C0388">
      <w:pPr>
        <w:pStyle w:val="norm"/>
        <w:spacing w:line="360" w:lineRule="auto"/>
        <w:rPr>
          <w:rFonts w:ascii="GHEA Mariam" w:hAnsi="GHEA Mariam"/>
          <w:sz w:val="24"/>
          <w:szCs w:val="24"/>
          <w:lang w:val="af-ZA"/>
        </w:rPr>
      </w:pPr>
      <w:r w:rsidRPr="004C0388">
        <w:rPr>
          <w:rFonts w:ascii="GHEA Mariam" w:hAnsi="GHEA Mariam"/>
          <w:sz w:val="24"/>
          <w:szCs w:val="24"/>
          <w:lang w:val="af-ZA"/>
        </w:rPr>
        <w:t xml:space="preserve">2. </w:t>
      </w:r>
      <w:r w:rsidRPr="004C0388">
        <w:rPr>
          <w:rFonts w:ascii="GHEA Mariam" w:hAnsi="GHEA Mariam" w:cs="Arial"/>
          <w:sz w:val="24"/>
          <w:szCs w:val="24"/>
          <w:lang w:val="hy-AM"/>
        </w:rPr>
        <w:t>Հայաստանի</w:t>
      </w:r>
      <w:r w:rsidRPr="004C0388">
        <w:rPr>
          <w:rFonts w:ascii="GHEA Mariam" w:hAnsi="GHEA Mariam"/>
          <w:sz w:val="24"/>
          <w:szCs w:val="24"/>
          <w:lang w:val="af-ZA"/>
        </w:rPr>
        <w:t xml:space="preserve"> </w:t>
      </w:r>
      <w:r w:rsidRPr="004C0388">
        <w:rPr>
          <w:rFonts w:ascii="GHEA Mariam" w:hAnsi="GHEA Mariam" w:cs="Arial"/>
          <w:sz w:val="24"/>
          <w:szCs w:val="24"/>
          <w:lang w:val="hy-AM"/>
        </w:rPr>
        <w:t>Հանրապետության</w:t>
      </w:r>
      <w:r w:rsidRPr="004C0388">
        <w:rPr>
          <w:rFonts w:ascii="GHEA Mariam" w:hAnsi="GHEA Mariam"/>
          <w:sz w:val="24"/>
          <w:szCs w:val="24"/>
          <w:lang w:val="af-ZA"/>
        </w:rPr>
        <w:t xml:space="preserve"> </w:t>
      </w:r>
      <w:r w:rsidRPr="004C0388">
        <w:rPr>
          <w:rFonts w:ascii="GHEA Mariam" w:hAnsi="GHEA Mariam" w:cs="Arial"/>
          <w:sz w:val="24"/>
          <w:szCs w:val="24"/>
          <w:lang w:val="hy-AM"/>
        </w:rPr>
        <w:t>կառավարության</w:t>
      </w:r>
      <w:r w:rsidRPr="004C0388">
        <w:rPr>
          <w:rFonts w:ascii="GHEA Mariam" w:hAnsi="GHEA Mariam"/>
          <w:sz w:val="24"/>
          <w:szCs w:val="24"/>
          <w:lang w:val="af-ZA"/>
        </w:rPr>
        <w:t xml:space="preserve"> </w:t>
      </w:r>
      <w:r w:rsidRPr="004C0388">
        <w:rPr>
          <w:rFonts w:ascii="GHEA Mariam" w:hAnsi="GHEA Mariam" w:cs="Arial"/>
          <w:sz w:val="24"/>
          <w:szCs w:val="24"/>
          <w:lang w:val="hy-AM"/>
        </w:rPr>
        <w:t>առաջարկությունները</w:t>
      </w:r>
      <w:r w:rsidRPr="004C0388">
        <w:rPr>
          <w:rFonts w:ascii="GHEA Mariam" w:hAnsi="GHEA Mariam"/>
          <w:sz w:val="24"/>
          <w:szCs w:val="24"/>
          <w:lang w:val="af-ZA"/>
        </w:rPr>
        <w:t xml:space="preserve"> </w:t>
      </w:r>
      <w:r w:rsidRPr="004C0388">
        <w:rPr>
          <w:rFonts w:ascii="GHEA Mariam" w:hAnsi="GHEA Mariam" w:cs="Arial"/>
          <w:sz w:val="24"/>
          <w:szCs w:val="24"/>
          <w:lang w:val="hy-AM"/>
        </w:rPr>
        <w:t>սահմանված</w:t>
      </w:r>
      <w:r w:rsidRPr="004C0388">
        <w:rPr>
          <w:rFonts w:ascii="GHEA Mariam" w:hAnsi="GHEA Mariam"/>
          <w:sz w:val="24"/>
          <w:szCs w:val="24"/>
          <w:lang w:val="af-ZA"/>
        </w:rPr>
        <w:t xml:space="preserve"> </w:t>
      </w:r>
      <w:r w:rsidRPr="004C0388">
        <w:rPr>
          <w:rFonts w:ascii="GHEA Mariam" w:hAnsi="GHEA Mariam" w:cs="Arial"/>
          <w:sz w:val="24"/>
          <w:szCs w:val="24"/>
          <w:lang w:val="hy-AM"/>
        </w:rPr>
        <w:t>կարգով</w:t>
      </w:r>
      <w:r w:rsidRPr="004C0388">
        <w:rPr>
          <w:rFonts w:ascii="GHEA Mariam" w:hAnsi="GHEA Mariam"/>
          <w:sz w:val="24"/>
          <w:szCs w:val="24"/>
          <w:lang w:val="af-ZA"/>
        </w:rPr>
        <w:t xml:space="preserve"> </w:t>
      </w:r>
      <w:r w:rsidRPr="004C0388">
        <w:rPr>
          <w:rFonts w:ascii="GHEA Mariam" w:hAnsi="GHEA Mariam" w:cs="Arial"/>
          <w:sz w:val="24"/>
          <w:szCs w:val="24"/>
          <w:lang w:val="hy-AM"/>
        </w:rPr>
        <w:t>ներկայացնել</w:t>
      </w:r>
      <w:r w:rsidRPr="004C0388">
        <w:rPr>
          <w:rFonts w:ascii="GHEA Mariam" w:hAnsi="GHEA Mariam"/>
          <w:sz w:val="24"/>
          <w:szCs w:val="24"/>
          <w:lang w:val="af-ZA"/>
        </w:rPr>
        <w:t xml:space="preserve"> </w:t>
      </w:r>
      <w:r w:rsidRPr="004C0388">
        <w:rPr>
          <w:rFonts w:ascii="GHEA Mariam" w:hAnsi="GHEA Mariam" w:cs="Arial"/>
          <w:sz w:val="24"/>
          <w:szCs w:val="24"/>
          <w:lang w:val="hy-AM"/>
        </w:rPr>
        <w:t>Հայաստանի</w:t>
      </w:r>
      <w:r w:rsidRPr="004C0388">
        <w:rPr>
          <w:rFonts w:ascii="GHEA Mariam" w:hAnsi="GHEA Mariam"/>
          <w:sz w:val="24"/>
          <w:szCs w:val="24"/>
          <w:lang w:val="af-ZA"/>
        </w:rPr>
        <w:t xml:space="preserve"> </w:t>
      </w:r>
      <w:r w:rsidRPr="004C0388">
        <w:rPr>
          <w:rFonts w:ascii="GHEA Mariam" w:hAnsi="GHEA Mariam" w:cs="Arial"/>
          <w:sz w:val="24"/>
          <w:szCs w:val="24"/>
          <w:lang w:val="hy-AM"/>
        </w:rPr>
        <w:t>Հանրապետության</w:t>
      </w:r>
      <w:r w:rsidRPr="004C0388">
        <w:rPr>
          <w:rFonts w:ascii="GHEA Mariam" w:hAnsi="GHEA Mariam"/>
          <w:sz w:val="24"/>
          <w:szCs w:val="24"/>
          <w:lang w:val="af-ZA"/>
        </w:rPr>
        <w:t xml:space="preserve"> </w:t>
      </w:r>
      <w:r w:rsidRPr="004C0388">
        <w:rPr>
          <w:rFonts w:ascii="GHEA Mariam" w:hAnsi="GHEA Mariam" w:cs="Arial"/>
          <w:sz w:val="24"/>
          <w:szCs w:val="24"/>
          <w:lang w:val="hy-AM"/>
        </w:rPr>
        <w:t>Ազգային</w:t>
      </w:r>
      <w:r w:rsidRPr="004C0388">
        <w:rPr>
          <w:rFonts w:ascii="GHEA Mariam" w:hAnsi="GHEA Mariam"/>
          <w:sz w:val="24"/>
          <w:szCs w:val="24"/>
          <w:lang w:val="af-ZA"/>
        </w:rPr>
        <w:t xml:space="preserve"> </w:t>
      </w:r>
      <w:r w:rsidRPr="004C0388">
        <w:rPr>
          <w:rFonts w:ascii="GHEA Mariam" w:hAnsi="GHEA Mariam" w:cs="Arial"/>
          <w:sz w:val="24"/>
          <w:szCs w:val="24"/>
          <w:lang w:val="hy-AM"/>
        </w:rPr>
        <w:t>ժողովի</w:t>
      </w:r>
      <w:r w:rsidRPr="004C0388">
        <w:rPr>
          <w:rFonts w:ascii="GHEA Mariam" w:hAnsi="GHEA Mariam"/>
          <w:sz w:val="24"/>
          <w:szCs w:val="24"/>
          <w:lang w:val="af-ZA"/>
        </w:rPr>
        <w:t xml:space="preserve"> </w:t>
      </w:r>
      <w:r w:rsidRPr="004C0388">
        <w:rPr>
          <w:rFonts w:ascii="GHEA Mariam" w:hAnsi="GHEA Mariam" w:cs="Arial"/>
          <w:sz w:val="24"/>
          <w:szCs w:val="24"/>
          <w:lang w:val="hy-AM"/>
        </w:rPr>
        <w:t>աշխատակազմ</w:t>
      </w:r>
      <w:r w:rsidRPr="004C0388">
        <w:rPr>
          <w:rFonts w:ascii="GHEA Mariam" w:hAnsi="GHEA Mariam"/>
          <w:sz w:val="24"/>
          <w:szCs w:val="24"/>
          <w:lang w:val="af-ZA"/>
        </w:rPr>
        <w:t>:</w:t>
      </w:r>
    </w:p>
    <w:p w:rsidR="00A771BB" w:rsidRDefault="00A771BB" w:rsidP="008B1A13">
      <w:pPr>
        <w:pStyle w:val="mechtex"/>
        <w:rPr>
          <w:rFonts w:ascii="GHEA Mariam" w:hAnsi="GHEA Mariam" w:cs="Sylfaen"/>
          <w:b/>
          <w:sz w:val="40"/>
          <w:szCs w:val="40"/>
          <w:lang w:val="af-ZA"/>
        </w:rPr>
      </w:pPr>
    </w:p>
    <w:p w:rsidR="00255FE8" w:rsidRPr="00255FE8" w:rsidRDefault="00255FE8" w:rsidP="008B1A13">
      <w:pPr>
        <w:pStyle w:val="mechtex"/>
        <w:rPr>
          <w:rFonts w:ascii="GHEA Mariam" w:hAnsi="GHEA Mariam" w:cs="Sylfaen"/>
          <w:b/>
          <w:sz w:val="24"/>
          <w:szCs w:val="40"/>
          <w:lang w:val="af-ZA"/>
        </w:rPr>
      </w:pPr>
    </w:p>
    <w:p w:rsidR="00255FE8" w:rsidRPr="000D5CEE" w:rsidRDefault="00255FE8"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55FE8" w:rsidRPr="000D5CEE" w:rsidRDefault="00255FE8"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255FE8" w:rsidRPr="00EF7ACC" w:rsidRDefault="00255FE8" w:rsidP="00B46EE8">
      <w:pPr>
        <w:pStyle w:val="mechtex"/>
        <w:jc w:val="left"/>
        <w:rPr>
          <w:rFonts w:ascii="GHEA Mariam" w:hAnsi="GHEA Mariam" w:cs="Sylfaen"/>
          <w:sz w:val="24"/>
          <w:szCs w:val="24"/>
          <w:lang w:val="hy-AM"/>
        </w:rPr>
      </w:pPr>
    </w:p>
    <w:p w:rsidR="00255FE8" w:rsidRDefault="00255FE8" w:rsidP="00255FE8">
      <w:pPr>
        <w:spacing w:line="360" w:lineRule="auto"/>
        <w:rPr>
          <w:rFonts w:ascii="GHEA Mariam" w:hAnsi="GHEA Mariam" w:cs="Sylfaen"/>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55FE8" w:rsidRDefault="00255FE8" w:rsidP="00255FE8">
      <w:pPr>
        <w:spacing w:line="360" w:lineRule="auto"/>
        <w:rPr>
          <w:rFonts w:ascii="GHEA Mariam" w:hAnsi="GHEA Mariam" w:cs="Sylfaen"/>
          <w:b/>
          <w:sz w:val="40"/>
          <w:szCs w:val="40"/>
          <w:lang w:val="hy-AM"/>
        </w:rPr>
        <w:sectPr w:rsidR="00255FE8" w:rsidSect="004C0388">
          <w:headerReference w:type="even" r:id="rId8"/>
          <w:headerReference w:type="default" r:id="rId9"/>
          <w:footerReference w:type="even" r:id="rId10"/>
          <w:pgSz w:w="11909" w:h="16834" w:code="9"/>
          <w:pgMar w:top="567" w:right="1440" w:bottom="1021" w:left="1440" w:header="720" w:footer="576" w:gutter="0"/>
          <w:pgNumType w:start="1"/>
          <w:cols w:space="720"/>
          <w:titlePg/>
          <w:docGrid w:linePitch="272"/>
        </w:sectPr>
      </w:pPr>
    </w:p>
    <w:p w:rsidR="006A48E2" w:rsidRDefault="00AB5782" w:rsidP="00AB5782">
      <w:pPr>
        <w:pStyle w:val="mechtex"/>
        <w:rPr>
          <w:rFonts w:ascii="GHEA Mariam" w:hAnsi="GHEA Mariam"/>
          <w:sz w:val="24"/>
          <w:szCs w:val="24"/>
          <w:lang w:val="hy-AM"/>
        </w:rPr>
      </w:pPr>
      <w:r w:rsidRPr="00AB5782">
        <w:rPr>
          <w:rFonts w:ascii="GHEA Mariam" w:hAnsi="GHEA Mariam"/>
          <w:sz w:val="24"/>
          <w:szCs w:val="24"/>
          <w:lang w:val="hy-AM"/>
        </w:rPr>
        <w:lastRenderedPageBreak/>
        <w:t>«</w:t>
      </w:r>
      <w:r w:rsidRPr="00AB5782">
        <w:rPr>
          <w:rFonts w:ascii="GHEA Mariam" w:hAnsi="GHEA Mariam" w:cs="Arial"/>
          <w:sz w:val="24"/>
          <w:szCs w:val="24"/>
          <w:lang w:val="hy-AM"/>
        </w:rPr>
        <w:t>ԶԱՆԳՎԱԾԱՅԻՆ</w:t>
      </w:r>
      <w:r w:rsidRPr="00AB5782">
        <w:rPr>
          <w:rFonts w:ascii="GHEA Mariam" w:hAnsi="GHEA Mariam"/>
          <w:sz w:val="24"/>
          <w:szCs w:val="24"/>
          <w:lang w:val="hy-AM"/>
        </w:rPr>
        <w:t xml:space="preserve"> </w:t>
      </w:r>
      <w:r w:rsidRPr="00AB5782">
        <w:rPr>
          <w:rFonts w:ascii="GHEA Mariam" w:hAnsi="GHEA Mariam" w:cs="Arial"/>
          <w:sz w:val="24"/>
          <w:szCs w:val="24"/>
          <w:lang w:val="hy-AM"/>
        </w:rPr>
        <w:t>ԼՐԱՏՎՈՒԹՅԱՆ</w:t>
      </w:r>
      <w:r w:rsidRPr="00AB5782">
        <w:rPr>
          <w:rFonts w:ascii="GHEA Mariam" w:hAnsi="GHEA Mariam"/>
          <w:sz w:val="24"/>
          <w:szCs w:val="24"/>
          <w:lang w:val="hy-AM"/>
        </w:rPr>
        <w:t xml:space="preserve"> </w:t>
      </w:r>
      <w:r w:rsidRPr="00AB5782">
        <w:rPr>
          <w:rFonts w:ascii="GHEA Mariam" w:hAnsi="GHEA Mariam" w:cs="Arial"/>
          <w:sz w:val="24"/>
          <w:szCs w:val="24"/>
          <w:lang w:val="hy-AM"/>
        </w:rPr>
        <w:t>ՄԱՍԻՆ</w:t>
      </w:r>
      <w:r w:rsidRPr="00AB5782">
        <w:rPr>
          <w:rFonts w:ascii="GHEA Mariam" w:hAnsi="GHEA Mariam" w:cs="Arial Armenian"/>
          <w:sz w:val="24"/>
          <w:szCs w:val="24"/>
          <w:lang w:val="hy-AM"/>
        </w:rPr>
        <w:t>»</w:t>
      </w:r>
      <w:r w:rsidRPr="00AB5782">
        <w:rPr>
          <w:rFonts w:ascii="GHEA Mariam" w:hAnsi="GHEA Mariam"/>
          <w:sz w:val="24"/>
          <w:szCs w:val="24"/>
          <w:lang w:val="hy-AM"/>
        </w:rPr>
        <w:t xml:space="preserve"> </w:t>
      </w:r>
      <w:r w:rsidRPr="00AB5782">
        <w:rPr>
          <w:rFonts w:ascii="GHEA Mariam" w:hAnsi="GHEA Mariam" w:cs="Arial"/>
          <w:sz w:val="24"/>
          <w:szCs w:val="24"/>
          <w:lang w:val="hy-AM"/>
        </w:rPr>
        <w:t>ՀԱՅԱՍՏԱՆԻ</w:t>
      </w:r>
      <w:r w:rsidRPr="00AB5782">
        <w:rPr>
          <w:rFonts w:ascii="GHEA Mariam" w:hAnsi="GHEA Mariam"/>
          <w:sz w:val="24"/>
          <w:szCs w:val="24"/>
          <w:lang w:val="hy-AM"/>
        </w:rPr>
        <w:t xml:space="preserve"> </w:t>
      </w:r>
      <w:r w:rsidRPr="00AB5782">
        <w:rPr>
          <w:rFonts w:ascii="GHEA Mariam" w:hAnsi="GHEA Mariam" w:cs="Arial"/>
          <w:sz w:val="24"/>
          <w:szCs w:val="24"/>
          <w:lang w:val="hy-AM"/>
        </w:rPr>
        <w:t>ՀԱՆՐԱՊԵՏՈՒԹՅԱՆ</w:t>
      </w:r>
      <w:r w:rsidRPr="00AB5782">
        <w:rPr>
          <w:rFonts w:ascii="GHEA Mariam" w:hAnsi="GHEA Mariam"/>
          <w:sz w:val="24"/>
          <w:szCs w:val="24"/>
          <w:lang w:val="hy-AM"/>
        </w:rPr>
        <w:t xml:space="preserve"> </w:t>
      </w:r>
      <w:r w:rsidRPr="00AB5782">
        <w:rPr>
          <w:rFonts w:ascii="GHEA Mariam" w:hAnsi="GHEA Mariam" w:cs="Arial"/>
          <w:sz w:val="24"/>
          <w:szCs w:val="24"/>
          <w:lang w:val="hy-AM"/>
        </w:rPr>
        <w:t>ՕՐԵՆՔՈՒՄ</w:t>
      </w:r>
      <w:r w:rsidRPr="00AB5782">
        <w:rPr>
          <w:rFonts w:ascii="GHEA Mariam" w:hAnsi="GHEA Mariam"/>
          <w:sz w:val="24"/>
          <w:szCs w:val="24"/>
          <w:lang w:val="hy-AM"/>
        </w:rPr>
        <w:t xml:space="preserve"> </w:t>
      </w:r>
      <w:r w:rsidRPr="00AB5782">
        <w:rPr>
          <w:rFonts w:ascii="GHEA Mariam" w:hAnsi="GHEA Mariam" w:cs="Arial"/>
          <w:sz w:val="24"/>
          <w:szCs w:val="24"/>
          <w:lang w:val="hy-AM"/>
        </w:rPr>
        <w:t>ԼՐԱՑՈՒՄ</w:t>
      </w:r>
      <w:r w:rsidRPr="00AB5782">
        <w:rPr>
          <w:rFonts w:ascii="GHEA Mariam" w:hAnsi="GHEA Mariam"/>
          <w:sz w:val="24"/>
          <w:szCs w:val="24"/>
          <w:lang w:val="hy-AM"/>
        </w:rPr>
        <w:t xml:space="preserve"> </w:t>
      </w:r>
      <w:r w:rsidRPr="00AB5782">
        <w:rPr>
          <w:rFonts w:ascii="GHEA Mariam" w:hAnsi="GHEA Mariam" w:cs="Arial"/>
          <w:sz w:val="24"/>
          <w:szCs w:val="24"/>
          <w:lang w:val="hy-AM"/>
        </w:rPr>
        <w:t>ԿԱՏԱՐԵԼՈՒ</w:t>
      </w:r>
      <w:r w:rsidRPr="00AB5782">
        <w:rPr>
          <w:rFonts w:ascii="GHEA Mariam" w:hAnsi="GHEA Mariam"/>
          <w:sz w:val="24"/>
          <w:szCs w:val="24"/>
          <w:lang w:val="hy-AM"/>
        </w:rPr>
        <w:t xml:space="preserve"> </w:t>
      </w:r>
      <w:r w:rsidRPr="00AB5782">
        <w:rPr>
          <w:rFonts w:ascii="GHEA Mariam" w:hAnsi="GHEA Mariam" w:cs="Arial"/>
          <w:sz w:val="24"/>
          <w:szCs w:val="24"/>
          <w:lang w:val="hy-AM"/>
        </w:rPr>
        <w:t>ՄԱՍԻՆ</w:t>
      </w:r>
      <w:r w:rsidRPr="00AB5782">
        <w:rPr>
          <w:rFonts w:ascii="GHEA Mariam" w:hAnsi="GHEA Mariam" w:cs="Arial Armenian"/>
          <w:sz w:val="24"/>
          <w:szCs w:val="24"/>
          <w:lang w:val="hy-AM"/>
        </w:rPr>
        <w:t>»</w:t>
      </w:r>
      <w:r w:rsidRPr="00AB5782">
        <w:rPr>
          <w:rFonts w:ascii="GHEA Mariam" w:hAnsi="GHEA Mariam"/>
          <w:sz w:val="24"/>
          <w:szCs w:val="24"/>
          <w:lang w:val="hy-AM"/>
        </w:rPr>
        <w:t xml:space="preserve"> </w:t>
      </w:r>
      <w:r w:rsidR="006A48E2" w:rsidRPr="00AB5782">
        <w:rPr>
          <w:rFonts w:ascii="GHEA Mariam" w:hAnsi="GHEA Mariam" w:cs="Arial"/>
          <w:spacing w:val="-4"/>
          <w:sz w:val="24"/>
          <w:szCs w:val="24"/>
          <w:lang w:val="hy-AM"/>
        </w:rPr>
        <w:t>ՀԱՅԱՍՏԱՆԻ</w:t>
      </w:r>
      <w:r w:rsidR="006A48E2" w:rsidRPr="00AB5782">
        <w:rPr>
          <w:rFonts w:ascii="GHEA Mariam" w:hAnsi="GHEA Mariam" w:cs="Tahoma"/>
          <w:spacing w:val="-4"/>
          <w:sz w:val="24"/>
          <w:szCs w:val="24"/>
          <w:lang w:val="hy-AM"/>
        </w:rPr>
        <w:t xml:space="preserve"> </w:t>
      </w:r>
      <w:r w:rsidR="006A48E2" w:rsidRPr="00AB5782">
        <w:rPr>
          <w:rFonts w:ascii="GHEA Mariam" w:hAnsi="GHEA Mariam" w:cs="Arial"/>
          <w:spacing w:val="-4"/>
          <w:sz w:val="24"/>
          <w:szCs w:val="24"/>
          <w:lang w:val="hy-AM"/>
        </w:rPr>
        <w:t>ՀԱՆՐԱՊԵՏՈՒԹՅԱՆ</w:t>
      </w:r>
      <w:r w:rsidR="006A48E2" w:rsidRPr="00AB5782">
        <w:rPr>
          <w:rFonts w:ascii="GHEA Mariam" w:hAnsi="GHEA Mariam" w:cs="Arial"/>
          <w:sz w:val="24"/>
          <w:szCs w:val="24"/>
          <w:lang w:val="hy-AM"/>
        </w:rPr>
        <w:t xml:space="preserve"> </w:t>
      </w:r>
      <w:r w:rsidRPr="00AB5782">
        <w:rPr>
          <w:rFonts w:ascii="GHEA Mariam" w:hAnsi="GHEA Mariam" w:cs="Arial"/>
          <w:sz w:val="24"/>
          <w:szCs w:val="24"/>
          <w:lang w:val="hy-AM"/>
        </w:rPr>
        <w:t>ՕՐԵՆՔԻ</w:t>
      </w:r>
      <w:r w:rsidRPr="00AB5782">
        <w:rPr>
          <w:rFonts w:ascii="GHEA Mariam" w:hAnsi="GHEA Mariam"/>
          <w:sz w:val="24"/>
          <w:szCs w:val="24"/>
          <w:lang w:val="hy-AM"/>
        </w:rPr>
        <w:t xml:space="preserve"> </w:t>
      </w:r>
      <w:r w:rsidRPr="00AB5782">
        <w:rPr>
          <w:rFonts w:ascii="GHEA Mariam" w:hAnsi="GHEA Mariam" w:cs="Arial"/>
          <w:sz w:val="24"/>
          <w:szCs w:val="24"/>
          <w:lang w:val="hy-AM"/>
        </w:rPr>
        <w:t>ՆԱԽԱԳԾԻ</w:t>
      </w:r>
      <w:r w:rsidRPr="00AB5782">
        <w:rPr>
          <w:rFonts w:ascii="GHEA Mariam" w:hAnsi="GHEA Mariam"/>
          <w:sz w:val="24"/>
          <w:szCs w:val="24"/>
          <w:lang w:val="hy-AM"/>
        </w:rPr>
        <w:t xml:space="preserve"> (</w:t>
      </w:r>
      <w:r w:rsidRPr="00AB5782">
        <w:rPr>
          <w:rFonts w:ascii="GHEA Mariam" w:hAnsi="GHEA Mariam" w:cs="Arial"/>
          <w:sz w:val="24"/>
          <w:szCs w:val="24"/>
          <w:lang w:val="hy-AM"/>
        </w:rPr>
        <w:t>Պ</w:t>
      </w:r>
      <w:r w:rsidRPr="00AB5782">
        <w:rPr>
          <w:rFonts w:ascii="GHEA Mariam" w:hAnsi="GHEA Mariam"/>
          <w:sz w:val="24"/>
          <w:szCs w:val="24"/>
          <w:lang w:val="hy-AM"/>
        </w:rPr>
        <w:t>-230-</w:t>
      </w:r>
    </w:p>
    <w:p w:rsidR="00AB5782" w:rsidRPr="00AB5782" w:rsidRDefault="00AB5782" w:rsidP="00AB5782">
      <w:pPr>
        <w:pStyle w:val="mechtex"/>
        <w:rPr>
          <w:rFonts w:ascii="GHEA Mariam" w:hAnsi="GHEA Mariam"/>
          <w:sz w:val="24"/>
          <w:szCs w:val="24"/>
          <w:lang w:val="hy-AM" w:eastAsia="en-US"/>
        </w:rPr>
      </w:pPr>
      <w:r w:rsidRPr="00AB5782">
        <w:rPr>
          <w:rFonts w:ascii="GHEA Mariam" w:hAnsi="GHEA Mariam"/>
          <w:sz w:val="24"/>
          <w:szCs w:val="24"/>
          <w:lang w:val="hy-AM"/>
        </w:rPr>
        <w:t>07.04.2022-</w:t>
      </w:r>
      <w:r w:rsidRPr="00AB5782">
        <w:rPr>
          <w:rFonts w:ascii="GHEA Mariam" w:hAnsi="GHEA Mariam" w:cs="Arial"/>
          <w:sz w:val="24"/>
          <w:szCs w:val="24"/>
          <w:lang w:val="hy-AM"/>
        </w:rPr>
        <w:t>ԳԿ</w:t>
      </w:r>
      <w:r w:rsidRPr="00AB5782">
        <w:rPr>
          <w:rFonts w:ascii="GHEA Mariam" w:hAnsi="GHEA Mariam"/>
          <w:sz w:val="24"/>
          <w:szCs w:val="24"/>
          <w:lang w:val="hy-AM"/>
        </w:rPr>
        <w:t>-011/0)</w:t>
      </w:r>
      <w:r w:rsidR="006A48E2">
        <w:rPr>
          <w:rFonts w:ascii="GHEA Mariam" w:hAnsi="GHEA Mariam"/>
          <w:sz w:val="24"/>
          <w:szCs w:val="24"/>
          <w:lang w:val="hy-AM"/>
        </w:rPr>
        <w:t xml:space="preserve"> </w:t>
      </w:r>
      <w:r w:rsidRPr="00AB5782">
        <w:rPr>
          <w:rFonts w:ascii="GHEA Mariam" w:hAnsi="GHEA Mariam" w:cs="Arial"/>
          <w:sz w:val="24"/>
          <w:szCs w:val="24"/>
          <w:lang w:val="hy-AM"/>
        </w:rPr>
        <w:t>ՎԵՐԱԲԵՐՅԱԼ</w:t>
      </w:r>
      <w:r w:rsidR="006A48E2">
        <w:rPr>
          <w:rFonts w:ascii="GHEA Mariam" w:hAnsi="GHEA Mariam" w:cs="Arial"/>
          <w:sz w:val="24"/>
          <w:szCs w:val="24"/>
          <w:lang w:val="hy-AM"/>
        </w:rPr>
        <w:t xml:space="preserve"> </w:t>
      </w:r>
      <w:r w:rsidRPr="00AB5782">
        <w:rPr>
          <w:rFonts w:ascii="GHEA Mariam" w:hAnsi="GHEA Mariam" w:cs="Arial"/>
          <w:spacing w:val="-4"/>
          <w:sz w:val="24"/>
          <w:szCs w:val="24"/>
          <w:lang w:val="hy-AM"/>
        </w:rPr>
        <w:t>ՀԱՅԱՍՏԱՆԻ</w:t>
      </w:r>
      <w:r w:rsidRPr="00AB5782">
        <w:rPr>
          <w:rFonts w:ascii="GHEA Mariam" w:hAnsi="GHEA Mariam" w:cs="Tahoma"/>
          <w:spacing w:val="-4"/>
          <w:sz w:val="24"/>
          <w:szCs w:val="24"/>
          <w:lang w:val="hy-AM"/>
        </w:rPr>
        <w:t xml:space="preserve"> </w:t>
      </w:r>
      <w:r w:rsidRPr="00AB5782">
        <w:rPr>
          <w:rFonts w:ascii="GHEA Mariam" w:hAnsi="GHEA Mariam" w:cs="Arial"/>
          <w:spacing w:val="-4"/>
          <w:sz w:val="24"/>
          <w:szCs w:val="24"/>
          <w:lang w:val="hy-AM"/>
        </w:rPr>
        <w:t>ՀԱՆՐԱՊԵՏՈՒԹՅԱՆ</w:t>
      </w:r>
      <w:r w:rsidRPr="00AB5782">
        <w:rPr>
          <w:rFonts w:ascii="GHEA Mariam" w:hAnsi="GHEA Mariam" w:cs="Tahoma"/>
          <w:spacing w:val="-4"/>
          <w:sz w:val="24"/>
          <w:szCs w:val="24"/>
          <w:lang w:val="hy-AM"/>
        </w:rPr>
        <w:t xml:space="preserve"> </w:t>
      </w:r>
      <w:r w:rsidRPr="00AB5782">
        <w:rPr>
          <w:rFonts w:ascii="GHEA Mariam" w:hAnsi="GHEA Mariam" w:cs="Arial"/>
          <w:spacing w:val="-4"/>
          <w:sz w:val="24"/>
          <w:szCs w:val="24"/>
          <w:lang w:val="af-ZA"/>
        </w:rPr>
        <w:t>ԿԱՌԱՎԱՐՈՒԹՅԱՆ</w:t>
      </w:r>
      <w:r w:rsidRPr="00AB5782">
        <w:rPr>
          <w:rFonts w:ascii="GHEA Mariam" w:hAnsi="GHEA Mariam" w:cs="Tahoma"/>
          <w:spacing w:val="-4"/>
          <w:sz w:val="24"/>
          <w:szCs w:val="24"/>
          <w:lang w:val="af-ZA"/>
        </w:rPr>
        <w:t xml:space="preserve"> </w:t>
      </w:r>
      <w:r w:rsidRPr="00AB5782">
        <w:rPr>
          <w:rFonts w:ascii="GHEA Mariam" w:hAnsi="GHEA Mariam" w:cs="Arial"/>
          <w:spacing w:val="-4"/>
          <w:sz w:val="24"/>
          <w:szCs w:val="24"/>
          <w:lang w:val="af-ZA"/>
        </w:rPr>
        <w:t>ԱՌԱՋԱՐԿՈՒԹՅ</w:t>
      </w:r>
      <w:r w:rsidRPr="00AB5782">
        <w:rPr>
          <w:rFonts w:ascii="GHEA Mariam" w:hAnsi="GHEA Mariam" w:cs="Arial"/>
          <w:spacing w:val="-4"/>
          <w:sz w:val="24"/>
          <w:szCs w:val="24"/>
          <w:lang w:val="hy-AM"/>
        </w:rPr>
        <w:t>ՈՒՆՆԵՐԸ</w:t>
      </w:r>
    </w:p>
    <w:p w:rsidR="00AB5782" w:rsidRPr="00D80786" w:rsidRDefault="00AB5782" w:rsidP="00AB5782">
      <w:pPr>
        <w:spacing w:line="360" w:lineRule="auto"/>
        <w:ind w:right="-39"/>
        <w:jc w:val="center"/>
        <w:rPr>
          <w:rFonts w:ascii="GHEA Grapalat" w:hAnsi="GHEA Grapalat"/>
          <w:b/>
          <w:sz w:val="24"/>
          <w:szCs w:val="24"/>
          <w:lang w:val="af-ZA"/>
        </w:rPr>
      </w:pPr>
    </w:p>
    <w:p w:rsidR="00AB5782" w:rsidRPr="006A48E2" w:rsidRDefault="00AB5782" w:rsidP="00AB5782">
      <w:pPr>
        <w:spacing w:line="360" w:lineRule="auto"/>
        <w:jc w:val="both"/>
        <w:rPr>
          <w:rFonts w:ascii="GHEA Grapalat" w:hAnsi="GHEA Grapalat"/>
          <w:b/>
          <w:sz w:val="24"/>
          <w:szCs w:val="24"/>
          <w:lang w:val="af-ZA"/>
        </w:rPr>
      </w:pPr>
    </w:p>
    <w:p w:rsidR="00AB5782" w:rsidRPr="0079519E" w:rsidRDefault="00AB5782" w:rsidP="00AB5782">
      <w:pPr>
        <w:spacing w:line="360" w:lineRule="auto"/>
        <w:ind w:firstLine="540"/>
        <w:jc w:val="both"/>
        <w:rPr>
          <w:rFonts w:ascii="GHEA Mariam" w:hAnsi="GHEA Mariam" w:cs="Sylfaen"/>
          <w:spacing w:val="-4"/>
          <w:sz w:val="24"/>
          <w:szCs w:val="24"/>
          <w:shd w:val="clear" w:color="auto" w:fill="FFFFFF"/>
          <w:lang w:val="hy-AM"/>
        </w:rPr>
      </w:pPr>
      <w:r w:rsidRPr="0079519E">
        <w:rPr>
          <w:rFonts w:ascii="GHEA Mariam" w:hAnsi="GHEA Mariam" w:cs="Sylfaen"/>
          <w:spacing w:val="-2"/>
          <w:sz w:val="24"/>
          <w:szCs w:val="24"/>
          <w:shd w:val="clear" w:color="auto" w:fill="FFFFFF"/>
          <w:lang w:val="hy-AM"/>
        </w:rPr>
        <w:t>Հայաստանի Հանրապետության Ազգային ժողովի պատգամավորներ Արթու</w:t>
      </w:r>
      <w:r w:rsidRPr="00AB5782">
        <w:rPr>
          <w:rFonts w:ascii="GHEA Mariam" w:hAnsi="GHEA Mariam" w:cs="Sylfaen"/>
          <w:sz w:val="24"/>
          <w:szCs w:val="24"/>
          <w:shd w:val="clear" w:color="auto" w:fill="FFFFFF"/>
          <w:lang w:val="hy-AM"/>
        </w:rPr>
        <w:t>ր Հովհաննիսյանի և Լիլ</w:t>
      </w:r>
      <w:r w:rsidR="006A48E2">
        <w:rPr>
          <w:rFonts w:ascii="GHEA Mariam" w:hAnsi="GHEA Mariam" w:cs="Sylfaen"/>
          <w:sz w:val="24"/>
          <w:szCs w:val="24"/>
          <w:shd w:val="clear" w:color="auto" w:fill="FFFFFF"/>
          <w:lang w:val="hy-AM"/>
        </w:rPr>
        <w:t>իթ Մինասյանի կողմից</w:t>
      </w:r>
      <w:r w:rsidR="0079519E">
        <w:rPr>
          <w:rFonts w:ascii="GHEA Mariam" w:hAnsi="GHEA Mariam" w:cs="Sylfaen"/>
          <w:sz w:val="24"/>
          <w:szCs w:val="24"/>
          <w:shd w:val="clear" w:color="auto" w:fill="FFFFFF"/>
          <w:lang w:val="hy-AM"/>
        </w:rPr>
        <w:t xml:space="preserve"> </w:t>
      </w:r>
      <w:r w:rsidRPr="006A48E2">
        <w:rPr>
          <w:rFonts w:ascii="GHEA Mariam" w:hAnsi="GHEA Mariam" w:cs="Sylfaen"/>
          <w:spacing w:val="-6"/>
          <w:sz w:val="24"/>
          <w:szCs w:val="24"/>
          <w:shd w:val="clear" w:color="auto" w:fill="FFFFFF"/>
          <w:lang w:val="hy-AM"/>
        </w:rPr>
        <w:t>օրենսդրական նախ</w:t>
      </w:r>
      <w:r w:rsidR="006A48E2" w:rsidRPr="006A48E2">
        <w:rPr>
          <w:rFonts w:ascii="GHEA Mariam" w:hAnsi="GHEA Mariam" w:cs="Sylfaen"/>
          <w:spacing w:val="-6"/>
          <w:sz w:val="24"/>
          <w:szCs w:val="24"/>
          <w:shd w:val="clear" w:color="auto" w:fill="FFFFFF"/>
          <w:lang w:val="hy-AM"/>
        </w:rPr>
        <w:t>աձեռ</w:t>
      </w:r>
      <w:r w:rsidR="0079519E">
        <w:rPr>
          <w:rFonts w:ascii="GHEA Mariam" w:hAnsi="GHEA Mariam" w:cs="Sylfaen"/>
          <w:spacing w:val="-6"/>
          <w:sz w:val="24"/>
          <w:szCs w:val="24"/>
          <w:shd w:val="clear" w:color="auto" w:fill="FFFFFF"/>
          <w:lang w:val="hy-AM"/>
        </w:rPr>
        <w:softHyphen/>
      </w:r>
      <w:r w:rsidR="006A48E2" w:rsidRPr="006A48E2">
        <w:rPr>
          <w:rFonts w:ascii="GHEA Mariam" w:hAnsi="GHEA Mariam" w:cs="Sylfaen"/>
          <w:spacing w:val="-6"/>
          <w:sz w:val="24"/>
          <w:szCs w:val="24"/>
          <w:shd w:val="clear" w:color="auto" w:fill="FFFFFF"/>
          <w:lang w:val="hy-AM"/>
        </w:rPr>
        <w:t xml:space="preserve">նության կարգով ներկայացված </w:t>
      </w:r>
      <w:r w:rsidRPr="006A48E2">
        <w:rPr>
          <w:rFonts w:ascii="GHEA Mariam" w:hAnsi="GHEA Mariam" w:cs="Sylfaen"/>
          <w:spacing w:val="-6"/>
          <w:sz w:val="24"/>
          <w:szCs w:val="24"/>
          <w:shd w:val="clear" w:color="auto" w:fill="FFFFFF"/>
          <w:lang w:val="hy-AM"/>
        </w:rPr>
        <w:t>«Զանգվածային լրատվու</w:t>
      </w:r>
      <w:r w:rsidR="006A48E2">
        <w:rPr>
          <w:rFonts w:ascii="GHEA Mariam" w:hAnsi="GHEA Mariam" w:cs="Sylfaen"/>
          <w:spacing w:val="-6"/>
          <w:sz w:val="24"/>
          <w:szCs w:val="24"/>
          <w:shd w:val="clear" w:color="auto" w:fill="FFFFFF"/>
          <w:lang w:val="hy-AM"/>
        </w:rPr>
        <w:softHyphen/>
      </w:r>
      <w:r w:rsidRPr="006A48E2">
        <w:rPr>
          <w:rFonts w:ascii="GHEA Mariam" w:hAnsi="GHEA Mariam" w:cs="Sylfaen"/>
          <w:spacing w:val="-6"/>
          <w:sz w:val="24"/>
          <w:szCs w:val="24"/>
          <w:shd w:val="clear" w:color="auto" w:fill="FFFFFF"/>
          <w:lang w:val="hy-AM"/>
        </w:rPr>
        <w:t>թյան մասին» Հայաստանի Հանրա</w:t>
      </w:r>
      <w:r w:rsidR="0079519E">
        <w:rPr>
          <w:rFonts w:ascii="GHEA Mariam" w:hAnsi="GHEA Mariam" w:cs="Sylfaen"/>
          <w:spacing w:val="-6"/>
          <w:sz w:val="24"/>
          <w:szCs w:val="24"/>
          <w:shd w:val="clear" w:color="auto" w:fill="FFFFFF"/>
          <w:lang w:val="hy-AM"/>
        </w:rPr>
        <w:softHyphen/>
      </w:r>
      <w:r w:rsidRPr="0079519E">
        <w:rPr>
          <w:rFonts w:ascii="GHEA Mariam" w:hAnsi="GHEA Mariam" w:cs="Sylfaen"/>
          <w:spacing w:val="-4"/>
          <w:sz w:val="24"/>
          <w:szCs w:val="24"/>
          <w:shd w:val="clear" w:color="auto" w:fill="FFFFFF"/>
          <w:lang w:val="hy-AM"/>
        </w:rPr>
        <w:t xml:space="preserve">պետության օրենքում լրացում կատարելու մասին» </w:t>
      </w:r>
      <w:r w:rsidR="006A48E2" w:rsidRPr="0079519E">
        <w:rPr>
          <w:rFonts w:ascii="GHEA Mariam" w:hAnsi="GHEA Mariam" w:cs="Sylfaen"/>
          <w:bCs/>
          <w:color w:val="000000"/>
          <w:spacing w:val="-4"/>
          <w:sz w:val="24"/>
          <w:szCs w:val="24"/>
          <w:shd w:val="clear" w:color="auto" w:fill="FFFFFF"/>
          <w:lang w:val="fr-FR" w:eastAsia="en-US"/>
        </w:rPr>
        <w:t>Հայաստանի</w:t>
      </w:r>
      <w:r w:rsidR="006A48E2" w:rsidRPr="0079519E">
        <w:rPr>
          <w:rFonts w:ascii="GHEA Mariam" w:hAnsi="GHEA Mariam" w:cs="Arial Armenian"/>
          <w:bCs/>
          <w:color w:val="000000"/>
          <w:spacing w:val="-4"/>
          <w:sz w:val="24"/>
          <w:szCs w:val="24"/>
          <w:shd w:val="clear" w:color="auto" w:fill="FFFFFF"/>
          <w:lang w:val="fr-FR" w:eastAsia="en-US"/>
        </w:rPr>
        <w:t xml:space="preserve"> </w:t>
      </w:r>
      <w:r w:rsidR="006A48E2" w:rsidRPr="0079519E">
        <w:rPr>
          <w:rFonts w:ascii="GHEA Mariam" w:hAnsi="GHEA Mariam" w:cs="Sylfaen"/>
          <w:bCs/>
          <w:color w:val="000000"/>
          <w:spacing w:val="-4"/>
          <w:sz w:val="24"/>
          <w:szCs w:val="24"/>
          <w:shd w:val="clear" w:color="auto" w:fill="FFFFFF"/>
          <w:lang w:val="fr-FR" w:eastAsia="en-US"/>
        </w:rPr>
        <w:t>Հանրա</w:t>
      </w:r>
      <w:r w:rsidR="006A48E2" w:rsidRPr="0079519E">
        <w:rPr>
          <w:rFonts w:ascii="GHEA Mariam" w:hAnsi="GHEA Mariam" w:cs="Sylfaen"/>
          <w:bCs/>
          <w:color w:val="000000"/>
          <w:spacing w:val="-4"/>
          <w:sz w:val="24"/>
          <w:szCs w:val="24"/>
          <w:shd w:val="clear" w:color="auto" w:fill="FFFFFF"/>
          <w:lang w:val="fr-FR" w:eastAsia="en-US"/>
        </w:rPr>
        <w:softHyphen/>
        <w:t>պետության</w:t>
      </w:r>
      <w:r w:rsidR="006A48E2" w:rsidRPr="0079519E">
        <w:rPr>
          <w:rFonts w:ascii="GHEA Mariam" w:hAnsi="GHEA Mariam" w:cs="Sylfaen"/>
          <w:spacing w:val="-4"/>
          <w:sz w:val="24"/>
          <w:szCs w:val="24"/>
          <w:shd w:val="clear" w:color="auto" w:fill="FFFFFF"/>
          <w:lang w:val="hy-AM"/>
        </w:rPr>
        <w:t xml:space="preserve"> </w:t>
      </w:r>
      <w:r w:rsidRPr="0079519E">
        <w:rPr>
          <w:rFonts w:ascii="GHEA Mariam" w:hAnsi="GHEA Mariam" w:cs="Sylfaen"/>
          <w:spacing w:val="-4"/>
          <w:sz w:val="24"/>
          <w:szCs w:val="24"/>
          <w:shd w:val="clear" w:color="auto" w:fill="FFFFFF"/>
          <w:lang w:val="hy-AM"/>
        </w:rPr>
        <w:t>օրենքի նախագծի (այսուհետ՝ նախագիծ) վերաբերյալ ներկայացնում ենք հետևյալը.</w:t>
      </w:r>
    </w:p>
    <w:p w:rsidR="00AB5782" w:rsidRPr="00AB5782" w:rsidRDefault="00AB5782" w:rsidP="00AB5782">
      <w:pPr>
        <w:spacing w:line="360" w:lineRule="auto"/>
        <w:ind w:firstLine="540"/>
        <w:jc w:val="both"/>
        <w:rPr>
          <w:rFonts w:ascii="GHEA Mariam" w:hAnsi="GHEA Mariam" w:cs="Sylfaen"/>
          <w:sz w:val="24"/>
          <w:szCs w:val="24"/>
          <w:shd w:val="clear" w:color="auto" w:fill="FFFFFF"/>
          <w:lang w:val="hy-AM"/>
        </w:rPr>
      </w:pPr>
      <w:r w:rsidRPr="00AB5782">
        <w:rPr>
          <w:rFonts w:ascii="GHEA Mariam" w:hAnsi="GHEA Mariam" w:cs="Sylfaen"/>
          <w:sz w:val="24"/>
          <w:szCs w:val="24"/>
          <w:shd w:val="clear" w:color="auto" w:fill="FFFFFF"/>
          <w:lang w:val="hy-AM"/>
        </w:rPr>
        <w:t>Նախագծով առաջարկվում է լրացում կատարել «Զանգվածային լրատվու</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թյան մասին» ՀՀ օրենքի 6-րդ հոդվածի 5-րդ մասում: Առաջարկվող կարգավո</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 xml:space="preserve">րումից ստացվում է, որ լրագրողի հավատարմագրումը կարող է դադարեցվել ոչ միայն նրան հավատարմագրման ներկայացրած լրատվական գործունեություն իրականացնողի դիմումով, այլ նաև նրան հավատարմագրած պետական մարմնի կողմից: </w:t>
      </w:r>
    </w:p>
    <w:p w:rsidR="00AB5782" w:rsidRPr="00AB5782" w:rsidRDefault="00AB5782" w:rsidP="00AB5782">
      <w:pPr>
        <w:spacing w:line="360" w:lineRule="auto"/>
        <w:ind w:firstLine="540"/>
        <w:jc w:val="both"/>
        <w:rPr>
          <w:rFonts w:ascii="GHEA Mariam" w:hAnsi="GHEA Mariam" w:cs="Sylfaen"/>
          <w:sz w:val="24"/>
          <w:szCs w:val="24"/>
          <w:shd w:val="clear" w:color="auto" w:fill="FFFFFF"/>
          <w:lang w:val="hy-AM"/>
        </w:rPr>
      </w:pPr>
      <w:r w:rsidRPr="00AB5782">
        <w:rPr>
          <w:rFonts w:ascii="GHEA Mariam" w:hAnsi="GHEA Mariam" w:cs="Sylfaen"/>
          <w:sz w:val="24"/>
          <w:szCs w:val="24"/>
          <w:shd w:val="clear" w:color="auto" w:fill="FFFFFF"/>
          <w:lang w:val="hy-AM"/>
        </w:rPr>
        <w:t xml:space="preserve">Նախագծին կից ներկայացված հիմնավորման մեջ նախագծի ընդունման անհրաժեշտությունը հիմնավորվում է հետևյալ կերպ. </w:t>
      </w:r>
    </w:p>
    <w:p w:rsidR="00AB5782" w:rsidRPr="00AB5782" w:rsidRDefault="006A48E2" w:rsidP="00AB5782">
      <w:pPr>
        <w:spacing w:line="360" w:lineRule="auto"/>
        <w:ind w:firstLine="540"/>
        <w:jc w:val="both"/>
        <w:rPr>
          <w:rFonts w:ascii="GHEA Mariam" w:hAnsi="GHEA Mariam" w:cs="Sylfaen"/>
          <w:sz w:val="24"/>
          <w:szCs w:val="24"/>
          <w:shd w:val="clear" w:color="auto" w:fill="FFFFFF"/>
          <w:lang w:val="hy-AM"/>
        </w:rPr>
      </w:pPr>
      <w:r>
        <w:rPr>
          <w:rFonts w:ascii="GHEA Mariam" w:hAnsi="GHEA Mariam" w:cs="Sylfaen"/>
          <w:sz w:val="24"/>
          <w:szCs w:val="24"/>
          <w:shd w:val="clear" w:color="auto" w:fill="FFFFFF"/>
          <w:lang w:val="hy-AM"/>
        </w:rPr>
        <w:t>«</w:t>
      </w:r>
      <w:r w:rsidR="00AB5782" w:rsidRPr="00AB5782">
        <w:rPr>
          <w:rFonts w:ascii="GHEA Mariam" w:hAnsi="GHEA Mariam" w:cs="Sylfaen"/>
          <w:sz w:val="24"/>
          <w:szCs w:val="24"/>
          <w:shd w:val="clear" w:color="auto" w:fill="FFFFFF"/>
          <w:lang w:val="hy-AM"/>
        </w:rPr>
        <w:t>«Զանգվածային լրատվության մասին» օրենքի 6-րդ հոդվածի 1-ին մասը սա</w:t>
      </w:r>
      <w:r>
        <w:rPr>
          <w:rFonts w:ascii="GHEA Mariam" w:hAnsi="GHEA Mariam" w:cs="Sylfaen"/>
          <w:sz w:val="24"/>
          <w:szCs w:val="24"/>
          <w:shd w:val="clear" w:color="auto" w:fill="FFFFFF"/>
          <w:lang w:val="hy-AM"/>
        </w:rPr>
        <w:t>հմանում է, որ պետական մարմիններն</w:t>
      </w:r>
      <w:r w:rsidR="00AB5782" w:rsidRPr="00AB5782">
        <w:rPr>
          <w:rFonts w:ascii="GHEA Mariam" w:hAnsi="GHEA Mariam" w:cs="Sylfaen"/>
          <w:sz w:val="24"/>
          <w:szCs w:val="24"/>
          <w:shd w:val="clear" w:color="auto" w:fill="FFFFFF"/>
          <w:lang w:val="hy-AM"/>
        </w:rPr>
        <w:t xml:space="preserve"> իրավասու են լրագրողի հավա</w:t>
      </w:r>
      <w:r>
        <w:rPr>
          <w:rFonts w:ascii="GHEA Mariam" w:hAnsi="GHEA Mariam" w:cs="Sylfaen"/>
          <w:sz w:val="24"/>
          <w:szCs w:val="24"/>
          <w:shd w:val="clear" w:color="auto" w:fill="FFFFFF"/>
          <w:lang w:val="hy-AM"/>
        </w:rPr>
        <w:softHyphen/>
      </w:r>
      <w:r w:rsidR="00AB5782" w:rsidRPr="00AB5782">
        <w:rPr>
          <w:rFonts w:ascii="GHEA Mariam" w:hAnsi="GHEA Mariam" w:cs="Sylfaen"/>
          <w:sz w:val="24"/>
          <w:szCs w:val="24"/>
          <w:shd w:val="clear" w:color="auto" w:fill="FFFFFF"/>
          <w:lang w:val="hy-AM"/>
        </w:rPr>
        <w:t>տար</w:t>
      </w:r>
      <w:r>
        <w:rPr>
          <w:rFonts w:ascii="GHEA Mariam" w:hAnsi="GHEA Mariam" w:cs="Sylfaen"/>
          <w:sz w:val="24"/>
          <w:szCs w:val="24"/>
          <w:shd w:val="clear" w:color="auto" w:fill="FFFFFF"/>
          <w:lang w:val="hy-AM"/>
        </w:rPr>
        <w:softHyphen/>
      </w:r>
      <w:r w:rsidR="00AB5782" w:rsidRPr="00AB5782">
        <w:rPr>
          <w:rFonts w:ascii="GHEA Mariam" w:hAnsi="GHEA Mariam" w:cs="Sylfaen"/>
          <w:sz w:val="24"/>
          <w:szCs w:val="24"/>
          <w:shd w:val="clear" w:color="auto" w:fill="FFFFFF"/>
          <w:lang w:val="hy-AM"/>
        </w:rPr>
        <w:t>մագրման մերժման և դադարեցման այլ հիմքեր սահմանել լրագրողների հավա</w:t>
      </w:r>
      <w:r w:rsidR="00EC661B">
        <w:rPr>
          <w:rFonts w:ascii="GHEA Mariam" w:hAnsi="GHEA Mariam" w:cs="Sylfaen"/>
          <w:sz w:val="24"/>
          <w:szCs w:val="24"/>
          <w:shd w:val="clear" w:color="auto" w:fill="FFFFFF"/>
          <w:lang w:val="hy-AM"/>
        </w:rPr>
        <w:softHyphen/>
      </w:r>
      <w:bookmarkStart w:id="0" w:name="_GoBack"/>
      <w:bookmarkEnd w:id="0"/>
      <w:r w:rsidR="00AB5782" w:rsidRPr="00AB5782">
        <w:rPr>
          <w:rFonts w:ascii="GHEA Mariam" w:hAnsi="GHEA Mariam" w:cs="Sylfaen"/>
          <w:sz w:val="24"/>
          <w:szCs w:val="24"/>
          <w:shd w:val="clear" w:color="auto" w:fill="FFFFFF"/>
          <w:lang w:val="hy-AM"/>
        </w:rPr>
        <w:t xml:space="preserve">տարմագրման կարգով: Սակայն նույն հոդվածի 5-րդ մասով սահմանված է, </w:t>
      </w:r>
      <w:r w:rsidR="00AB5782" w:rsidRPr="00EC661B">
        <w:rPr>
          <w:rFonts w:ascii="GHEA Mariam" w:hAnsi="GHEA Mariam" w:cs="Sylfaen"/>
          <w:spacing w:val="-4"/>
          <w:sz w:val="24"/>
          <w:szCs w:val="24"/>
          <w:shd w:val="clear" w:color="auto" w:fill="FFFFFF"/>
          <w:lang w:val="hy-AM"/>
        </w:rPr>
        <w:t>որ լրագրողի հավատարմագրումը կարող է դադարեցվել նրան հավատար</w:t>
      </w:r>
      <w:r w:rsidRPr="00EC661B">
        <w:rPr>
          <w:rFonts w:ascii="GHEA Mariam" w:hAnsi="GHEA Mariam" w:cs="Sylfaen"/>
          <w:spacing w:val="-4"/>
          <w:sz w:val="24"/>
          <w:szCs w:val="24"/>
          <w:shd w:val="clear" w:color="auto" w:fill="FFFFFF"/>
          <w:lang w:val="hy-AM"/>
        </w:rPr>
        <w:softHyphen/>
      </w:r>
      <w:r w:rsidR="00AB5782" w:rsidRPr="00EC661B">
        <w:rPr>
          <w:rFonts w:ascii="GHEA Mariam" w:hAnsi="GHEA Mariam" w:cs="Sylfaen"/>
          <w:spacing w:val="-4"/>
          <w:sz w:val="24"/>
          <w:szCs w:val="24"/>
          <w:shd w:val="clear" w:color="auto" w:fill="FFFFFF"/>
          <w:lang w:val="hy-AM"/>
        </w:rPr>
        <w:t>մագրման ներկայացրած լրատվական գործունեություն իրականացնողի</w:t>
      </w:r>
      <w:r w:rsidR="00AB5782" w:rsidRPr="00AB5782">
        <w:rPr>
          <w:rFonts w:ascii="GHEA Mariam" w:hAnsi="GHEA Mariam" w:cs="Sylfaen"/>
          <w:sz w:val="24"/>
          <w:szCs w:val="24"/>
          <w:shd w:val="clear" w:color="auto" w:fill="FFFFFF"/>
          <w:lang w:val="hy-AM"/>
        </w:rPr>
        <w:t xml:space="preserve"> դիմումով: Ստացվում է, որ մի կողմից պետական կառույցը սահմանում է լրագրողի հավատարմագրումը դադարեցնելու հիմքերը, սակայն գործնականում չի կարող հավատարմագրման դադարեցման հիմքերի առկայության դեպքում որևէ կերպ դադարեցնել լրագրողի հավատարմագրումը, քանի որ անհրաժեշտ է հավատար</w:t>
      </w:r>
      <w:r>
        <w:rPr>
          <w:rFonts w:ascii="GHEA Mariam" w:hAnsi="GHEA Mariam" w:cs="Sylfaen"/>
          <w:sz w:val="24"/>
          <w:szCs w:val="24"/>
          <w:shd w:val="clear" w:color="auto" w:fill="FFFFFF"/>
          <w:lang w:val="hy-AM"/>
        </w:rPr>
        <w:softHyphen/>
      </w:r>
      <w:r w:rsidR="00AB5782" w:rsidRPr="00AB5782">
        <w:rPr>
          <w:rFonts w:ascii="GHEA Mariam" w:hAnsi="GHEA Mariam" w:cs="Sylfaen"/>
          <w:sz w:val="24"/>
          <w:szCs w:val="24"/>
          <w:shd w:val="clear" w:color="auto" w:fill="FFFFFF"/>
          <w:lang w:val="hy-AM"/>
        </w:rPr>
        <w:t>մագրման ներկայացրած լրատվական գործունեություն իրականացնողի դիմում:</w:t>
      </w:r>
    </w:p>
    <w:p w:rsidR="00AB5782" w:rsidRPr="00AB5782" w:rsidRDefault="00AB5782" w:rsidP="00AB5782">
      <w:pPr>
        <w:spacing w:line="360" w:lineRule="auto"/>
        <w:ind w:firstLine="540"/>
        <w:jc w:val="both"/>
        <w:rPr>
          <w:rFonts w:ascii="GHEA Mariam" w:hAnsi="GHEA Mariam" w:cs="Sylfaen"/>
          <w:sz w:val="24"/>
          <w:szCs w:val="24"/>
          <w:shd w:val="clear" w:color="auto" w:fill="FFFFFF"/>
          <w:lang w:val="hy-AM"/>
        </w:rPr>
      </w:pPr>
      <w:r w:rsidRPr="00AB5782">
        <w:rPr>
          <w:rFonts w:ascii="GHEA Mariam" w:hAnsi="GHEA Mariam" w:cs="Sylfaen"/>
          <w:sz w:val="24"/>
          <w:szCs w:val="24"/>
          <w:shd w:val="clear" w:color="auto" w:fill="FFFFFF"/>
          <w:lang w:val="hy-AM"/>
        </w:rPr>
        <w:lastRenderedPageBreak/>
        <w:t xml:space="preserve">Օրենքի բացը լրացնելու և առաջին հերթին լրատվական գործունեություն իրականացնողի և պետական մարմինների միջև փոխգործակցությունն առավել </w:t>
      </w:r>
      <w:r w:rsidRPr="006A48E2">
        <w:rPr>
          <w:rFonts w:ascii="GHEA Mariam" w:hAnsi="GHEA Mariam" w:cs="Sylfaen"/>
          <w:spacing w:val="-2"/>
          <w:sz w:val="24"/>
          <w:szCs w:val="24"/>
          <w:shd w:val="clear" w:color="auto" w:fill="FFFFFF"/>
          <w:lang w:val="hy-AM"/>
        </w:rPr>
        <w:t>արդյունավետ դարձնելու, պետական մարմինների ներքին կանոնների խախտման դեպքերում գործիքակազմ ունենալու համար առաջարկվում է,</w:t>
      </w:r>
      <w:r w:rsidRPr="00AB5782">
        <w:rPr>
          <w:rFonts w:ascii="GHEA Mariam" w:hAnsi="GHEA Mariam" w:cs="Sylfaen"/>
          <w:sz w:val="24"/>
          <w:szCs w:val="24"/>
          <w:shd w:val="clear" w:color="auto" w:fill="FFFFFF"/>
          <w:lang w:val="hy-AM"/>
        </w:rPr>
        <w:t xml:space="preserve"> որպեսզի նաև պետական մարմինը, որը հավատարմագրել է լրագրողին</w:t>
      </w:r>
      <w:r w:rsidR="006A48E2">
        <w:rPr>
          <w:rFonts w:ascii="GHEA Mariam" w:hAnsi="GHEA Mariam" w:cs="Sylfaen"/>
          <w:sz w:val="24"/>
          <w:szCs w:val="24"/>
          <w:shd w:val="clear" w:color="auto" w:fill="FFFFFF"/>
          <w:lang w:val="hy-AM"/>
        </w:rPr>
        <w:t>,</w:t>
      </w:r>
      <w:r w:rsidRPr="00AB5782">
        <w:rPr>
          <w:rFonts w:ascii="GHEA Mariam" w:hAnsi="GHEA Mariam" w:cs="Sylfaen"/>
          <w:sz w:val="24"/>
          <w:szCs w:val="24"/>
          <w:shd w:val="clear" w:color="auto" w:fill="FFFFFF"/>
          <w:lang w:val="hy-AM"/>
        </w:rPr>
        <w:t xml:space="preserve"> կարողանա աշխա</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տան</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քային գոտում գործող կարգապահական կանոնների խախտման դեպքում դադարեցնել լրագրողի հավատարմագրումը</w:t>
      </w:r>
      <w:r w:rsidR="006A48E2">
        <w:rPr>
          <w:rFonts w:ascii="GHEA Mariam" w:hAnsi="GHEA Mariam" w:cs="Sylfaen"/>
          <w:sz w:val="24"/>
          <w:szCs w:val="24"/>
          <w:shd w:val="clear" w:color="auto" w:fill="FFFFFF"/>
          <w:lang w:val="hy-AM"/>
        </w:rPr>
        <w:t>:</w:t>
      </w:r>
      <w:r w:rsidRPr="00AB5782">
        <w:rPr>
          <w:rFonts w:ascii="GHEA Mariam" w:hAnsi="GHEA Mariam" w:cs="Sylfaen"/>
          <w:sz w:val="24"/>
          <w:szCs w:val="24"/>
          <w:shd w:val="clear" w:color="auto" w:fill="FFFFFF"/>
          <w:lang w:val="hy-AM"/>
        </w:rPr>
        <w:t>»:</w:t>
      </w:r>
    </w:p>
    <w:p w:rsidR="00AB5782" w:rsidRPr="00AB5782" w:rsidRDefault="00AB5782" w:rsidP="00AB5782">
      <w:pPr>
        <w:spacing w:line="360" w:lineRule="auto"/>
        <w:ind w:firstLine="540"/>
        <w:jc w:val="both"/>
        <w:rPr>
          <w:rFonts w:ascii="GHEA Mariam" w:hAnsi="GHEA Mariam" w:cs="Sylfaen"/>
          <w:b/>
          <w:i/>
          <w:sz w:val="24"/>
          <w:szCs w:val="24"/>
          <w:shd w:val="clear" w:color="auto" w:fill="FFFFFF"/>
          <w:lang w:val="hy-AM"/>
        </w:rPr>
      </w:pPr>
      <w:r w:rsidRPr="00AB5782">
        <w:rPr>
          <w:rFonts w:ascii="GHEA Mariam" w:hAnsi="GHEA Mariam" w:cs="Sylfaen"/>
          <w:sz w:val="24"/>
          <w:szCs w:val="24"/>
          <w:shd w:val="clear" w:color="auto" w:fill="FFFFFF"/>
          <w:lang w:val="hy-AM"/>
        </w:rPr>
        <w:t>Սույն նախագծի կապակցությամբ հայտնում ենք հետևյալը.</w:t>
      </w:r>
      <w:r w:rsidRPr="00AB5782">
        <w:rPr>
          <w:rFonts w:ascii="GHEA Mariam" w:hAnsi="GHEA Mariam" w:cs="Sylfaen"/>
          <w:b/>
          <w:i/>
          <w:sz w:val="24"/>
          <w:szCs w:val="24"/>
          <w:shd w:val="clear" w:color="auto" w:fill="FFFFFF"/>
          <w:lang w:val="hy-AM"/>
        </w:rPr>
        <w:t xml:space="preserve"> </w:t>
      </w:r>
    </w:p>
    <w:p w:rsidR="00AB5782" w:rsidRPr="006A48E2" w:rsidRDefault="00AB5782" w:rsidP="00AB5782">
      <w:pPr>
        <w:spacing w:line="360" w:lineRule="auto"/>
        <w:ind w:firstLine="540"/>
        <w:jc w:val="both"/>
        <w:rPr>
          <w:rFonts w:ascii="GHEA Mariam" w:hAnsi="GHEA Mariam" w:cs="Sylfaen"/>
          <w:spacing w:val="-6"/>
          <w:sz w:val="24"/>
          <w:szCs w:val="24"/>
          <w:shd w:val="clear" w:color="auto" w:fill="FFFFFF"/>
          <w:lang w:val="hy-AM"/>
        </w:rPr>
      </w:pPr>
      <w:r w:rsidRPr="00AB5782">
        <w:rPr>
          <w:rFonts w:ascii="GHEA Mariam" w:hAnsi="GHEA Mariam" w:cs="Sylfaen"/>
          <w:sz w:val="24"/>
          <w:szCs w:val="24"/>
          <w:shd w:val="clear" w:color="auto" w:fill="FFFFFF"/>
          <w:lang w:val="hy-AM"/>
        </w:rPr>
        <w:t xml:space="preserve">«Զանգվածային լրատվության մասին» օրենքի 6-րդ հոդվածի 5-րդ մասի </w:t>
      </w:r>
      <w:r w:rsidRPr="006A48E2">
        <w:rPr>
          <w:rFonts w:ascii="GHEA Mariam" w:hAnsi="GHEA Mariam" w:cs="Sylfaen"/>
          <w:spacing w:val="-4"/>
          <w:sz w:val="24"/>
          <w:szCs w:val="24"/>
          <w:shd w:val="clear" w:color="auto" w:fill="FFFFFF"/>
          <w:lang w:val="hy-AM"/>
        </w:rPr>
        <w:t>համաձայն՝ լրագրողի հավատարմագրումը կարող է դադարեցվել նրան հավատար</w:t>
      </w:r>
      <w:r w:rsidR="006A48E2" w:rsidRPr="006A48E2">
        <w:rPr>
          <w:rFonts w:ascii="GHEA Mariam" w:hAnsi="GHEA Mariam" w:cs="Sylfaen"/>
          <w:spacing w:val="-4"/>
          <w:sz w:val="24"/>
          <w:szCs w:val="24"/>
          <w:shd w:val="clear" w:color="auto" w:fill="FFFFFF"/>
          <w:lang w:val="hy-AM"/>
        </w:rPr>
        <w:softHyphen/>
      </w:r>
      <w:r w:rsidRPr="006A48E2">
        <w:rPr>
          <w:rFonts w:ascii="GHEA Mariam" w:hAnsi="GHEA Mariam" w:cs="Sylfaen"/>
          <w:spacing w:val="-4"/>
          <w:sz w:val="24"/>
          <w:szCs w:val="24"/>
          <w:shd w:val="clear" w:color="auto" w:fill="FFFFFF"/>
          <w:lang w:val="hy-AM"/>
        </w:rPr>
        <w:t>մագրման</w:t>
      </w:r>
      <w:r w:rsidRPr="00AB5782">
        <w:rPr>
          <w:rFonts w:ascii="GHEA Mariam" w:hAnsi="GHEA Mariam" w:cs="Sylfaen"/>
          <w:sz w:val="24"/>
          <w:szCs w:val="24"/>
          <w:shd w:val="clear" w:color="auto" w:fill="FFFFFF"/>
          <w:lang w:val="hy-AM"/>
        </w:rPr>
        <w:t xml:space="preserve"> ներկայացրած լրատվական գործունեություն իրականացնողի դիմումով, իսկ նույն հոդվածի 1-ին մասի 4-րդ պարբերության համաձայն՝ լրագրողի հավա</w:t>
      </w:r>
      <w:r w:rsidR="006A48E2">
        <w:rPr>
          <w:rFonts w:ascii="GHEA Mariam" w:hAnsi="GHEA Mariam" w:cs="Sylfaen"/>
          <w:sz w:val="24"/>
          <w:szCs w:val="24"/>
          <w:shd w:val="clear" w:color="auto" w:fill="FFFFFF"/>
          <w:lang w:val="hy-AM"/>
        </w:rPr>
        <w:softHyphen/>
      </w:r>
      <w:r w:rsidRPr="006A48E2">
        <w:rPr>
          <w:rFonts w:ascii="GHEA Mariam" w:hAnsi="GHEA Mariam" w:cs="Sylfaen"/>
          <w:spacing w:val="-6"/>
          <w:sz w:val="24"/>
          <w:szCs w:val="24"/>
          <w:shd w:val="clear" w:color="auto" w:fill="FFFFFF"/>
          <w:lang w:val="hy-AM"/>
        </w:rPr>
        <w:t>տարմագրման մերժման և դադարեցման այլ հիմքերը կարող են սահմանվել համա</w:t>
      </w:r>
      <w:r w:rsidR="006A48E2">
        <w:rPr>
          <w:rFonts w:ascii="GHEA Mariam" w:hAnsi="GHEA Mariam" w:cs="Sylfaen"/>
          <w:spacing w:val="-6"/>
          <w:sz w:val="24"/>
          <w:szCs w:val="24"/>
          <w:shd w:val="clear" w:color="auto" w:fill="FFFFFF"/>
          <w:lang w:val="hy-AM"/>
        </w:rPr>
        <w:softHyphen/>
      </w:r>
      <w:r w:rsidRPr="006A48E2">
        <w:rPr>
          <w:rFonts w:ascii="GHEA Mariam" w:hAnsi="GHEA Mariam" w:cs="Sylfaen"/>
          <w:spacing w:val="-6"/>
          <w:sz w:val="24"/>
          <w:szCs w:val="24"/>
          <w:shd w:val="clear" w:color="auto" w:fill="FFFFFF"/>
          <w:lang w:val="hy-AM"/>
        </w:rPr>
        <w:t xml:space="preserve">պատասխան պետական մարմնում լրագրողների հավատարմագրման կարգով: </w:t>
      </w:r>
    </w:p>
    <w:p w:rsidR="00AB5782" w:rsidRPr="00AB5782" w:rsidRDefault="00AB5782" w:rsidP="00AB5782">
      <w:pPr>
        <w:spacing w:line="360" w:lineRule="auto"/>
        <w:ind w:firstLine="540"/>
        <w:jc w:val="both"/>
        <w:rPr>
          <w:rFonts w:ascii="GHEA Mariam" w:hAnsi="GHEA Mariam" w:cs="Sylfaen"/>
          <w:sz w:val="24"/>
          <w:szCs w:val="24"/>
          <w:shd w:val="clear" w:color="auto" w:fill="FFFFFF"/>
          <w:lang w:val="hy-AM"/>
        </w:rPr>
      </w:pPr>
      <w:r w:rsidRPr="00AB5782">
        <w:rPr>
          <w:rFonts w:ascii="GHEA Mariam" w:hAnsi="GHEA Mariam" w:cs="Sylfaen"/>
          <w:sz w:val="24"/>
          <w:szCs w:val="24"/>
          <w:shd w:val="clear" w:color="auto" w:fill="FFFFFF"/>
          <w:lang w:val="hy-AM"/>
        </w:rPr>
        <w:t xml:space="preserve">Վերոգրյալ իրավանորմերի վերլուծությունից պարզ է դառնում, որ օրենսդիրը նախատեսել է լրագրողի հավատարմագրումը դադարեցնելու մեկ եղանակ՝ նրան </w:t>
      </w:r>
      <w:r w:rsidRPr="006A48E2">
        <w:rPr>
          <w:rFonts w:ascii="GHEA Mariam" w:hAnsi="GHEA Mariam" w:cs="Sylfaen"/>
          <w:spacing w:val="-2"/>
          <w:sz w:val="24"/>
          <w:szCs w:val="24"/>
          <w:shd w:val="clear" w:color="auto" w:fill="FFFFFF"/>
          <w:lang w:val="hy-AM"/>
        </w:rPr>
        <w:t>հավատարմագրման ներկայացրած լրատվական գործունեություն իրականաց</w:t>
      </w:r>
      <w:r w:rsidR="006A48E2" w:rsidRPr="006A48E2">
        <w:rPr>
          <w:rFonts w:ascii="GHEA Mariam" w:hAnsi="GHEA Mariam" w:cs="Sylfaen"/>
          <w:spacing w:val="-2"/>
          <w:sz w:val="24"/>
          <w:szCs w:val="24"/>
          <w:shd w:val="clear" w:color="auto" w:fill="FFFFFF"/>
          <w:lang w:val="hy-AM"/>
        </w:rPr>
        <w:softHyphen/>
      </w:r>
      <w:r w:rsidRPr="006A48E2">
        <w:rPr>
          <w:rFonts w:ascii="GHEA Mariam" w:hAnsi="GHEA Mariam" w:cs="Sylfaen"/>
          <w:spacing w:val="-2"/>
          <w:sz w:val="24"/>
          <w:szCs w:val="24"/>
          <w:shd w:val="clear" w:color="auto" w:fill="FFFFFF"/>
          <w:lang w:val="hy-AM"/>
        </w:rPr>
        <w:t>նողի դիմումը: Ուստի «Զանգվածային լրատվության մասին» օրենքի 6-րդ</w:t>
      </w:r>
      <w:r w:rsidRPr="00AB5782">
        <w:rPr>
          <w:rFonts w:ascii="GHEA Mariam" w:hAnsi="GHEA Mariam" w:cs="Sylfaen"/>
          <w:sz w:val="24"/>
          <w:szCs w:val="24"/>
          <w:shd w:val="clear" w:color="auto" w:fill="FFFFFF"/>
          <w:lang w:val="hy-AM"/>
        </w:rPr>
        <w:t xml:space="preserve"> հոդվածի 1-ին մասի 4-րդ պարբերությամբ նախատեսված այն օրենսդրական հնարա</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վորու</w:t>
      </w:r>
      <w:r w:rsidR="006A48E2">
        <w:rPr>
          <w:rFonts w:ascii="GHEA Mariam" w:hAnsi="GHEA Mariam" w:cs="Sylfaen"/>
          <w:sz w:val="24"/>
          <w:szCs w:val="24"/>
          <w:shd w:val="clear" w:color="auto" w:fill="FFFFFF"/>
          <w:lang w:val="hy-AM"/>
        </w:rPr>
        <w:softHyphen/>
      </w:r>
      <w:r w:rsidRPr="00AB5782">
        <w:rPr>
          <w:rFonts w:ascii="GHEA Mariam" w:hAnsi="GHEA Mariam" w:cs="Sylfaen"/>
          <w:sz w:val="24"/>
          <w:szCs w:val="24"/>
          <w:shd w:val="clear" w:color="auto" w:fill="FFFFFF"/>
          <w:lang w:val="hy-AM"/>
        </w:rPr>
        <w:t xml:space="preserve">թյունը, որի համաձայն՝ լրագրողի հավատարմագրման մերժման և դադարեցման այլ հիմքերը կարող են սահմանվել համապատասխան պետական մարմնում լրագրողների հավատարմագրման կարգով, </w:t>
      </w:r>
      <w:r w:rsidRPr="00AB5782">
        <w:rPr>
          <w:rFonts w:ascii="GHEA Mariam" w:hAnsi="GHEA Mariam" w:cs="Sylfaen"/>
          <w:b/>
          <w:i/>
          <w:sz w:val="24"/>
          <w:szCs w:val="24"/>
          <w:shd w:val="clear" w:color="auto" w:fill="FFFFFF"/>
          <w:lang w:val="hy-AM"/>
        </w:rPr>
        <w:t xml:space="preserve">վերաբերում է միայն լրագրողին </w:t>
      </w:r>
      <w:r w:rsidRPr="006A48E2">
        <w:rPr>
          <w:rFonts w:ascii="GHEA Mariam" w:hAnsi="GHEA Mariam" w:cs="Sylfaen"/>
          <w:b/>
          <w:i/>
          <w:spacing w:val="-4"/>
          <w:sz w:val="24"/>
          <w:szCs w:val="24"/>
          <w:shd w:val="clear" w:color="auto" w:fill="FFFFFF"/>
          <w:lang w:val="hy-AM"/>
        </w:rPr>
        <w:t>հավատարմագրման ներկայացրած լրատվական գործունեություն իրականացնողի կողմից՝</w:t>
      </w:r>
      <w:r w:rsidRPr="006A48E2">
        <w:rPr>
          <w:rFonts w:ascii="GHEA Mariam" w:hAnsi="GHEA Mariam" w:cs="Sylfaen"/>
          <w:spacing w:val="-4"/>
          <w:sz w:val="24"/>
          <w:szCs w:val="24"/>
          <w:shd w:val="clear" w:color="auto" w:fill="FFFFFF"/>
          <w:lang w:val="hy-AM"/>
        </w:rPr>
        <w:t xml:space="preserve"> լրագրողի հավատարմագրումը դադարեցվելու դիմում</w:t>
      </w:r>
      <w:r w:rsidRPr="00AB5782">
        <w:rPr>
          <w:rFonts w:ascii="GHEA Mariam" w:hAnsi="GHEA Mariam" w:cs="Sylfaen"/>
          <w:sz w:val="24"/>
          <w:szCs w:val="24"/>
          <w:shd w:val="clear" w:color="auto" w:fill="FFFFFF"/>
          <w:lang w:val="hy-AM"/>
        </w:rPr>
        <w:t xml:space="preserve"> ներկայացնելու այլ հիմքեր սահմանելուն։</w:t>
      </w:r>
    </w:p>
    <w:p w:rsidR="00AB5782" w:rsidRPr="00AB5782" w:rsidRDefault="00AB5782" w:rsidP="00AB5782">
      <w:pPr>
        <w:spacing w:line="360" w:lineRule="auto"/>
        <w:ind w:firstLine="540"/>
        <w:jc w:val="both"/>
        <w:rPr>
          <w:rFonts w:ascii="GHEA Mariam" w:hAnsi="GHEA Mariam" w:cs="Sylfaen"/>
          <w:sz w:val="24"/>
          <w:szCs w:val="24"/>
          <w:shd w:val="clear" w:color="auto" w:fill="FFFFFF"/>
          <w:lang w:val="hy-AM"/>
        </w:rPr>
      </w:pPr>
      <w:r w:rsidRPr="00AB5782">
        <w:rPr>
          <w:rFonts w:ascii="GHEA Mariam" w:hAnsi="GHEA Mariam" w:cs="Sylfaen"/>
          <w:sz w:val="24"/>
          <w:szCs w:val="24"/>
          <w:shd w:val="clear" w:color="auto" w:fill="FFFFFF"/>
          <w:lang w:val="hy-AM"/>
        </w:rPr>
        <w:t xml:space="preserve">Այս առումով առաջարկում ենք դիտարկել լրագրողին հավատարմագրած պետական մարմնի կողմից սեփական նախաձեռնությամբ հավատարմագրումը դադարեցնելու հիմքերն օրենքով նախատեսելու հարցը: </w:t>
      </w:r>
    </w:p>
    <w:p w:rsidR="00AB5782" w:rsidRPr="0079519E" w:rsidRDefault="00AB5782" w:rsidP="00AB5782">
      <w:pPr>
        <w:spacing w:line="360" w:lineRule="auto"/>
        <w:ind w:firstLine="540"/>
        <w:jc w:val="both"/>
        <w:rPr>
          <w:rFonts w:ascii="GHEA Mariam" w:hAnsi="GHEA Mariam" w:cs="Sylfaen"/>
          <w:spacing w:val="-2"/>
          <w:sz w:val="24"/>
          <w:szCs w:val="24"/>
          <w:shd w:val="clear" w:color="auto" w:fill="FFFFFF"/>
          <w:lang w:val="hy-AM"/>
        </w:rPr>
      </w:pPr>
      <w:r w:rsidRPr="00AB5782">
        <w:rPr>
          <w:rFonts w:ascii="GHEA Mariam" w:hAnsi="GHEA Mariam" w:cs="Sylfaen"/>
          <w:sz w:val="24"/>
          <w:szCs w:val="24"/>
          <w:shd w:val="clear" w:color="auto" w:fill="FFFFFF"/>
          <w:lang w:val="hy-AM"/>
        </w:rPr>
        <w:lastRenderedPageBreak/>
        <w:t xml:space="preserve">Հիշյալ առաջարկությունը բխում է ՀՀ Սահմանադրության 79-րդ հոդվածի պահանջներից, որոնց համաձայն՝ հիմնական իրավունքները և ազատությունները սահմանափակելիս </w:t>
      </w:r>
      <w:r w:rsidRPr="00AB5782">
        <w:rPr>
          <w:rFonts w:ascii="GHEA Mariam" w:hAnsi="GHEA Mariam" w:cs="Sylfaen"/>
          <w:i/>
          <w:sz w:val="24"/>
          <w:szCs w:val="24"/>
          <w:shd w:val="clear" w:color="auto" w:fill="FFFFFF"/>
          <w:lang w:val="hy-AM"/>
        </w:rPr>
        <w:t xml:space="preserve">օրենքները </w:t>
      </w:r>
      <w:r w:rsidRPr="00AB5782">
        <w:rPr>
          <w:rFonts w:ascii="GHEA Mariam" w:hAnsi="GHEA Mariam" w:cs="Sylfaen"/>
          <w:sz w:val="24"/>
          <w:szCs w:val="24"/>
          <w:shd w:val="clear" w:color="auto" w:fill="FFFFFF"/>
          <w:lang w:val="hy-AM"/>
        </w:rPr>
        <w:t xml:space="preserve">պետք է սահմանեն այդ </w:t>
      </w:r>
      <w:r w:rsidRPr="00AB5782">
        <w:rPr>
          <w:rFonts w:ascii="GHEA Mariam" w:hAnsi="GHEA Mariam" w:cs="Sylfaen"/>
          <w:i/>
          <w:sz w:val="24"/>
          <w:szCs w:val="24"/>
          <w:shd w:val="clear" w:color="auto" w:fill="FFFFFF"/>
          <w:lang w:val="hy-AM"/>
        </w:rPr>
        <w:t>սահմանափակումների հիմքերը</w:t>
      </w:r>
      <w:r w:rsidRPr="00AB5782">
        <w:rPr>
          <w:rFonts w:ascii="GHEA Mariam" w:hAnsi="GHEA Mariam" w:cs="Sylfaen"/>
          <w:sz w:val="24"/>
          <w:szCs w:val="24"/>
          <w:shd w:val="clear" w:color="auto" w:fill="FFFFFF"/>
          <w:lang w:val="hy-AM"/>
        </w:rPr>
        <w:t xml:space="preserve"> և ծավալը, լինեն բավարար չափով որոշակի, որպեսզի այդ իրավունք</w:t>
      </w:r>
      <w:r w:rsidR="006A48E2">
        <w:rPr>
          <w:rFonts w:ascii="GHEA Mariam" w:hAnsi="GHEA Mariam" w:cs="Sylfaen"/>
          <w:sz w:val="24"/>
          <w:szCs w:val="24"/>
          <w:shd w:val="clear" w:color="auto" w:fill="FFFFFF"/>
          <w:lang w:val="hy-AM"/>
        </w:rPr>
        <w:softHyphen/>
      </w:r>
      <w:r w:rsidRPr="0079519E">
        <w:rPr>
          <w:rFonts w:ascii="GHEA Mariam" w:hAnsi="GHEA Mariam" w:cs="Sylfaen"/>
          <w:spacing w:val="-2"/>
          <w:sz w:val="24"/>
          <w:szCs w:val="24"/>
          <w:shd w:val="clear" w:color="auto" w:fill="FFFFFF"/>
          <w:lang w:val="hy-AM"/>
        </w:rPr>
        <w:t xml:space="preserve">ների և ազատությունների կրողները և հասցեատերերն ի վիճակի լինեն դրսևորելու համապատասխան վարքագիծ: </w:t>
      </w:r>
    </w:p>
    <w:p w:rsidR="00AB5782" w:rsidRPr="00AB5782" w:rsidRDefault="00AB5782" w:rsidP="00AB5782">
      <w:pPr>
        <w:spacing w:line="360" w:lineRule="auto"/>
        <w:ind w:firstLine="720"/>
        <w:jc w:val="both"/>
        <w:rPr>
          <w:rFonts w:ascii="GHEA Mariam" w:hAnsi="GHEA Mariam"/>
          <w:sz w:val="24"/>
          <w:lang w:val="hy-AM"/>
        </w:rPr>
      </w:pPr>
    </w:p>
    <w:p w:rsidR="00AB5782" w:rsidRPr="00AB5782" w:rsidRDefault="00AB5782" w:rsidP="00AB5782">
      <w:pPr>
        <w:spacing w:line="360" w:lineRule="auto"/>
        <w:ind w:firstLine="720"/>
        <w:jc w:val="both"/>
        <w:rPr>
          <w:rFonts w:ascii="GHEA Mariam" w:hAnsi="GHEA Mariam"/>
          <w:sz w:val="24"/>
          <w:lang w:val="hy-AM"/>
        </w:rPr>
      </w:pPr>
    </w:p>
    <w:sectPr w:rsidR="00AB5782" w:rsidRPr="00AB5782" w:rsidSect="00255FE8">
      <w:pgSz w:w="11909" w:h="16834" w:code="9"/>
      <w:pgMar w:top="141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45" w:rsidRDefault="001F3645">
      <w:r>
        <w:separator/>
      </w:r>
    </w:p>
  </w:endnote>
  <w:endnote w:type="continuationSeparator" w:id="0">
    <w:p w:rsidR="001F3645" w:rsidRDefault="001F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45" w:rsidRDefault="001F3645">
      <w:r>
        <w:separator/>
      </w:r>
    </w:p>
  </w:footnote>
  <w:footnote w:type="continuationSeparator" w:id="0">
    <w:p w:rsidR="001F3645" w:rsidRDefault="001F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61B">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788"/>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68E7"/>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5F5E"/>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3645"/>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4CA6"/>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5FE8"/>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388"/>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896"/>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8E2"/>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19E"/>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28D"/>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1BB"/>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82"/>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CD3"/>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61B"/>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0C"/>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55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5DB8-A85A-4A59-8272-419DFFA1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13</cp:revision>
  <cp:lastPrinted>2020-09-25T13:22:00Z</cp:lastPrinted>
  <dcterms:created xsi:type="dcterms:W3CDTF">2022-05-04T08:30:00Z</dcterms:created>
  <dcterms:modified xsi:type="dcterms:W3CDTF">2022-05-05T05:14:00Z</dcterms:modified>
</cp:coreProperties>
</file>