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D53288"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1D006FE3"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474F4">
        <w:rPr>
          <w:rFonts w:ascii="Calibri" w:hAnsi="Calibri" w:cs="Calibri"/>
          <w:color w:val="000000"/>
          <w:lang w:val="en-US" w:eastAsia="en-US"/>
        </w:rPr>
        <w:t>  </w:t>
      </w:r>
    </w:p>
    <w:p w14:paraId="34D12132" w14:textId="77777777" w:rsidR="00323175" w:rsidRPr="00BC057D" w:rsidRDefault="00323175" w:rsidP="00323175">
      <w:pPr>
        <w:tabs>
          <w:tab w:val="left" w:pos="8820"/>
        </w:tabs>
        <w:spacing w:line="360" w:lineRule="auto"/>
        <w:ind w:firstLine="630"/>
        <w:jc w:val="center"/>
        <w:rPr>
          <w:rFonts w:ascii="GHEA Grapalat" w:hAnsi="GHEA Grapalat" w:cs="Sylfaen"/>
          <w:b/>
          <w:lang w:val="af-ZA"/>
        </w:rPr>
      </w:pPr>
      <w:r w:rsidRPr="00BC057D">
        <w:rPr>
          <w:rFonts w:ascii="GHEA Grapalat" w:hAnsi="GHEA Grapalat" w:cs="Sylfaen"/>
          <w:b/>
          <w:bCs/>
          <w:lang w:val="hy-AM"/>
        </w:rPr>
        <w:t>«ՀԱՅԱՍՏԱՆԻ</w:t>
      </w:r>
      <w:r w:rsidRPr="00BC057D">
        <w:rPr>
          <w:rFonts w:ascii="GHEA Grapalat" w:hAnsi="GHEA Grapalat" w:cs="Sylfaen"/>
          <w:b/>
          <w:bCs/>
          <w:lang w:val="af-ZA"/>
        </w:rPr>
        <w:t xml:space="preserve"> </w:t>
      </w:r>
      <w:r w:rsidRPr="00BC057D">
        <w:rPr>
          <w:rFonts w:ascii="GHEA Grapalat" w:hAnsi="GHEA Grapalat" w:cs="Sylfaen"/>
          <w:b/>
          <w:bCs/>
          <w:lang w:val="hy-AM"/>
        </w:rPr>
        <w:t>ՀԱՆՐԱՊԵՏՈՒԹՅԱՆ</w:t>
      </w:r>
      <w:r w:rsidRPr="00BC057D">
        <w:rPr>
          <w:rFonts w:ascii="GHEA Grapalat" w:hAnsi="GHEA Grapalat" w:cs="Sylfaen"/>
          <w:b/>
          <w:bCs/>
          <w:lang w:val="af-ZA"/>
        </w:rPr>
        <w:t xml:space="preserve"> 2</w:t>
      </w:r>
      <w:r w:rsidRPr="00BC057D">
        <w:rPr>
          <w:rFonts w:ascii="GHEA Grapalat" w:hAnsi="GHEA Grapalat" w:cs="Sylfaen"/>
          <w:b/>
          <w:bCs/>
          <w:lang w:val="hy-AM"/>
        </w:rPr>
        <w:t>022</w:t>
      </w:r>
      <w:r w:rsidRPr="00BC057D">
        <w:rPr>
          <w:rFonts w:ascii="GHEA Grapalat" w:hAnsi="GHEA Grapalat" w:cs="Sylfaen"/>
          <w:b/>
          <w:bCs/>
          <w:lang w:val="af-ZA"/>
        </w:rPr>
        <w:t xml:space="preserve"> ԹՎԱԿԱՆԻ ՊԵՏԱԿԱՆ ԲՅՈՒՋԵ</w:t>
      </w:r>
      <w:r w:rsidRPr="00BC057D">
        <w:rPr>
          <w:rFonts w:ascii="GHEA Grapalat" w:hAnsi="GHEA Grapalat" w:cs="Sylfaen"/>
          <w:b/>
          <w:bCs/>
          <w:lang w:val="hy-AM"/>
        </w:rPr>
        <w:t>Ի ՄԱՍԻՆ» ՕՐԵՆՔՈՒՄ</w:t>
      </w:r>
      <w:r w:rsidR="003D3139">
        <w:rPr>
          <w:rFonts w:ascii="GHEA Grapalat" w:hAnsi="GHEA Grapalat" w:cs="Sylfaen"/>
          <w:b/>
          <w:bCs/>
          <w:lang w:val="hy-AM"/>
        </w:rPr>
        <w:t xml:space="preserve"> ՎԵՐԱԲԱՇԽՈՒՄ</w:t>
      </w:r>
      <w:r w:rsidRPr="00BC057D">
        <w:rPr>
          <w:rFonts w:ascii="GHEA Grapalat" w:hAnsi="GHEA Grapalat" w:cs="Sylfaen"/>
          <w:b/>
          <w:bCs/>
          <w:lang w:val="af-ZA"/>
        </w:rPr>
        <w:t xml:space="preserve"> </w:t>
      </w:r>
      <w:r w:rsidRPr="00BC057D">
        <w:rPr>
          <w:rFonts w:ascii="GHEA Grapalat" w:hAnsi="GHEA Grapalat" w:cs="Sylfaen"/>
          <w:b/>
          <w:bCs/>
          <w:lang w:val="hy-AM"/>
        </w:rPr>
        <w:t xml:space="preserve">ԵՎ </w:t>
      </w:r>
      <w:r w:rsidRPr="00BC057D">
        <w:rPr>
          <w:rFonts w:ascii="GHEA Grapalat" w:hAnsi="GHEA Grapalat" w:cs="Sylfaen"/>
          <w:b/>
          <w:bCs/>
          <w:lang w:val="af-ZA"/>
        </w:rPr>
        <w:t xml:space="preserve">ՀԱՅԱՍՏԱՆԻ ՀԱՆՐԱՊԵՏՈՒԹՅԱՆ  </w:t>
      </w:r>
      <w:r w:rsidRPr="00BC057D">
        <w:rPr>
          <w:rFonts w:ascii="GHEA Grapalat" w:hAnsi="GHEA Grapalat" w:cs="Sylfaen"/>
          <w:b/>
          <w:bCs/>
          <w:lang w:val="hy-AM"/>
        </w:rPr>
        <w:t>ԿԱՌԱՎԱՐՈՒԹՅԱՆ</w:t>
      </w:r>
      <w:r w:rsidRPr="00BC057D">
        <w:rPr>
          <w:rFonts w:ascii="GHEA Grapalat" w:hAnsi="GHEA Grapalat" w:cs="Sylfaen"/>
          <w:b/>
          <w:bCs/>
          <w:lang w:val="af-ZA"/>
        </w:rPr>
        <w:t xml:space="preserve"> 202</w:t>
      </w:r>
      <w:r w:rsidRPr="00BC057D">
        <w:rPr>
          <w:rFonts w:ascii="GHEA Grapalat" w:hAnsi="GHEA Grapalat" w:cs="Sylfaen"/>
          <w:b/>
          <w:bCs/>
          <w:lang w:val="hy-AM"/>
        </w:rPr>
        <w:t>1</w:t>
      </w:r>
      <w:r w:rsidRPr="00BC057D">
        <w:rPr>
          <w:rFonts w:ascii="GHEA Grapalat" w:hAnsi="GHEA Grapalat" w:cs="Sylfaen"/>
          <w:b/>
          <w:bCs/>
          <w:lang w:val="af-ZA"/>
        </w:rPr>
        <w:t xml:space="preserve"> </w:t>
      </w:r>
      <w:r w:rsidRPr="00BC057D">
        <w:rPr>
          <w:rFonts w:ascii="GHEA Grapalat" w:hAnsi="GHEA Grapalat" w:cs="Sylfaen"/>
          <w:b/>
          <w:bCs/>
          <w:lang w:val="hy-AM"/>
        </w:rPr>
        <w:t>ԹՎԱԿԱՆԻ</w:t>
      </w:r>
      <w:r w:rsidRPr="00BC057D">
        <w:rPr>
          <w:rFonts w:ascii="GHEA Grapalat" w:hAnsi="GHEA Grapalat" w:cs="Sylfaen"/>
          <w:b/>
          <w:bCs/>
          <w:lang w:val="af-ZA"/>
        </w:rPr>
        <w:t xml:space="preserve"> </w:t>
      </w:r>
      <w:r w:rsidRPr="00BC057D">
        <w:rPr>
          <w:rFonts w:ascii="GHEA Grapalat" w:hAnsi="GHEA Grapalat" w:cs="Sylfaen"/>
          <w:b/>
          <w:bCs/>
          <w:lang w:val="hy-AM"/>
        </w:rPr>
        <w:t>ԴԵԿՏԵՄԲԵՐԻ</w:t>
      </w:r>
      <w:r w:rsidRPr="00BC057D">
        <w:rPr>
          <w:rFonts w:ascii="GHEA Grapalat" w:hAnsi="GHEA Grapalat" w:cs="Sylfaen"/>
          <w:b/>
          <w:bCs/>
          <w:lang w:val="af-ZA"/>
        </w:rPr>
        <w:t xml:space="preserve"> </w:t>
      </w:r>
      <w:r w:rsidRPr="00BC057D">
        <w:rPr>
          <w:rFonts w:ascii="GHEA Grapalat" w:hAnsi="GHEA Grapalat" w:cs="Sylfaen"/>
          <w:b/>
          <w:bCs/>
          <w:lang w:val="hy-AM"/>
        </w:rPr>
        <w:t>23</w:t>
      </w:r>
      <w:r w:rsidRPr="00BC057D">
        <w:rPr>
          <w:rFonts w:ascii="GHEA Grapalat" w:hAnsi="GHEA Grapalat" w:cs="Sylfaen"/>
          <w:b/>
          <w:bCs/>
          <w:lang w:val="af-ZA"/>
        </w:rPr>
        <w:t>-</w:t>
      </w:r>
      <w:r w:rsidRPr="00BC057D">
        <w:rPr>
          <w:rFonts w:ascii="GHEA Grapalat" w:hAnsi="GHEA Grapalat" w:cs="Sylfaen"/>
          <w:b/>
          <w:bCs/>
          <w:lang w:val="hy-AM"/>
        </w:rPr>
        <w:t>Ի</w:t>
      </w:r>
      <w:r w:rsidRPr="00BC057D">
        <w:rPr>
          <w:rFonts w:ascii="GHEA Grapalat" w:hAnsi="GHEA Grapalat" w:cs="Sylfaen"/>
          <w:b/>
          <w:bCs/>
          <w:lang w:val="af-ZA"/>
        </w:rPr>
        <w:t xml:space="preserve"> N </w:t>
      </w:r>
      <w:r w:rsidRPr="00BC057D">
        <w:rPr>
          <w:rFonts w:ascii="GHEA Grapalat" w:hAnsi="GHEA Grapalat" w:cs="Sylfaen"/>
          <w:b/>
          <w:bCs/>
          <w:lang w:val="hy-AM"/>
        </w:rPr>
        <w:t>2121</w:t>
      </w:r>
      <w:r w:rsidRPr="00BC057D">
        <w:rPr>
          <w:rFonts w:ascii="GHEA Grapalat" w:hAnsi="GHEA Grapalat" w:cs="Sylfaen"/>
          <w:b/>
          <w:bCs/>
          <w:lang w:val="af-ZA"/>
        </w:rPr>
        <w:t>-</w:t>
      </w:r>
      <w:r w:rsidRPr="00BC057D">
        <w:rPr>
          <w:rFonts w:ascii="GHEA Grapalat" w:hAnsi="GHEA Grapalat" w:cs="Sylfaen"/>
          <w:b/>
          <w:bCs/>
          <w:lang w:val="hy-AM"/>
        </w:rPr>
        <w:t>Ն</w:t>
      </w:r>
      <w:r w:rsidRPr="00BC057D">
        <w:rPr>
          <w:rFonts w:ascii="GHEA Grapalat" w:hAnsi="GHEA Grapalat" w:cs="Sylfaen"/>
          <w:b/>
          <w:bCs/>
          <w:lang w:val="af-ZA"/>
        </w:rPr>
        <w:t xml:space="preserve"> </w:t>
      </w:r>
      <w:r w:rsidRPr="00BC057D">
        <w:rPr>
          <w:rFonts w:ascii="GHEA Grapalat" w:hAnsi="GHEA Grapalat" w:cs="Sylfaen"/>
          <w:b/>
          <w:bCs/>
          <w:lang w:val="hy-AM"/>
        </w:rPr>
        <w:t>ՈՐՈՇՄԱՆ</w:t>
      </w:r>
      <w:r w:rsidRPr="00BC057D">
        <w:rPr>
          <w:rFonts w:ascii="GHEA Grapalat" w:hAnsi="GHEA Grapalat" w:cs="Sylfaen"/>
          <w:b/>
          <w:bCs/>
          <w:lang w:val="af-ZA"/>
        </w:rPr>
        <w:t xml:space="preserve"> ՄԵՋ ՓՈՓՈԽՈՒԹՅՈՒՆՆԵՐ </w:t>
      </w:r>
      <w:r w:rsidRPr="00BC057D">
        <w:rPr>
          <w:rFonts w:ascii="GHEA Grapalat" w:hAnsi="GHEA Grapalat" w:cs="Sylfaen"/>
          <w:b/>
          <w:bCs/>
          <w:lang w:val="hy-AM"/>
        </w:rPr>
        <w:t xml:space="preserve">ՈՒ ԼՐԱՑՈՒՄՆԵՐ </w:t>
      </w:r>
      <w:r w:rsidRPr="00BC057D">
        <w:rPr>
          <w:rFonts w:ascii="GHEA Grapalat" w:hAnsi="GHEA Grapalat" w:cs="Sylfaen"/>
          <w:b/>
          <w:bCs/>
          <w:lang w:val="af-ZA"/>
        </w:rPr>
        <w:t>ԿԱ</w:t>
      </w:r>
      <w:r w:rsidRPr="00BC057D">
        <w:rPr>
          <w:rFonts w:ascii="GHEA Grapalat" w:hAnsi="GHEA Grapalat" w:cs="Sylfaen"/>
          <w:b/>
          <w:bCs/>
          <w:lang w:val="hy-AM"/>
        </w:rPr>
        <w:t xml:space="preserve">ՏԱՐԵԼՈՒ   </w:t>
      </w:r>
      <w:r w:rsidRPr="00BC057D">
        <w:rPr>
          <w:rFonts w:ascii="GHEA Grapalat" w:hAnsi="GHEA Grapalat" w:cs="Sylfaen"/>
          <w:b/>
          <w:bCs/>
          <w:lang w:val="af-ZA"/>
        </w:rPr>
        <w:t>ՄԱՍԻՆ</w:t>
      </w:r>
      <w:r w:rsidRPr="00BC057D">
        <w:rPr>
          <w:rFonts w:ascii="GHEA Grapalat" w:hAnsi="GHEA Grapalat" w:cs="Sylfaen"/>
          <w:b/>
          <w:lang w:val="af-ZA"/>
        </w:rPr>
        <w:t xml:space="preserve"> </w:t>
      </w:r>
    </w:p>
    <w:p w14:paraId="55F34AD0" w14:textId="77777777" w:rsidR="00556F57" w:rsidRDefault="00556F57" w:rsidP="00323175">
      <w:pPr>
        <w:shd w:val="clear" w:color="auto" w:fill="FFFFFF"/>
        <w:spacing w:line="360" w:lineRule="auto"/>
        <w:ind w:firstLine="375"/>
        <w:jc w:val="center"/>
        <w:rPr>
          <w:rFonts w:ascii="GHEA Grapalat" w:hAnsi="GHEA Grapalat"/>
          <w:b/>
          <w:color w:val="000000"/>
          <w:shd w:val="clear" w:color="auto" w:fill="FFFFFF"/>
          <w:lang w:val="hy-AM"/>
        </w:rPr>
      </w:pPr>
      <w:r w:rsidRPr="008517A4">
        <w:rPr>
          <w:rFonts w:ascii="GHEA Grapalat" w:hAnsi="GHEA Grapalat"/>
          <w:b/>
          <w:color w:val="000000"/>
          <w:shd w:val="clear" w:color="auto" w:fill="FFFFFF"/>
          <w:lang w:val="hy-AM"/>
        </w:rPr>
        <w:t>ՀՀ ԿԱՌԱՎԱՐՈՒԹՅԱՆ ՈՐՈՇՄԱՆ ՆԱԽԱԳԾԻ</w:t>
      </w:r>
    </w:p>
    <w:p w14:paraId="7189EA9F"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30"/>
        <w:gridCol w:w="5670"/>
      </w:tblGrid>
      <w:tr w:rsidR="007A6CD8" w:rsidRPr="00556F57" w14:paraId="66609133" w14:textId="77777777" w:rsidTr="00607CB6">
        <w:trPr>
          <w:tblCellSpacing w:w="0" w:type="dxa"/>
        </w:trPr>
        <w:tc>
          <w:tcPr>
            <w:tcW w:w="7930" w:type="dxa"/>
            <w:vMerge w:val="restart"/>
            <w:shd w:val="clear" w:color="auto" w:fill="D0D0D0"/>
            <w:vAlign w:val="center"/>
            <w:hideMark/>
          </w:tcPr>
          <w:p w14:paraId="52FAC687" w14:textId="77777777" w:rsidR="008F7EB9" w:rsidRPr="00556F57" w:rsidRDefault="008F7EB9" w:rsidP="00556F57">
            <w:pPr>
              <w:spacing w:line="276" w:lineRule="auto"/>
              <w:jc w:val="center"/>
              <w:rPr>
                <w:rFonts w:ascii="GHEA Grapalat" w:hAnsi="GHEA Grapalat"/>
                <w:b/>
                <w:color w:val="000000"/>
                <w:lang w:val="en-US" w:eastAsia="en-US"/>
              </w:rPr>
            </w:pPr>
            <w:r w:rsidRPr="00556F57">
              <w:rPr>
                <w:rFonts w:ascii="GHEA Grapalat" w:hAnsi="GHEA Grapalat"/>
                <w:b/>
                <w:color w:val="000000"/>
                <w:lang w:val="en-US" w:eastAsia="en-US"/>
              </w:rPr>
              <w:t xml:space="preserve">1. </w:t>
            </w:r>
            <w:r w:rsidRPr="00556F57">
              <w:rPr>
                <w:rFonts w:ascii="GHEA Grapalat" w:hAnsi="GHEA Grapalat" w:cs="Sylfaen"/>
                <w:b/>
                <w:lang w:val="hy-AM"/>
              </w:rPr>
              <w:t>ՀՀ ֆինանսների նախարարություն</w:t>
            </w:r>
          </w:p>
        </w:tc>
        <w:tc>
          <w:tcPr>
            <w:tcW w:w="5670" w:type="dxa"/>
            <w:shd w:val="clear" w:color="auto" w:fill="D0D0D0"/>
            <w:hideMark/>
          </w:tcPr>
          <w:p w14:paraId="799F111D" w14:textId="77777777" w:rsidR="008F7EB9" w:rsidRPr="00BC1FFF" w:rsidRDefault="003D3139" w:rsidP="006D7A49">
            <w:pPr>
              <w:spacing w:line="276" w:lineRule="auto"/>
              <w:jc w:val="center"/>
              <w:rPr>
                <w:rFonts w:ascii="GHEA Grapalat" w:hAnsi="GHEA Grapalat"/>
                <w:b/>
                <w:color w:val="000000"/>
                <w:lang w:val="en-US" w:eastAsia="en-US"/>
              </w:rPr>
            </w:pPr>
            <w:r>
              <w:rPr>
                <w:rFonts w:ascii="GHEA Grapalat" w:hAnsi="GHEA Grapalat" w:cs="Sylfaen"/>
                <w:b/>
                <w:lang w:val="hy-AM"/>
              </w:rPr>
              <w:t>11</w:t>
            </w:r>
            <w:r w:rsidR="00323175" w:rsidRPr="00BC1FFF">
              <w:rPr>
                <w:rFonts w:ascii="GHEA Grapalat" w:hAnsi="GHEA Grapalat" w:cs="Sylfaen"/>
                <w:b/>
                <w:lang w:val="hy-AM"/>
              </w:rPr>
              <w:t>.</w:t>
            </w:r>
            <w:r w:rsidR="006D7A49">
              <w:rPr>
                <w:rFonts w:ascii="GHEA Grapalat" w:hAnsi="GHEA Grapalat" w:cs="Sylfaen"/>
                <w:b/>
                <w:lang w:val="en-US"/>
              </w:rPr>
              <w:t>04.</w:t>
            </w:r>
            <w:r w:rsidR="00323175" w:rsidRPr="00BC1FFF">
              <w:rPr>
                <w:rFonts w:ascii="GHEA Grapalat" w:hAnsi="GHEA Grapalat" w:cs="Sylfaen"/>
                <w:b/>
                <w:lang w:val="hy-AM"/>
              </w:rPr>
              <w:t>2022թ</w:t>
            </w:r>
            <w:r w:rsidR="008F7EB9" w:rsidRPr="00BC1FFF">
              <w:rPr>
                <w:rFonts w:ascii="GHEA Grapalat" w:hAnsi="GHEA Grapalat" w:cs="Sylfaen"/>
                <w:b/>
                <w:lang w:val="hy-AM"/>
              </w:rPr>
              <w:t>.</w:t>
            </w:r>
          </w:p>
        </w:tc>
      </w:tr>
      <w:tr w:rsidR="007A6CD8" w:rsidRPr="00323175" w14:paraId="4DEE6F50" w14:textId="77777777" w:rsidTr="00607CB6">
        <w:trPr>
          <w:tblCellSpacing w:w="0" w:type="dxa"/>
        </w:trPr>
        <w:tc>
          <w:tcPr>
            <w:tcW w:w="7930" w:type="dxa"/>
            <w:vMerge/>
            <w:shd w:val="clear" w:color="auto" w:fill="FFFFFF"/>
            <w:vAlign w:val="center"/>
            <w:hideMark/>
          </w:tcPr>
          <w:p w14:paraId="21AF418C" w14:textId="77777777" w:rsidR="008F7EB9" w:rsidRPr="00556F57" w:rsidRDefault="008F7EB9" w:rsidP="00556F57">
            <w:pPr>
              <w:spacing w:line="276" w:lineRule="auto"/>
              <w:rPr>
                <w:rFonts w:ascii="GHEA Grapalat" w:hAnsi="GHEA Grapalat"/>
                <w:b/>
                <w:color w:val="000000"/>
                <w:lang w:val="en-US" w:eastAsia="en-US"/>
              </w:rPr>
            </w:pPr>
          </w:p>
        </w:tc>
        <w:tc>
          <w:tcPr>
            <w:tcW w:w="5670" w:type="dxa"/>
            <w:shd w:val="clear" w:color="auto" w:fill="D0D0D0"/>
            <w:hideMark/>
          </w:tcPr>
          <w:p w14:paraId="5B72608A" w14:textId="77777777" w:rsidR="008F7EB9" w:rsidRPr="00BC1FFF" w:rsidRDefault="00FA67A9" w:rsidP="00556F57">
            <w:pPr>
              <w:spacing w:line="276" w:lineRule="auto"/>
              <w:jc w:val="center"/>
              <w:rPr>
                <w:rFonts w:ascii="GHEA Grapalat" w:hAnsi="GHEA Grapalat" w:cs="Sylfaen"/>
                <w:b/>
                <w:lang w:val="hy-AM"/>
              </w:rPr>
            </w:pPr>
            <w:r w:rsidRPr="003D3139">
              <w:rPr>
                <w:rFonts w:ascii="GHEA Grapalat" w:hAnsi="GHEA Grapalat" w:cs="Sylfaen"/>
                <w:b/>
                <w:lang w:val="hy-AM"/>
              </w:rPr>
              <w:t xml:space="preserve">№ </w:t>
            </w:r>
            <w:r w:rsidR="003D3139" w:rsidRPr="003D3139">
              <w:rPr>
                <w:rFonts w:ascii="GHEA Grapalat" w:hAnsi="GHEA Grapalat" w:cs="Sylfaen"/>
                <w:b/>
                <w:lang w:val="hy-AM"/>
              </w:rPr>
              <w:t xml:space="preserve"> 01/8-1/6102-2022</w:t>
            </w:r>
          </w:p>
        </w:tc>
      </w:tr>
      <w:tr w:rsidR="007A6CD8" w:rsidRPr="00A30979" w14:paraId="417A5EC9" w14:textId="77777777" w:rsidTr="00607CB6">
        <w:trPr>
          <w:trHeight w:val="800"/>
          <w:tblCellSpacing w:w="0" w:type="dxa"/>
        </w:trPr>
        <w:tc>
          <w:tcPr>
            <w:tcW w:w="7930" w:type="dxa"/>
            <w:shd w:val="clear" w:color="auto" w:fill="FFFFFF"/>
          </w:tcPr>
          <w:p w14:paraId="4F314074" w14:textId="77777777" w:rsidR="003D3139" w:rsidRDefault="003D3139" w:rsidP="003D3139">
            <w:pPr>
              <w:pStyle w:val="BodyText"/>
              <w:spacing w:after="0" w:line="360" w:lineRule="auto"/>
              <w:ind w:right="165"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Հարգելի պարոն Սա</w:t>
            </w:r>
            <w:r w:rsidRPr="00220219">
              <w:rPr>
                <w:rFonts w:ascii="GHEA Grapalat" w:eastAsia="Times New Roman" w:hAnsi="GHEA Grapalat" w:cs="Times New Roman"/>
                <w:sz w:val="24"/>
                <w:szCs w:val="24"/>
                <w:lang w:val="hy-AM"/>
              </w:rPr>
              <w:t>հակ</w:t>
            </w:r>
            <w:r>
              <w:rPr>
                <w:rFonts w:ascii="GHEA Grapalat" w:eastAsia="Times New Roman" w:hAnsi="GHEA Grapalat" w:cs="Times New Roman"/>
                <w:sz w:val="24"/>
                <w:szCs w:val="24"/>
                <w:lang w:val="hy-AM"/>
              </w:rPr>
              <w:t>յան</w:t>
            </w:r>
          </w:p>
          <w:p w14:paraId="2F828DAA" w14:textId="77777777" w:rsidR="003D3139" w:rsidRDefault="003D3139" w:rsidP="003D3139">
            <w:pPr>
              <w:pStyle w:val="BodyText"/>
              <w:spacing w:after="0" w:line="360" w:lineRule="auto"/>
              <w:ind w:right="165" w:firstLine="567"/>
              <w:jc w:val="both"/>
              <w:rPr>
                <w:rFonts w:ascii="GHEA Grapalat" w:hAnsi="GHEA Grapalat" w:cs="Sylfaen"/>
                <w:sz w:val="24"/>
                <w:szCs w:val="24"/>
                <w:lang w:val="hy-AM"/>
              </w:rPr>
            </w:pPr>
            <w:r>
              <w:rPr>
                <w:rFonts w:ascii="GHEA Grapalat" w:eastAsia="Times New Roman" w:hAnsi="GHEA Grapalat" w:cs="Times New Roman"/>
                <w:sz w:val="24"/>
                <w:szCs w:val="24"/>
                <w:lang w:val="hy-AM"/>
              </w:rPr>
              <w:t xml:space="preserve">Քննության առնելով </w:t>
            </w:r>
            <w:r w:rsidRPr="00220219">
              <w:rPr>
                <w:rFonts w:ascii="GHEA Grapalat" w:eastAsia="Times New Roman" w:hAnsi="GHEA Grapalat" w:cs="Times New Roman"/>
                <w:sz w:val="24"/>
                <w:szCs w:val="24"/>
                <w:lang w:val="hy-AM"/>
              </w:rPr>
              <w:t xml:space="preserve">Ձեր 30.03.2022թ. N 01/16.1/2161-2022 </w:t>
            </w:r>
            <w:r>
              <w:rPr>
                <w:rFonts w:ascii="GHEA Grapalat" w:eastAsia="Times New Roman" w:hAnsi="GHEA Grapalat" w:cs="Times New Roman"/>
                <w:sz w:val="24"/>
                <w:szCs w:val="24"/>
                <w:lang w:val="hy-AM"/>
              </w:rPr>
              <w:t>գրությամբ ներկայացված</w:t>
            </w:r>
            <w:r w:rsidRPr="00220219">
              <w:rPr>
                <w:rFonts w:ascii="GHEA Grapalat" w:eastAsia="Times New Roman" w:hAnsi="GHEA Grapalat" w:cs="Times New Roman"/>
                <w:sz w:val="24"/>
                <w:szCs w:val="24"/>
                <w:lang w:val="hy-AM"/>
              </w:rPr>
              <w:t xml:space="preserve">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ու լրա</w:t>
            </w:r>
            <w:r w:rsidRPr="00220219">
              <w:rPr>
                <w:rFonts w:ascii="GHEA Grapalat" w:eastAsia="Times New Roman" w:hAnsi="GHEA Grapalat" w:cs="Times New Roman"/>
                <w:sz w:val="24"/>
                <w:szCs w:val="24"/>
                <w:lang w:val="hy-AM"/>
              </w:rPr>
              <w:softHyphen/>
              <w:t xml:space="preserve">ցումներ կատարելու մասին» ՀՀ կառավարության որոշման նախագիծը, որով առաջարկվում է մի շարք </w:t>
            </w:r>
            <w:r w:rsidRPr="00BB0F73">
              <w:rPr>
                <w:rFonts w:ascii="GHEA Grapalat" w:eastAsia="Times New Roman" w:hAnsi="GHEA Grapalat" w:cs="Times New Roman"/>
                <w:sz w:val="24"/>
                <w:szCs w:val="24"/>
                <w:lang w:val="hy-AM"/>
              </w:rPr>
              <w:t xml:space="preserve">միջոցառումներից </w:t>
            </w:r>
            <w:r w:rsidRPr="00220219">
              <w:rPr>
                <w:rFonts w:ascii="GHEA Grapalat" w:eastAsia="Times New Roman" w:hAnsi="GHEA Grapalat" w:cs="Times New Roman"/>
                <w:sz w:val="24"/>
                <w:szCs w:val="24"/>
                <w:lang w:val="hy-AM"/>
              </w:rPr>
              <w:t>վերաբաշխումների արդյունքում գումարներ նախատեսել Ռազմարդյունաբերության</w:t>
            </w:r>
            <w:r w:rsidRPr="00E14B80">
              <w:rPr>
                <w:rFonts w:ascii="GHEA Grapalat" w:hAnsi="GHEA Grapalat" w:cs="GHEA Grapalat"/>
                <w:sz w:val="24"/>
                <w:szCs w:val="24"/>
                <w:lang w:val="hy-AM"/>
              </w:rPr>
              <w:t xml:space="preserve"> կոմիտեի</w:t>
            </w:r>
            <w:r>
              <w:rPr>
                <w:rFonts w:ascii="GHEA Grapalat" w:hAnsi="GHEA Grapalat" w:cs="GHEA Grapalat"/>
                <w:sz w:val="24"/>
                <w:szCs w:val="24"/>
                <w:lang w:val="hy-AM"/>
              </w:rPr>
              <w:t xml:space="preserve"> </w:t>
            </w:r>
            <w:r w:rsidRPr="00E14B80">
              <w:rPr>
                <w:rFonts w:ascii="GHEA Grapalat" w:hAnsi="GHEA Grapalat" w:cs="GHEA Grapalat"/>
                <w:sz w:val="24"/>
                <w:szCs w:val="24"/>
                <w:lang w:val="hy-AM"/>
              </w:rPr>
              <w:t xml:space="preserve">Երևան քաղաքի Նալբանդյան 28 հասցեում գտնվող վարչական </w:t>
            </w:r>
            <w:r>
              <w:rPr>
                <w:rFonts w:ascii="GHEA Grapalat" w:hAnsi="GHEA Grapalat" w:cs="GHEA Grapalat"/>
                <w:sz w:val="24"/>
                <w:szCs w:val="24"/>
                <w:lang w:val="hy-AM"/>
              </w:rPr>
              <w:t xml:space="preserve">շենքում </w:t>
            </w:r>
            <w:r w:rsidRPr="00E14B80">
              <w:rPr>
                <w:rFonts w:ascii="GHEA Grapalat" w:hAnsi="GHEA Grapalat" w:cs="GHEA Grapalat"/>
                <w:sz w:val="24"/>
                <w:szCs w:val="24"/>
                <w:lang w:val="hy-AM"/>
              </w:rPr>
              <w:t>ամրացված տարածք</w:t>
            </w:r>
            <w:r>
              <w:rPr>
                <w:rFonts w:ascii="GHEA Grapalat" w:hAnsi="GHEA Grapalat" w:cs="GHEA Grapalat"/>
                <w:sz w:val="24"/>
                <w:szCs w:val="24"/>
                <w:lang w:val="hy-AM"/>
              </w:rPr>
              <w:t>ի</w:t>
            </w:r>
            <w:r w:rsidRPr="00E14B80">
              <w:rPr>
                <w:rFonts w:ascii="GHEA Grapalat" w:hAnsi="GHEA Grapalat" w:cs="GHEA Grapalat"/>
                <w:sz w:val="24"/>
                <w:szCs w:val="24"/>
                <w:lang w:val="hy-AM"/>
              </w:rPr>
              <w:t xml:space="preserve"> անվտանգությ</w:t>
            </w:r>
            <w:r>
              <w:rPr>
                <w:rFonts w:ascii="GHEA Grapalat" w:hAnsi="GHEA Grapalat" w:cs="GHEA Grapalat"/>
                <w:sz w:val="24"/>
                <w:szCs w:val="24"/>
                <w:lang w:val="hy-AM"/>
              </w:rPr>
              <w:t>ա</w:t>
            </w:r>
            <w:r w:rsidRPr="00E14B80">
              <w:rPr>
                <w:rFonts w:ascii="GHEA Grapalat" w:hAnsi="GHEA Grapalat" w:cs="GHEA Grapalat"/>
                <w:sz w:val="24"/>
                <w:szCs w:val="24"/>
                <w:lang w:val="hy-AM"/>
              </w:rPr>
              <w:t>ն ապահով</w:t>
            </w:r>
            <w:r>
              <w:rPr>
                <w:rFonts w:ascii="GHEA Grapalat" w:hAnsi="GHEA Grapalat" w:cs="GHEA Grapalat"/>
                <w:sz w:val="24"/>
                <w:szCs w:val="24"/>
                <w:lang w:val="hy-AM"/>
              </w:rPr>
              <w:t xml:space="preserve">ման և </w:t>
            </w:r>
            <w:r w:rsidRPr="00F34F5C">
              <w:rPr>
                <w:rFonts w:ascii="GHEA Grapalat" w:hAnsi="GHEA Grapalat"/>
                <w:color w:val="000000" w:themeColor="text1"/>
                <w:sz w:val="24"/>
                <w:szCs w:val="24"/>
                <w:lang w:val="hy-AM"/>
              </w:rPr>
              <w:t>երկու նոր</w:t>
            </w:r>
            <w:r w:rsidRPr="00A45969">
              <w:rPr>
                <w:rFonts w:ascii="GHEA Grapalat" w:hAnsi="GHEA Grapalat"/>
                <w:color w:val="000000" w:themeColor="text1"/>
                <w:sz w:val="24"/>
                <w:szCs w:val="24"/>
                <w:lang w:val="hy-AM"/>
              </w:rPr>
              <w:t xml:space="preserve"> </w:t>
            </w:r>
            <w:r w:rsidRPr="00F34F5C">
              <w:rPr>
                <w:rFonts w:ascii="GHEA Grapalat" w:eastAsia="GHEA Grapalat" w:hAnsi="GHEA Grapalat" w:cs="GHEA Grapalat"/>
                <w:sz w:val="24"/>
                <w:szCs w:val="24"/>
                <w:lang w:val="hy-AM"/>
              </w:rPr>
              <w:t>միջոցառումներ</w:t>
            </w:r>
            <w:r>
              <w:rPr>
                <w:rFonts w:ascii="GHEA Grapalat" w:eastAsia="GHEA Grapalat" w:hAnsi="GHEA Grapalat" w:cs="GHEA Grapalat"/>
                <w:sz w:val="24"/>
                <w:szCs w:val="24"/>
                <w:lang w:val="hy-AM"/>
              </w:rPr>
              <w:t>ի</w:t>
            </w:r>
            <w:r w:rsidRPr="00BB0F73">
              <w:rPr>
                <w:rFonts w:ascii="GHEA Grapalat" w:eastAsia="GHEA Grapalat" w:hAnsi="GHEA Grapalat" w:cs="GHEA Grapalat"/>
                <w:sz w:val="24"/>
                <w:szCs w:val="24"/>
                <w:lang w:val="hy-AM"/>
              </w:rPr>
              <w:t xml:space="preserve"> համար</w:t>
            </w:r>
            <w:r w:rsidRPr="00F34F5C">
              <w:rPr>
                <w:rFonts w:ascii="GHEA Grapalat" w:eastAsia="GHEA Grapalat" w:hAnsi="GHEA Grapalat" w:cs="GHEA Grapalat"/>
                <w:sz w:val="24"/>
                <w:szCs w:val="24"/>
                <w:lang w:val="hy-AM"/>
              </w:rPr>
              <w:t xml:space="preserve">, </w:t>
            </w:r>
            <w:r>
              <w:rPr>
                <w:rFonts w:ascii="GHEA Grapalat" w:hAnsi="GHEA Grapalat" w:cs="Sylfaen"/>
                <w:sz w:val="24"/>
                <w:szCs w:val="24"/>
                <w:lang w:val="hy-AM"/>
              </w:rPr>
              <w:t>հայտնում ենք հետևյալը.</w:t>
            </w:r>
          </w:p>
          <w:p w14:paraId="3E817F56" w14:textId="77777777" w:rsidR="003D3139" w:rsidRPr="00535BC3" w:rsidRDefault="003D3139" w:rsidP="003D3139">
            <w:pPr>
              <w:spacing w:line="360" w:lineRule="auto"/>
              <w:ind w:right="165" w:firstLine="708"/>
              <w:jc w:val="both"/>
              <w:rPr>
                <w:rFonts w:ascii="GHEA Grapalat" w:hAnsi="GHEA Grapalat" w:cs="Sylfaen"/>
                <w:lang w:val="hy-AM"/>
              </w:rPr>
            </w:pPr>
            <w:r>
              <w:rPr>
                <w:rFonts w:ascii="GHEA Grapalat" w:hAnsi="GHEA Grapalat" w:cs="Sylfaen"/>
                <w:lang w:val="hy-AM"/>
              </w:rPr>
              <w:t>Ն</w:t>
            </w:r>
            <w:r w:rsidRPr="00535BC3">
              <w:rPr>
                <w:rFonts w:ascii="GHEA Grapalat" w:hAnsi="GHEA Grapalat" w:cs="Sylfaen"/>
                <w:lang w:val="hy-AM"/>
              </w:rPr>
              <w:t>ախագծով առաջարկվ</w:t>
            </w:r>
            <w:r w:rsidRPr="00E527FE">
              <w:rPr>
                <w:rFonts w:ascii="GHEA Grapalat" w:hAnsi="GHEA Grapalat" w:cs="Sylfaen"/>
                <w:lang w:val="hy-AM"/>
              </w:rPr>
              <w:t xml:space="preserve">ում է </w:t>
            </w:r>
            <w:r w:rsidRPr="00535BC3">
              <w:rPr>
                <w:rFonts w:ascii="GHEA Grapalat" w:hAnsi="GHEA Grapalat" w:cs="Sylfaen"/>
                <w:lang w:val="hy-AM"/>
              </w:rPr>
              <w:t xml:space="preserve">1043 ծրագիրը լրացնել երկու նոր՝ </w:t>
            </w:r>
            <w:r w:rsidRPr="00535BC3">
              <w:rPr>
                <w:rFonts w:ascii="GHEA Grapalat" w:hAnsi="GHEA Grapalat" w:cs="Sylfaen"/>
                <w:lang w:val="hy-AM"/>
              </w:rPr>
              <w:lastRenderedPageBreak/>
              <w:t xml:space="preserve">«Կիբեռանվտանգության և տվյալագիտության ազգային կենտրոնի ստեղծում» </w:t>
            </w:r>
            <w:r w:rsidRPr="00E527FE">
              <w:rPr>
                <w:rFonts w:ascii="GHEA Grapalat" w:hAnsi="GHEA Grapalat" w:cs="Sylfaen"/>
                <w:lang w:val="hy-AM"/>
              </w:rPr>
              <w:t xml:space="preserve">և </w:t>
            </w:r>
            <w:r w:rsidRPr="00F34F5C">
              <w:rPr>
                <w:rFonts w:ascii="GHEA Grapalat" w:hAnsi="GHEA Grapalat" w:cs="Sylfaen"/>
                <w:lang w:val="hy-AM"/>
              </w:rPr>
              <w:t xml:space="preserve">«Ծրագրերի կառավարման էլեկտրոնային միասնական հարթակ» </w:t>
            </w:r>
            <w:r w:rsidRPr="00535BC3">
              <w:rPr>
                <w:rFonts w:ascii="GHEA Grapalat" w:hAnsi="GHEA Grapalat" w:cs="Sylfaen"/>
                <w:lang w:val="hy-AM"/>
              </w:rPr>
              <w:t>միջոցառումներով</w:t>
            </w:r>
            <w:r>
              <w:rPr>
                <w:rFonts w:ascii="GHEA Grapalat" w:hAnsi="GHEA Grapalat" w:cs="Sylfaen"/>
                <w:lang w:val="hy-AM"/>
              </w:rPr>
              <w:t>՝</w:t>
            </w:r>
            <w:r w:rsidRPr="00535BC3">
              <w:rPr>
                <w:rFonts w:ascii="GHEA Grapalat" w:hAnsi="GHEA Grapalat" w:cs="Sylfaen"/>
                <w:lang w:val="hy-AM"/>
              </w:rPr>
              <w:t xml:space="preserve"> </w:t>
            </w:r>
            <w:r>
              <w:rPr>
                <w:rFonts w:ascii="GHEA Grapalat" w:hAnsi="GHEA Grapalat" w:cs="Sylfaen"/>
                <w:lang w:val="hy-AM"/>
              </w:rPr>
              <w:t xml:space="preserve">14,000.0 հազ. դրամ </w:t>
            </w:r>
            <w:r w:rsidRPr="00E527FE">
              <w:rPr>
                <w:rFonts w:ascii="GHEA Grapalat" w:hAnsi="GHEA Grapalat" w:cs="Sylfaen"/>
                <w:lang w:val="hy-AM"/>
              </w:rPr>
              <w:t xml:space="preserve">և </w:t>
            </w:r>
            <w:r>
              <w:rPr>
                <w:rFonts w:ascii="GHEA Grapalat" w:hAnsi="GHEA Grapalat" w:cs="Sylfaen"/>
                <w:lang w:val="hy-AM"/>
              </w:rPr>
              <w:t>34,104.0 հազ. դրամ գումար</w:t>
            </w:r>
            <w:r w:rsidRPr="00E527FE">
              <w:rPr>
                <w:rFonts w:ascii="GHEA Grapalat" w:hAnsi="GHEA Grapalat" w:cs="Sylfaen"/>
                <w:lang w:val="hy-AM"/>
              </w:rPr>
              <w:t xml:space="preserve">ներով, որոնց շրջանակներում նախատեսվում է </w:t>
            </w:r>
            <w:r w:rsidRPr="00781A8B">
              <w:rPr>
                <w:rFonts w:ascii="GHEA Grapalat" w:hAnsi="GHEA Grapalat" w:cs="Sylfaen"/>
                <w:lang w:val="hy-AM"/>
              </w:rPr>
              <w:t>համապատասխան</w:t>
            </w:r>
            <w:r>
              <w:rPr>
                <w:rFonts w:ascii="GHEA Grapalat" w:hAnsi="GHEA Grapalat"/>
                <w:noProof/>
                <w:lang w:val="hy-AM"/>
              </w:rPr>
              <w:t xml:space="preserve"> տեխնիկական առաջադրանքներ ստանալու համար </w:t>
            </w:r>
            <w:r w:rsidRPr="00E527FE">
              <w:rPr>
                <w:rFonts w:ascii="GHEA Grapalat" w:hAnsi="GHEA Grapalat" w:cs="Sylfaen"/>
                <w:lang w:val="hy-AM"/>
              </w:rPr>
              <w:t>ձեռք բերել խորհրդատվական ծառայություններ</w:t>
            </w:r>
            <w:r w:rsidRPr="00535BC3">
              <w:rPr>
                <w:rFonts w:ascii="GHEA Grapalat" w:hAnsi="GHEA Grapalat" w:cs="Sylfaen"/>
                <w:lang w:val="hy-AM"/>
              </w:rPr>
              <w:t xml:space="preserve">: </w:t>
            </w:r>
          </w:p>
          <w:p w14:paraId="08FED226" w14:textId="77777777" w:rsidR="003D3139" w:rsidRDefault="003D3139" w:rsidP="003D3139">
            <w:pPr>
              <w:spacing w:line="360" w:lineRule="auto"/>
              <w:ind w:right="165" w:firstLine="708"/>
              <w:jc w:val="both"/>
              <w:rPr>
                <w:rFonts w:ascii="GHEA Grapalat" w:hAnsi="GHEA Grapalat" w:cs="Sylfaen"/>
                <w:lang w:val="hy-AM"/>
              </w:rPr>
            </w:pPr>
            <w:r>
              <w:rPr>
                <w:rFonts w:ascii="GHEA Grapalat" w:hAnsi="GHEA Grapalat" w:cs="Sylfaen"/>
                <w:lang w:val="hy-AM"/>
              </w:rPr>
              <w:t xml:space="preserve">Նախագծին կից հիմնավորման մեջ նշվել է, որ </w:t>
            </w:r>
            <w:r w:rsidRPr="00027D63">
              <w:rPr>
                <w:rFonts w:ascii="GHEA Grapalat" w:hAnsi="GHEA Grapalat" w:cs="Sylfaen"/>
                <w:lang w:val="hy-AM"/>
              </w:rPr>
              <w:t>2021թ. նշված տեխնիկական առաջադրանք</w:t>
            </w:r>
            <w:r w:rsidRPr="00F258BF">
              <w:rPr>
                <w:rFonts w:ascii="GHEA Grapalat" w:hAnsi="GHEA Grapalat" w:cs="Sylfaen"/>
                <w:lang w:val="hy-AM"/>
              </w:rPr>
              <w:t xml:space="preserve">ներն ստանալու համար հայտարարվել է խորհրդատվական ծառայությունների 2 գնման մրցույթ: Հաղթող 2 ընկերությունների հետ կնքվել են ծառայությունների մատուցման պայմանագրեր` առանց ֆինանսական միջոցների հատկացման՝ հիմք ընդունելով «Գնումների մասին» ՀՀ օրենքի 15-րդ հոդվածի 6-րդ մասի պահանջները: </w:t>
            </w:r>
            <w:r>
              <w:rPr>
                <w:rFonts w:ascii="GHEA Grapalat" w:hAnsi="GHEA Grapalat" w:cs="Sylfaen"/>
                <w:lang w:val="hy-AM"/>
              </w:rPr>
              <w:t xml:space="preserve">Երկու միջոցառումներն էլ </w:t>
            </w:r>
            <w:r w:rsidRPr="00027D63">
              <w:rPr>
                <w:rFonts w:ascii="GHEA Grapalat" w:hAnsi="GHEA Grapalat" w:cs="Sylfaen"/>
                <w:lang w:val="hy-AM"/>
              </w:rPr>
              <w:t xml:space="preserve">ՀՀ 2022 թվականի պետական բյուջեով նախատեսված են որպես </w:t>
            </w:r>
            <w:r w:rsidRPr="00F258BF">
              <w:rPr>
                <w:rFonts w:ascii="GHEA Grapalat" w:hAnsi="GHEA Grapalat" w:cs="Sylfaen"/>
                <w:lang w:val="hy-AM"/>
              </w:rPr>
              <w:t xml:space="preserve">ԵՄ կողմից հայտարարված 2.6 մլրդ եվրո աջակցության շրջանակներում բյուջետավորված դրամաշնորհային ծրագրեր </w:t>
            </w:r>
            <w:r>
              <w:rPr>
                <w:rFonts w:ascii="GHEA Grapalat" w:hAnsi="GHEA Grapalat" w:cs="Sylfaen"/>
                <w:lang w:val="hy-AM"/>
              </w:rPr>
              <w:t>(1,046 մլրդ դրամ)</w:t>
            </w:r>
            <w:r w:rsidRPr="00F258BF">
              <w:rPr>
                <w:rFonts w:ascii="GHEA Grapalat" w:hAnsi="GHEA Grapalat" w:cs="Sylfaen"/>
                <w:lang w:val="hy-AM"/>
              </w:rPr>
              <w:t xml:space="preserve">, որոնց </w:t>
            </w:r>
            <w:r>
              <w:rPr>
                <w:rFonts w:ascii="GHEA Grapalat" w:hAnsi="GHEA Grapalat" w:cs="Sylfaen"/>
                <w:lang w:val="hy-AM"/>
              </w:rPr>
              <w:t>ֆինանսավորումը</w:t>
            </w:r>
            <w:r w:rsidRPr="00F258BF">
              <w:rPr>
                <w:rFonts w:ascii="GHEA Grapalat" w:hAnsi="GHEA Grapalat" w:cs="Sylfaen"/>
                <w:lang w:val="hy-AM"/>
              </w:rPr>
              <w:t xml:space="preserve"> </w:t>
            </w:r>
            <w:r>
              <w:rPr>
                <w:rFonts w:ascii="GHEA Grapalat" w:hAnsi="GHEA Grapalat" w:cs="Sylfaen"/>
                <w:lang w:val="hy-AM"/>
              </w:rPr>
              <w:t>այս փուլում իրատեսական չի: Որպես կանոն,</w:t>
            </w:r>
            <w:r w:rsidRPr="00F258BF">
              <w:rPr>
                <w:rFonts w:ascii="GHEA Grapalat" w:hAnsi="GHEA Grapalat" w:cs="Sylfaen"/>
                <w:lang w:val="hy-AM"/>
              </w:rPr>
              <w:t xml:space="preserve"> </w:t>
            </w:r>
            <w:r w:rsidRPr="004A3825">
              <w:rPr>
                <w:rFonts w:ascii="GHEA Grapalat" w:hAnsi="GHEA Grapalat" w:cs="Sylfaen"/>
                <w:lang w:val="hy-AM"/>
              </w:rPr>
              <w:t xml:space="preserve">արտաքին աղբյուրներից միջոցների ներգրավման </w:t>
            </w:r>
            <w:r w:rsidRPr="00F258BF">
              <w:rPr>
                <w:rFonts w:ascii="GHEA Grapalat" w:hAnsi="GHEA Grapalat" w:cs="Sylfaen"/>
                <w:lang w:val="hy-AM"/>
              </w:rPr>
              <w:t>ցանկացած նոր նախաձեռնության ֆինանսավորման համաձայնագրի կնքումը և մասհանումը միևնույն բյուջետային տարվա ընթացքում քիչ հավանական</w:t>
            </w:r>
            <w:r>
              <w:rPr>
                <w:rFonts w:ascii="GHEA Grapalat" w:hAnsi="GHEA Grapalat" w:cs="Sylfaen"/>
                <w:lang w:val="hy-AM"/>
              </w:rPr>
              <w:t xml:space="preserve"> է</w:t>
            </w:r>
            <w:r w:rsidRPr="004A3825">
              <w:rPr>
                <w:rFonts w:ascii="GHEA Grapalat" w:hAnsi="GHEA Grapalat" w:cs="Sylfaen"/>
                <w:lang w:val="hy-AM"/>
              </w:rPr>
              <w:t>: Ուստի</w:t>
            </w:r>
            <w:r>
              <w:rPr>
                <w:rFonts w:ascii="GHEA Grapalat" w:hAnsi="GHEA Grapalat" w:cs="Sylfaen"/>
                <w:lang w:val="hy-AM"/>
              </w:rPr>
              <w:t>,</w:t>
            </w:r>
            <w:r w:rsidRPr="004A3825">
              <w:rPr>
                <w:rFonts w:ascii="GHEA Grapalat" w:hAnsi="GHEA Grapalat" w:cs="Sylfaen"/>
                <w:lang w:val="hy-AM"/>
              </w:rPr>
              <w:t xml:space="preserve"> եթե անգամ</w:t>
            </w:r>
            <w:r>
              <w:rPr>
                <w:rFonts w:ascii="GHEA Grapalat" w:hAnsi="GHEA Grapalat" w:cs="Sylfaen"/>
                <w:lang w:val="hy-AM"/>
              </w:rPr>
              <w:t>,</w:t>
            </w:r>
            <w:r w:rsidRPr="004A3825">
              <w:rPr>
                <w:rFonts w:ascii="GHEA Grapalat" w:hAnsi="GHEA Grapalat" w:cs="Sylfaen"/>
                <w:lang w:val="hy-AM"/>
              </w:rPr>
              <w:t xml:space="preserve"> </w:t>
            </w:r>
            <w:r w:rsidRPr="00F258BF">
              <w:rPr>
                <w:rFonts w:ascii="GHEA Grapalat" w:hAnsi="GHEA Grapalat" w:cs="Sylfaen"/>
                <w:lang w:val="hy-AM"/>
              </w:rPr>
              <w:t xml:space="preserve">2022թ. բյուջետային աջակցության ծրագրերը հաստատվելու են միայն այս տարվա </w:t>
            </w:r>
            <w:r w:rsidRPr="00F258BF">
              <w:rPr>
                <w:rFonts w:ascii="GHEA Grapalat" w:hAnsi="GHEA Grapalat" w:cs="Sylfaen"/>
                <w:lang w:val="hy-AM"/>
              </w:rPr>
              <w:lastRenderedPageBreak/>
              <w:t>վերջին</w:t>
            </w:r>
            <w:r>
              <w:rPr>
                <w:rFonts w:ascii="GHEA Grapalat" w:hAnsi="GHEA Grapalat" w:cs="Sylfaen"/>
                <w:lang w:val="hy-AM"/>
              </w:rPr>
              <w:t>,</w:t>
            </w:r>
            <w:r w:rsidRPr="00F258BF">
              <w:rPr>
                <w:rFonts w:ascii="GHEA Grapalat" w:hAnsi="GHEA Grapalat" w:cs="Sylfaen"/>
                <w:lang w:val="hy-AM"/>
              </w:rPr>
              <w:t xml:space="preserve"> դրանց ներքո մասհանումը լավագույն դեպքում կիրականացվի հաջորդ տարի:</w:t>
            </w:r>
          </w:p>
          <w:p w14:paraId="32D0AF5B" w14:textId="77777777" w:rsidR="003D3139" w:rsidRPr="00784A00" w:rsidRDefault="003D3139" w:rsidP="003D3139">
            <w:pPr>
              <w:spacing w:line="360" w:lineRule="auto"/>
              <w:ind w:right="165" w:firstLine="708"/>
              <w:jc w:val="both"/>
              <w:rPr>
                <w:rFonts w:ascii="GHEA Grapalat" w:hAnsi="GHEA Grapalat" w:cs="Sylfaen"/>
                <w:lang w:val="hy-AM"/>
              </w:rPr>
            </w:pPr>
            <w:r w:rsidRPr="004A3825">
              <w:rPr>
                <w:rFonts w:ascii="GHEA Grapalat" w:hAnsi="GHEA Grapalat" w:cs="Sylfaen"/>
                <w:lang w:val="hy-AM"/>
              </w:rPr>
              <w:t xml:space="preserve">Բացի այդ </w:t>
            </w:r>
            <w:r w:rsidRPr="00903BC9">
              <w:rPr>
                <w:rFonts w:ascii="GHEA Grapalat" w:hAnsi="GHEA Grapalat" w:cs="Sylfaen"/>
                <w:lang w:val="hy-AM"/>
              </w:rPr>
              <w:t xml:space="preserve">2022 թվականի մարտի 12-ին կայացած Տեղեկատվական համակարգերի կառավարման խորհրդի նիստի օրակարգում ընդգրկված </w:t>
            </w:r>
            <w:r w:rsidRPr="00784A00">
              <w:rPr>
                <w:rFonts w:ascii="GHEA Grapalat" w:hAnsi="GHEA Grapalat" w:cs="Sylfaen"/>
                <w:lang w:val="hy-AM"/>
              </w:rPr>
              <w:t>4-րդ հարցով առաջարկվում էր ստեղծել Տեղեկատվական համակարգերի գործակալություն</w:t>
            </w:r>
            <w:r>
              <w:rPr>
                <w:rFonts w:ascii="GHEA Grapalat" w:hAnsi="GHEA Grapalat" w:cs="Sylfaen"/>
                <w:lang w:val="hy-AM"/>
              </w:rPr>
              <w:t>,</w:t>
            </w:r>
            <w:r w:rsidRPr="00FA4194">
              <w:rPr>
                <w:rFonts w:ascii="GHEA Grapalat" w:hAnsi="GHEA Grapalat" w:cs="Sylfaen"/>
                <w:lang w:val="hy-AM"/>
              </w:rPr>
              <w:t xml:space="preserve"> որը պետք է պատասխանատու լինի թվային պետության տեխնոլոգիական հիմքերի ապահովման համար</w:t>
            </w:r>
            <w:r>
              <w:rPr>
                <w:rFonts w:ascii="GHEA Grapalat" w:hAnsi="GHEA Grapalat" w:cs="Sylfaen"/>
                <w:lang w:val="hy-AM"/>
              </w:rPr>
              <w:t xml:space="preserve"> և</w:t>
            </w:r>
            <w:r w:rsidRPr="00784A00">
              <w:rPr>
                <w:rFonts w:ascii="GHEA Grapalat" w:hAnsi="GHEA Grapalat" w:cs="Sylfaen"/>
                <w:lang w:val="hy-AM"/>
              </w:rPr>
              <w:t xml:space="preserve"> 3 տարի ժամկետով ֆինանսավոր</w:t>
            </w:r>
            <w:r w:rsidRPr="00FA4194">
              <w:rPr>
                <w:rFonts w:ascii="GHEA Grapalat" w:hAnsi="GHEA Grapalat" w:cs="Sylfaen"/>
                <w:lang w:val="hy-AM"/>
              </w:rPr>
              <w:t>վելու է</w:t>
            </w:r>
            <w:r w:rsidRPr="00784A00">
              <w:rPr>
                <w:rFonts w:ascii="GHEA Grapalat" w:hAnsi="GHEA Grapalat" w:cs="Sylfaen"/>
                <w:lang w:val="hy-AM"/>
              </w:rPr>
              <w:t xml:space="preserve"> Կենտրոնական բանկի կողմից: </w:t>
            </w:r>
            <w:r>
              <w:rPr>
                <w:rFonts w:ascii="GHEA Grapalat" w:hAnsi="GHEA Grapalat" w:cs="Sylfaen"/>
                <w:lang w:val="hy-AM"/>
              </w:rPr>
              <w:t>Ընդ որում, գործակայության ստեղծման ճանապարհային քարտեզի համաձայն՝ ե</w:t>
            </w:r>
            <w:r w:rsidRPr="00784A00">
              <w:rPr>
                <w:rFonts w:ascii="GHEA Grapalat" w:hAnsi="GHEA Grapalat" w:cs="Sylfaen"/>
                <w:lang w:val="hy-AM"/>
              </w:rPr>
              <w:t xml:space="preserve">րկամսյա ժամկետում կգույքագրվեն ՀՀ-ում գործող պետական թվային կամ էլեկտրոնային ծառայություն մատուցող բոլոր գործառույթներն ու պլատֆորմները, որոնք պետք է փոխանցվեն </w:t>
            </w:r>
            <w:r>
              <w:rPr>
                <w:rFonts w:ascii="GHEA Grapalat" w:hAnsi="GHEA Grapalat" w:cs="Sylfaen"/>
                <w:lang w:val="hy-AM"/>
              </w:rPr>
              <w:t>գ</w:t>
            </w:r>
            <w:r w:rsidRPr="00784A00">
              <w:rPr>
                <w:rFonts w:ascii="GHEA Grapalat" w:hAnsi="GHEA Grapalat" w:cs="Sylfaen"/>
                <w:lang w:val="hy-AM"/>
              </w:rPr>
              <w:t xml:space="preserve">ործակալության կառավարմանը: </w:t>
            </w:r>
          </w:p>
          <w:p w14:paraId="0AE40EB4" w14:textId="77777777" w:rsidR="003D3139" w:rsidRPr="004A3825" w:rsidRDefault="003D3139" w:rsidP="003D3139">
            <w:pPr>
              <w:spacing w:line="360" w:lineRule="auto"/>
              <w:ind w:right="165" w:firstLine="708"/>
              <w:jc w:val="both"/>
              <w:rPr>
                <w:rFonts w:ascii="GHEA Grapalat" w:hAnsi="GHEA Grapalat" w:cs="Sylfaen"/>
                <w:lang w:val="hy-AM"/>
              </w:rPr>
            </w:pPr>
            <w:r>
              <w:rPr>
                <w:rFonts w:ascii="GHEA Grapalat" w:hAnsi="GHEA Grapalat" w:cs="Sylfaen"/>
                <w:lang w:val="hy-AM"/>
              </w:rPr>
              <w:t xml:space="preserve">Ուստի </w:t>
            </w:r>
            <w:r w:rsidRPr="00784A00">
              <w:rPr>
                <w:rFonts w:ascii="GHEA Grapalat" w:hAnsi="GHEA Grapalat" w:cs="Sylfaen"/>
                <w:lang w:val="hy-AM"/>
              </w:rPr>
              <w:t>գործակալության ստեղծումը, հետևաբար նաև վերջինիս վերագրվող գործառույթների ձևավորումը ընթացքում է</w:t>
            </w:r>
            <w:r>
              <w:rPr>
                <w:rFonts w:ascii="GHEA Grapalat" w:hAnsi="GHEA Grapalat" w:cs="Sylfaen"/>
                <w:lang w:val="hy-AM"/>
              </w:rPr>
              <w:t xml:space="preserve"> և </w:t>
            </w:r>
            <w:r w:rsidRPr="00784A00">
              <w:rPr>
                <w:rFonts w:ascii="GHEA Grapalat" w:hAnsi="GHEA Grapalat" w:cs="Sylfaen"/>
                <w:lang w:val="hy-AM"/>
              </w:rPr>
              <w:t>դեռևս</w:t>
            </w:r>
            <w:r w:rsidRPr="004A3825">
              <w:rPr>
                <w:rFonts w:ascii="GHEA Grapalat" w:hAnsi="GHEA Grapalat" w:cs="Sylfaen"/>
                <w:lang w:val="hy-AM"/>
              </w:rPr>
              <w:t xml:space="preserve"> բացահայտված չէ, թե ինչ մոտեցումներով է ձևավորվելու ստեղծվող </w:t>
            </w:r>
            <w:r w:rsidRPr="00784A00">
              <w:rPr>
                <w:rFonts w:ascii="GHEA Grapalat" w:hAnsi="GHEA Grapalat" w:cs="Sylfaen"/>
                <w:lang w:val="hy-AM"/>
              </w:rPr>
              <w:t xml:space="preserve">Տեղեկատվական համակարգերի </w:t>
            </w:r>
            <w:r w:rsidRPr="004A3825">
              <w:rPr>
                <w:rFonts w:ascii="GHEA Grapalat" w:hAnsi="GHEA Grapalat" w:cs="Sylfaen"/>
                <w:lang w:val="hy-AM"/>
              </w:rPr>
              <w:t xml:space="preserve">գործակալության և Ձեր կողմից առաջարկվող </w:t>
            </w:r>
            <w:r w:rsidRPr="00535BC3">
              <w:rPr>
                <w:rFonts w:ascii="GHEA Grapalat" w:hAnsi="GHEA Grapalat" w:cs="Sylfaen"/>
                <w:lang w:val="hy-AM"/>
              </w:rPr>
              <w:t xml:space="preserve">Կիբեռանվտանգության և տվյալագիտության ազգային կենտրոնի </w:t>
            </w:r>
            <w:r w:rsidRPr="004A3825">
              <w:rPr>
                <w:rFonts w:ascii="GHEA Grapalat" w:hAnsi="GHEA Grapalat" w:cs="Sylfaen"/>
                <w:lang w:val="hy-AM"/>
              </w:rPr>
              <w:t xml:space="preserve">գործառույթները, հետևաբար նաև դրանց ֆինանսավորումն ու համադրումը ներկայումս իրականացվող կիբեռանվտանգության և թվայնացման ծրագրերի հետ </w:t>
            </w:r>
            <w:r w:rsidRPr="004A3825">
              <w:rPr>
                <w:rFonts w:ascii="GHEA Grapalat" w:hAnsi="GHEA Grapalat" w:cs="Sylfaen"/>
                <w:lang w:val="hy-AM"/>
              </w:rPr>
              <w:lastRenderedPageBreak/>
              <w:t xml:space="preserve">(մասնավորապես ՀՀ բարձր տեխնոլոգիական նախարարության Ինժեներական քաղաքի՝ Կիբեռանվտանգության ինկուբատորի լաբորատորիաների, ՀՀ ՊՆ և ՀՀ ԱԱԾ համապատասխան շրջանակների հետ): </w:t>
            </w:r>
          </w:p>
          <w:p w14:paraId="6A14BE4B" w14:textId="77777777" w:rsidR="003D3139" w:rsidRDefault="003D3139" w:rsidP="003D3139">
            <w:pPr>
              <w:spacing w:line="360" w:lineRule="auto"/>
              <w:ind w:right="165" w:firstLine="708"/>
              <w:jc w:val="both"/>
              <w:rPr>
                <w:rFonts w:ascii="GHEA Grapalat" w:hAnsi="GHEA Grapalat" w:cs="Sylfaen"/>
                <w:lang w:val="hy-AM"/>
              </w:rPr>
            </w:pPr>
            <w:r w:rsidRPr="00FA4194">
              <w:rPr>
                <w:rFonts w:ascii="GHEA Grapalat" w:hAnsi="GHEA Grapalat" w:cs="Sylfaen"/>
                <w:lang w:val="hy-AM"/>
              </w:rPr>
              <w:t>Ա</w:t>
            </w:r>
            <w:r>
              <w:rPr>
                <w:rFonts w:ascii="GHEA Grapalat" w:hAnsi="GHEA Grapalat" w:cs="Sylfaen"/>
                <w:lang w:val="hy-AM"/>
              </w:rPr>
              <w:t>ռ</w:t>
            </w:r>
            <w:r w:rsidRPr="00FA4194">
              <w:rPr>
                <w:rFonts w:ascii="GHEA Grapalat" w:hAnsi="GHEA Grapalat" w:cs="Sylfaen"/>
                <w:lang w:val="hy-AM"/>
              </w:rPr>
              <w:t xml:space="preserve">աջարկվող միջոցառումների մասով նշենք նաև, որ </w:t>
            </w:r>
            <w:r w:rsidRPr="00CB0746">
              <w:rPr>
                <w:rFonts w:ascii="GHEA Grapalat" w:hAnsi="GHEA Grapalat" w:cs="Sylfaen"/>
                <w:lang w:val="hy-AM"/>
              </w:rPr>
              <w:t>2021 թվականի փետրվարի 11-</w:t>
            </w:r>
            <w:r>
              <w:rPr>
                <w:rFonts w:ascii="GHEA Grapalat" w:hAnsi="GHEA Grapalat" w:cs="Sylfaen"/>
                <w:lang w:val="hy-AM"/>
              </w:rPr>
              <w:t>ի</w:t>
            </w:r>
            <w:r w:rsidRPr="00CB0746">
              <w:rPr>
                <w:rFonts w:ascii="GHEA Grapalat" w:hAnsi="GHEA Grapalat" w:cs="Sylfaen"/>
                <w:lang w:val="hy-AM"/>
              </w:rPr>
              <w:t xml:space="preserve"> N 183-Լ որոշմամբ հաստատված Հայաստանի թվայնացման </w:t>
            </w:r>
            <w:r>
              <w:rPr>
                <w:rFonts w:ascii="GHEA Grapalat" w:hAnsi="GHEA Grapalat" w:cs="Sylfaen"/>
                <w:lang w:val="hy-AM"/>
              </w:rPr>
              <w:t>ռ</w:t>
            </w:r>
            <w:r w:rsidRPr="00CB0746">
              <w:rPr>
                <w:rFonts w:ascii="GHEA Grapalat" w:hAnsi="GHEA Grapalat" w:cs="Sylfaen"/>
                <w:lang w:val="hy-AM"/>
              </w:rPr>
              <w:t>ազմավարությ</w:t>
            </w:r>
            <w:r>
              <w:rPr>
                <w:rFonts w:ascii="GHEA Grapalat" w:hAnsi="GHEA Grapalat" w:cs="Sylfaen"/>
                <w:lang w:val="hy-AM"/>
              </w:rPr>
              <w:t xml:space="preserve">ամբ </w:t>
            </w:r>
            <w:r w:rsidRPr="00FA4194">
              <w:rPr>
                <w:rFonts w:ascii="GHEA Grapalat" w:hAnsi="GHEA Grapalat" w:cs="Sylfaen"/>
                <w:lang w:val="hy-AM"/>
              </w:rPr>
              <w:t xml:space="preserve">(որից բխում է առաջարկվող միջոցառումները) </w:t>
            </w:r>
            <w:r>
              <w:rPr>
                <w:rFonts w:ascii="GHEA Grapalat" w:hAnsi="GHEA Grapalat" w:cs="Sylfaen"/>
                <w:lang w:val="hy-AM"/>
              </w:rPr>
              <w:t>Ա</w:t>
            </w:r>
            <w:r w:rsidRPr="0073452B">
              <w:rPr>
                <w:rFonts w:ascii="GHEA Grapalat" w:hAnsi="GHEA Grapalat" w:cs="Sylfaen"/>
                <w:lang w:val="hy-AM"/>
              </w:rPr>
              <w:t xml:space="preserve">զգային կիբեռանվտանգության գերազանցության կենտրոնի </w:t>
            </w:r>
            <w:r>
              <w:rPr>
                <w:rFonts w:ascii="GHEA Grapalat" w:hAnsi="GHEA Grapalat" w:cs="Sylfaen"/>
                <w:lang w:val="hy-AM"/>
              </w:rPr>
              <w:t xml:space="preserve">ստեղծման </w:t>
            </w:r>
            <w:r w:rsidRPr="0073452B">
              <w:rPr>
                <w:rFonts w:ascii="GHEA Grapalat" w:hAnsi="GHEA Grapalat" w:cs="Sylfaen"/>
                <w:lang w:val="hy-AM"/>
              </w:rPr>
              <w:t xml:space="preserve">գծով նախատեսված է 3 մլրդ դրամ </w:t>
            </w:r>
            <w:r>
              <w:rPr>
                <w:rFonts w:ascii="GHEA Grapalat" w:hAnsi="GHEA Grapalat" w:cs="Sylfaen"/>
                <w:lang w:val="hy-AM"/>
              </w:rPr>
              <w:t>(</w:t>
            </w:r>
            <w:r w:rsidRPr="0073452B">
              <w:rPr>
                <w:rFonts w:ascii="GHEA Grapalat" w:hAnsi="GHEA Grapalat" w:cs="Sylfaen"/>
                <w:lang w:val="hy-AM"/>
              </w:rPr>
              <w:t>օրենքով չարգելված այլ միջոցներով ֆինանսավորման աղբյուրով</w:t>
            </w:r>
            <w:r>
              <w:rPr>
                <w:rFonts w:ascii="GHEA Grapalat" w:hAnsi="GHEA Grapalat" w:cs="Sylfaen"/>
                <w:lang w:val="hy-AM"/>
              </w:rPr>
              <w:t xml:space="preserve">), իսկ </w:t>
            </w:r>
            <w:r w:rsidRPr="00F34F5C">
              <w:rPr>
                <w:rFonts w:ascii="GHEA Grapalat" w:hAnsi="GHEA Grapalat" w:cs="Sylfaen"/>
                <w:lang w:val="hy-AM"/>
              </w:rPr>
              <w:t>Ծրագրերի կառավարման էլեկտրոնային միասնական հարթակ</w:t>
            </w:r>
            <w:r>
              <w:rPr>
                <w:rFonts w:ascii="GHEA Grapalat" w:hAnsi="GHEA Grapalat" w:cs="Sylfaen"/>
                <w:lang w:val="hy-AM"/>
              </w:rPr>
              <w:t>ի ներդրման համար նախատեսված է 330 մլն դրամ</w:t>
            </w:r>
            <w:r w:rsidRPr="00FA4194">
              <w:rPr>
                <w:rFonts w:ascii="GHEA Grapalat" w:hAnsi="GHEA Grapalat" w:cs="Sylfaen"/>
                <w:lang w:val="hy-AM"/>
              </w:rPr>
              <w:t>:</w:t>
            </w:r>
          </w:p>
          <w:p w14:paraId="38D53836" w14:textId="77777777" w:rsidR="003D3139" w:rsidRDefault="003D3139" w:rsidP="003D3139">
            <w:pPr>
              <w:spacing w:line="360" w:lineRule="auto"/>
              <w:ind w:right="165" w:firstLine="708"/>
              <w:jc w:val="both"/>
              <w:rPr>
                <w:rFonts w:ascii="GHEA Grapalat" w:hAnsi="GHEA Grapalat" w:cs="Sylfaen"/>
                <w:lang w:val="hy-AM"/>
              </w:rPr>
            </w:pPr>
            <w:r>
              <w:rPr>
                <w:rFonts w:ascii="GHEA Grapalat" w:hAnsi="GHEA Grapalat" w:cs="Sylfaen"/>
                <w:lang w:val="hy-AM"/>
              </w:rPr>
              <w:t xml:space="preserve">Ուստի ստացվում է, որ վերոնշյալ երկու միջոցառումների առնչությամբ ՀՀ պետական բյուջեի միջոցներով </w:t>
            </w:r>
            <w:r w:rsidRPr="00027D63">
              <w:rPr>
                <w:rFonts w:ascii="GHEA Grapalat" w:hAnsi="GHEA Grapalat" w:cs="Sylfaen"/>
                <w:lang w:val="hy-AM"/>
              </w:rPr>
              <w:t>տեխնիկական առաջադրանքի մշակման խորհրդատվական ծառայությունների</w:t>
            </w:r>
            <w:r>
              <w:rPr>
                <w:rFonts w:ascii="GHEA Grapalat" w:hAnsi="GHEA Grapalat" w:cs="Sylfaen"/>
                <w:lang w:val="hy-AM"/>
              </w:rPr>
              <w:t xml:space="preserve"> համար գումարներ հատկացնելու պարագայում այլ աղբյուրներից (ներառյալ ԵՄ աջակցությամբ) միջոցների ներգրավման իրատեսականության հնարավոր ռիսկեր առաջանալու դեպքում կունենանք դրանց իրականացման համար զգալի լրացուցիչ բյուջետային միջոցների հատկացման անհրաժեշտություն, կամ էլ հանրային միջոցների ծախսման արդյունավետության ռիսկեր, քանի </w:t>
            </w:r>
            <w:r>
              <w:rPr>
                <w:rFonts w:ascii="GHEA Grapalat" w:hAnsi="GHEA Grapalat" w:cs="Sylfaen"/>
                <w:lang w:val="hy-AM"/>
              </w:rPr>
              <w:lastRenderedPageBreak/>
              <w:t>որ ելնելով ոլորտային առանձնահատկությունից՝ ընթացիկ տարում մշակված վերոնշյալ տեխնիկական առաջադրանքի խորհրդատվությունը կարող է չբավարարել հետագա տարիների տեխնոլոգիական առաջընթացի պահանջներին:</w:t>
            </w:r>
          </w:p>
          <w:p w14:paraId="66DA37D9" w14:textId="77777777" w:rsidR="004E4DE8" w:rsidRPr="00BC1FFF" w:rsidRDefault="003D3139" w:rsidP="003D3139">
            <w:pPr>
              <w:spacing w:line="360" w:lineRule="auto"/>
              <w:ind w:right="165" w:firstLine="708"/>
              <w:jc w:val="both"/>
              <w:rPr>
                <w:rFonts w:ascii="GHEA Grapalat" w:hAnsi="GHEA Grapalat"/>
                <w:lang w:val="hy-AM"/>
              </w:rPr>
            </w:pPr>
            <w:r w:rsidRPr="00FA4194">
              <w:rPr>
                <w:rFonts w:ascii="GHEA Grapalat" w:hAnsi="GHEA Grapalat" w:cs="Sylfaen"/>
                <w:lang w:val="hy-AM"/>
              </w:rPr>
              <w:t xml:space="preserve">Ելնելով վերոգրյալից, կրկին անգամ </w:t>
            </w:r>
            <w:r>
              <w:rPr>
                <w:rFonts w:ascii="GHEA Grapalat" w:hAnsi="GHEA Grapalat" w:cs="Sylfaen"/>
                <w:lang w:val="hy-AM"/>
              </w:rPr>
              <w:t xml:space="preserve">առաջարկում ենք նախագծից հանել </w:t>
            </w:r>
            <w:r w:rsidRPr="00F34F5C">
              <w:rPr>
                <w:rFonts w:ascii="GHEA Grapalat" w:hAnsi="GHEA Grapalat" w:cs="Sylfaen"/>
                <w:lang w:val="hy-AM"/>
              </w:rPr>
              <w:t xml:space="preserve">11018 «Ծրագրերի կառավարման էլեկտրոնային միասնական հարթակ» և 11019 </w:t>
            </w:r>
            <w:r w:rsidRPr="00535BC3">
              <w:rPr>
                <w:rFonts w:ascii="GHEA Grapalat" w:hAnsi="GHEA Grapalat" w:cs="Sylfaen"/>
                <w:lang w:val="hy-AM"/>
              </w:rPr>
              <w:t>«Կիբեռանվտանգության և տվյալագիտության ազգային կենտրոնի ստեղծում» միջոցառումներ</w:t>
            </w:r>
            <w:r>
              <w:rPr>
                <w:rFonts w:ascii="GHEA Grapalat" w:hAnsi="GHEA Grapalat" w:cs="Sylfaen"/>
                <w:lang w:val="hy-AM"/>
              </w:rPr>
              <w:t>ի համար գումարների նախատեսումը</w:t>
            </w:r>
            <w:r w:rsidRPr="009B580D">
              <w:rPr>
                <w:rFonts w:ascii="GHEA Grapalat" w:hAnsi="GHEA Grapalat" w:cs="Sylfaen"/>
                <w:lang w:val="hy-AM"/>
              </w:rPr>
              <w:t xml:space="preserve">: </w:t>
            </w:r>
          </w:p>
        </w:tc>
        <w:tc>
          <w:tcPr>
            <w:tcW w:w="5670" w:type="dxa"/>
            <w:shd w:val="clear" w:color="auto" w:fill="FFFFFF"/>
          </w:tcPr>
          <w:p w14:paraId="5C9D5D91" w14:textId="77777777" w:rsidR="00607CB6" w:rsidRPr="00607CB6" w:rsidRDefault="00607CB6" w:rsidP="00607CB6">
            <w:pPr>
              <w:spacing w:line="360" w:lineRule="auto"/>
              <w:ind w:left="165" w:right="165" w:firstLine="360"/>
              <w:jc w:val="both"/>
              <w:rPr>
                <w:rFonts w:ascii="GHEA Grapalat" w:hAnsi="GHEA Grapalat"/>
                <w:color w:val="191919"/>
                <w:shd w:val="clear" w:color="auto" w:fill="FFFFFF"/>
                <w:lang w:val="hy-AM" w:eastAsia="en-US"/>
              </w:rPr>
            </w:pPr>
          </w:p>
          <w:p w14:paraId="1C1B666F" w14:textId="77777777" w:rsidR="00607CB6" w:rsidRDefault="00607CB6" w:rsidP="00607CB6">
            <w:pPr>
              <w:shd w:val="clear" w:color="auto" w:fill="FFFFFF"/>
              <w:spacing w:line="360" w:lineRule="auto"/>
              <w:ind w:left="165" w:right="165" w:firstLine="360"/>
              <w:jc w:val="both"/>
              <w:rPr>
                <w:rFonts w:ascii="GHEA Grapalat" w:hAnsi="GHEA Grapalat"/>
                <w:color w:val="191919"/>
                <w:lang w:val="hy-AM" w:eastAsia="en-US"/>
              </w:rPr>
            </w:pPr>
          </w:p>
          <w:p w14:paraId="6235733C" w14:textId="77777777" w:rsidR="00607CB6" w:rsidRDefault="00607CB6" w:rsidP="00607CB6">
            <w:pPr>
              <w:shd w:val="clear" w:color="auto" w:fill="FFFFFF"/>
              <w:spacing w:line="360" w:lineRule="auto"/>
              <w:ind w:left="165" w:right="165" w:firstLine="360"/>
              <w:jc w:val="both"/>
              <w:rPr>
                <w:rFonts w:ascii="GHEA Grapalat" w:hAnsi="GHEA Grapalat"/>
                <w:color w:val="191919"/>
                <w:lang w:val="hy-AM" w:eastAsia="en-US"/>
              </w:rPr>
            </w:pPr>
          </w:p>
          <w:p w14:paraId="3792A681" w14:textId="77777777" w:rsidR="00607CB6" w:rsidRDefault="00607CB6" w:rsidP="00607CB6">
            <w:pPr>
              <w:shd w:val="clear" w:color="auto" w:fill="FFFFFF"/>
              <w:spacing w:line="360" w:lineRule="auto"/>
              <w:ind w:left="165" w:right="165" w:firstLine="360"/>
              <w:jc w:val="both"/>
              <w:rPr>
                <w:rFonts w:ascii="GHEA Grapalat" w:hAnsi="GHEA Grapalat"/>
                <w:color w:val="191919"/>
                <w:lang w:val="hy-AM" w:eastAsia="en-US"/>
              </w:rPr>
            </w:pPr>
          </w:p>
          <w:p w14:paraId="100A7750" w14:textId="77777777" w:rsidR="00607CB6" w:rsidRDefault="00607CB6" w:rsidP="00607CB6">
            <w:pPr>
              <w:shd w:val="clear" w:color="auto" w:fill="FFFFFF"/>
              <w:spacing w:line="360" w:lineRule="auto"/>
              <w:ind w:left="165" w:right="165" w:firstLine="360"/>
              <w:jc w:val="both"/>
              <w:rPr>
                <w:rFonts w:ascii="GHEA Grapalat" w:hAnsi="GHEA Grapalat"/>
                <w:color w:val="191919"/>
                <w:lang w:val="hy-AM" w:eastAsia="en-US"/>
              </w:rPr>
            </w:pPr>
          </w:p>
          <w:p w14:paraId="7C8FE05F" w14:textId="77777777" w:rsidR="00607CB6" w:rsidRDefault="00607CB6" w:rsidP="00607CB6">
            <w:pPr>
              <w:shd w:val="clear" w:color="auto" w:fill="FFFFFF"/>
              <w:spacing w:line="360" w:lineRule="auto"/>
              <w:ind w:left="165" w:right="165" w:firstLine="360"/>
              <w:jc w:val="both"/>
              <w:rPr>
                <w:rFonts w:ascii="GHEA Grapalat" w:hAnsi="GHEA Grapalat"/>
                <w:color w:val="191919"/>
                <w:lang w:val="hy-AM" w:eastAsia="en-US"/>
              </w:rPr>
            </w:pPr>
          </w:p>
          <w:p w14:paraId="369F9213" w14:textId="77777777" w:rsidR="00607CB6" w:rsidRDefault="00607CB6" w:rsidP="00607CB6">
            <w:pPr>
              <w:shd w:val="clear" w:color="auto" w:fill="FFFFFF"/>
              <w:spacing w:line="360" w:lineRule="auto"/>
              <w:ind w:left="165" w:right="165" w:firstLine="360"/>
              <w:jc w:val="both"/>
              <w:rPr>
                <w:rFonts w:ascii="GHEA Grapalat" w:hAnsi="GHEA Grapalat"/>
                <w:color w:val="191919"/>
                <w:lang w:val="hy-AM" w:eastAsia="en-US"/>
              </w:rPr>
            </w:pPr>
          </w:p>
          <w:p w14:paraId="22B3BC98" w14:textId="77777777" w:rsidR="00607CB6" w:rsidRDefault="00607CB6" w:rsidP="00607CB6">
            <w:pPr>
              <w:shd w:val="clear" w:color="auto" w:fill="FFFFFF"/>
              <w:spacing w:line="360" w:lineRule="auto"/>
              <w:ind w:left="165" w:right="165" w:firstLine="360"/>
              <w:jc w:val="both"/>
              <w:rPr>
                <w:rFonts w:ascii="GHEA Grapalat" w:hAnsi="GHEA Grapalat"/>
                <w:color w:val="191919"/>
                <w:lang w:val="hy-AM" w:eastAsia="en-US"/>
              </w:rPr>
            </w:pPr>
          </w:p>
          <w:p w14:paraId="6456D6F4" w14:textId="77777777" w:rsidR="00607CB6" w:rsidRDefault="00607CB6" w:rsidP="00607CB6">
            <w:pPr>
              <w:shd w:val="clear" w:color="auto" w:fill="FFFFFF"/>
              <w:spacing w:line="360" w:lineRule="auto"/>
              <w:ind w:left="165" w:right="165" w:firstLine="360"/>
              <w:jc w:val="both"/>
              <w:rPr>
                <w:rFonts w:ascii="GHEA Grapalat" w:hAnsi="GHEA Grapalat"/>
                <w:color w:val="191919"/>
                <w:lang w:val="hy-AM" w:eastAsia="en-US"/>
              </w:rPr>
            </w:pPr>
          </w:p>
          <w:p w14:paraId="72813045" w14:textId="77777777" w:rsidR="00607CB6" w:rsidRDefault="00607CB6" w:rsidP="00607CB6">
            <w:pPr>
              <w:shd w:val="clear" w:color="auto" w:fill="FFFFFF"/>
              <w:spacing w:line="360" w:lineRule="auto"/>
              <w:ind w:left="165" w:right="165" w:firstLine="360"/>
              <w:jc w:val="both"/>
              <w:rPr>
                <w:rFonts w:ascii="GHEA Grapalat" w:hAnsi="GHEA Grapalat"/>
                <w:color w:val="191919"/>
                <w:lang w:val="hy-AM" w:eastAsia="en-US"/>
              </w:rPr>
            </w:pPr>
          </w:p>
          <w:p w14:paraId="6125BAE7" w14:textId="77777777" w:rsidR="00607CB6" w:rsidRDefault="00607CB6" w:rsidP="00607CB6">
            <w:pPr>
              <w:shd w:val="clear" w:color="auto" w:fill="FFFFFF"/>
              <w:spacing w:line="360" w:lineRule="auto"/>
              <w:ind w:left="165" w:right="165" w:firstLine="360"/>
              <w:jc w:val="both"/>
              <w:rPr>
                <w:rFonts w:ascii="GHEA Grapalat" w:hAnsi="GHEA Grapalat"/>
                <w:color w:val="191919"/>
                <w:lang w:val="hy-AM" w:eastAsia="en-US"/>
              </w:rPr>
            </w:pPr>
          </w:p>
          <w:p w14:paraId="7F802939" w14:textId="77777777" w:rsidR="00607CB6" w:rsidRDefault="00607CB6" w:rsidP="00607CB6">
            <w:pPr>
              <w:shd w:val="clear" w:color="auto" w:fill="FFFFFF"/>
              <w:spacing w:line="360" w:lineRule="auto"/>
              <w:ind w:left="165" w:right="165" w:firstLine="360"/>
              <w:jc w:val="both"/>
              <w:rPr>
                <w:rFonts w:ascii="GHEA Grapalat" w:hAnsi="GHEA Grapalat"/>
                <w:color w:val="191919"/>
                <w:lang w:val="hy-AM" w:eastAsia="en-US"/>
              </w:rPr>
            </w:pPr>
          </w:p>
          <w:p w14:paraId="72BA72D4" w14:textId="77777777" w:rsidR="00607CB6" w:rsidRDefault="00607CB6" w:rsidP="00607CB6">
            <w:pPr>
              <w:shd w:val="clear" w:color="auto" w:fill="FFFFFF"/>
              <w:spacing w:line="360" w:lineRule="auto"/>
              <w:ind w:left="165" w:right="165" w:firstLine="360"/>
              <w:jc w:val="both"/>
              <w:rPr>
                <w:rFonts w:ascii="GHEA Grapalat" w:hAnsi="GHEA Grapalat"/>
                <w:color w:val="191919"/>
                <w:lang w:val="hy-AM" w:eastAsia="en-US"/>
              </w:rPr>
            </w:pPr>
          </w:p>
          <w:p w14:paraId="75D42A6B" w14:textId="77777777" w:rsidR="00BB0793" w:rsidRPr="006D7A49" w:rsidRDefault="006D7A49" w:rsidP="006D7A49">
            <w:pPr>
              <w:shd w:val="clear" w:color="auto" w:fill="FFFFFF"/>
              <w:spacing w:line="360" w:lineRule="auto"/>
              <w:ind w:left="165" w:right="165" w:firstLine="360"/>
              <w:jc w:val="center"/>
              <w:rPr>
                <w:rFonts w:ascii="GHEA Grapalat" w:hAnsi="GHEA Grapalat"/>
                <w:color w:val="191919"/>
                <w:lang w:val="en-US" w:eastAsia="en-US"/>
              </w:rPr>
            </w:pPr>
            <w:proofErr w:type="spellStart"/>
            <w:r>
              <w:rPr>
                <w:rFonts w:ascii="GHEA Grapalat" w:hAnsi="GHEA Grapalat"/>
                <w:color w:val="191919"/>
                <w:lang w:val="en-US" w:eastAsia="en-US"/>
              </w:rPr>
              <w:t>Ընդունվել</w:t>
            </w:r>
            <w:proofErr w:type="spellEnd"/>
            <w:r>
              <w:rPr>
                <w:rFonts w:ascii="GHEA Grapalat" w:hAnsi="GHEA Grapalat"/>
                <w:color w:val="191919"/>
                <w:lang w:val="en-US" w:eastAsia="en-US"/>
              </w:rPr>
              <w:t xml:space="preserve"> է:</w:t>
            </w:r>
          </w:p>
          <w:p w14:paraId="676C515E" w14:textId="77777777" w:rsidR="00BC1FFF" w:rsidRPr="00607CB6" w:rsidRDefault="00BC1FFF" w:rsidP="006D7A49">
            <w:pPr>
              <w:shd w:val="clear" w:color="auto" w:fill="FFFFFF"/>
              <w:spacing w:line="360" w:lineRule="auto"/>
              <w:ind w:left="165" w:right="165" w:firstLine="360"/>
              <w:jc w:val="both"/>
              <w:rPr>
                <w:rFonts w:ascii="GHEA Grapalat" w:hAnsi="GHEA Grapalat"/>
                <w:color w:val="000000"/>
                <w:lang w:val="hy-AM" w:eastAsia="en-US"/>
              </w:rPr>
            </w:pPr>
          </w:p>
        </w:tc>
      </w:tr>
      <w:tr w:rsidR="00556F57" w:rsidRPr="00A30979" w14:paraId="05E53969" w14:textId="77777777" w:rsidTr="00607CB6">
        <w:trPr>
          <w:trHeight w:val="1430"/>
          <w:tblCellSpacing w:w="0" w:type="dxa"/>
        </w:trPr>
        <w:tc>
          <w:tcPr>
            <w:tcW w:w="7930" w:type="dxa"/>
            <w:shd w:val="clear" w:color="auto" w:fill="FFFFFF"/>
          </w:tcPr>
          <w:p w14:paraId="0E93247B" w14:textId="77777777" w:rsidR="00556F57" w:rsidRPr="00323175" w:rsidRDefault="003D3139" w:rsidP="003D3139">
            <w:pPr>
              <w:spacing w:line="360" w:lineRule="auto"/>
              <w:ind w:right="165" w:firstLine="708"/>
              <w:jc w:val="both"/>
              <w:rPr>
                <w:rFonts w:ascii="GHEA Grapalat" w:hAnsi="GHEA Grapalat"/>
                <w:lang w:val="hy-AM"/>
              </w:rPr>
            </w:pPr>
            <w:r>
              <w:rPr>
                <w:rFonts w:ascii="GHEA Grapalat" w:hAnsi="GHEA Grapalat" w:cs="Sylfaen"/>
                <w:lang w:val="hy-AM"/>
              </w:rPr>
              <w:lastRenderedPageBreak/>
              <w:t>Նախագիծը նշված բովանդակությամբ ընդունելի համարվելու պարագայում առաջարկում ենք 1043 ծրագրի</w:t>
            </w:r>
            <w:r w:rsidRPr="009B580D">
              <w:rPr>
                <w:rFonts w:ascii="GHEA Grapalat" w:hAnsi="GHEA Grapalat" w:cs="Sylfaen"/>
                <w:lang w:val="hy-AM"/>
              </w:rPr>
              <w:t xml:space="preserve"> 11009 «Ձեռներեցության տեխնոլոգիական էկոհամակարգ»</w:t>
            </w:r>
            <w:r>
              <w:rPr>
                <w:rFonts w:ascii="GHEA Grapalat" w:hAnsi="GHEA Grapalat" w:cs="Sylfaen"/>
                <w:lang w:val="hy-AM"/>
              </w:rPr>
              <w:t xml:space="preserve"> նվազեցվող միջոցառմ</w:t>
            </w:r>
            <w:r w:rsidRPr="009B580D">
              <w:rPr>
                <w:rFonts w:ascii="GHEA Grapalat" w:hAnsi="GHEA Grapalat" w:cs="Sylfaen"/>
                <w:lang w:val="hy-AM"/>
              </w:rPr>
              <w:t xml:space="preserve">ան </w:t>
            </w:r>
            <w:r>
              <w:rPr>
                <w:rFonts w:ascii="GHEA Grapalat" w:hAnsi="GHEA Grapalat" w:cs="Sylfaen"/>
                <w:lang w:val="hy-AM"/>
              </w:rPr>
              <w:t>մասով նախագծի հավելվածներում կամ կից հիմնավորման մեջ անդրադառնալ դրանց ոչ ֆինանսական ցուցանիշների հնարավոր փոփոխությանը</w:t>
            </w:r>
            <w:r w:rsidRPr="009B580D">
              <w:rPr>
                <w:rFonts w:ascii="GHEA Grapalat" w:hAnsi="GHEA Grapalat" w:cs="Sylfaen"/>
                <w:lang w:val="hy-AM"/>
              </w:rPr>
              <w:t>, ինչպես նաև ճշգրտել նույն միջոցառման հոդվածային փոփոխության ենթակա գումարը՝ հաշվի առնելով ս.թ. ա</w:t>
            </w:r>
            <w:r w:rsidRPr="00FA1EE0">
              <w:rPr>
                <w:rFonts w:ascii="GHEA Grapalat" w:hAnsi="GHEA Grapalat" w:cs="Sylfaen"/>
                <w:lang w:val="hy-AM"/>
              </w:rPr>
              <w:t xml:space="preserve">պրիլի 7-ին կայացած Կառավարության նիստով ընդունված որոշմամբ </w:t>
            </w:r>
            <w:r w:rsidRPr="00BB0F73">
              <w:rPr>
                <w:rFonts w:ascii="GHEA Grapalat" w:hAnsi="GHEA Grapalat" w:cs="Sylfaen"/>
                <w:lang w:val="hy-AM"/>
              </w:rPr>
              <w:t>1043 ծրագրի 11009 միջոցառումից նվազեցված 100 մլն դրամը</w:t>
            </w:r>
            <w:r>
              <w:rPr>
                <w:rFonts w:ascii="GHEA Grapalat" w:hAnsi="GHEA Grapalat" w:cs="Sylfaen"/>
                <w:lang w:val="hy-AM"/>
              </w:rPr>
              <w:t>:</w:t>
            </w:r>
            <w:r w:rsidRPr="009B580D">
              <w:rPr>
                <w:rFonts w:ascii="GHEA Grapalat" w:hAnsi="GHEA Grapalat" w:cs="Sylfaen"/>
                <w:lang w:val="hy-AM"/>
              </w:rPr>
              <w:t xml:space="preserve"> </w:t>
            </w:r>
          </w:p>
        </w:tc>
        <w:tc>
          <w:tcPr>
            <w:tcW w:w="5670" w:type="dxa"/>
            <w:shd w:val="clear" w:color="auto" w:fill="FFFFFF"/>
          </w:tcPr>
          <w:p w14:paraId="3DEB45E5" w14:textId="77777777" w:rsidR="00556F57" w:rsidRPr="00EF7FDE" w:rsidRDefault="00357092" w:rsidP="00357092">
            <w:pPr>
              <w:spacing w:line="360" w:lineRule="auto"/>
              <w:ind w:left="165"/>
              <w:jc w:val="center"/>
              <w:rPr>
                <w:rFonts w:ascii="GHEA Grapalat" w:hAnsi="GHEA Grapalat" w:cs="Calibri"/>
                <w:color w:val="000000"/>
                <w:lang w:val="hy-AM" w:eastAsia="en-US"/>
              </w:rPr>
            </w:pPr>
            <w:r>
              <w:rPr>
                <w:rFonts w:ascii="GHEA Grapalat" w:hAnsi="GHEA Grapalat" w:cs="Calibri"/>
                <w:color w:val="000000"/>
                <w:lang w:val="hy-AM" w:eastAsia="en-US"/>
              </w:rPr>
              <w:t>Ընդունվել է:</w:t>
            </w:r>
          </w:p>
        </w:tc>
      </w:tr>
    </w:tbl>
    <w:p w14:paraId="45D8351B" w14:textId="77777777" w:rsidR="00E474F4" w:rsidRPr="00762FDC" w:rsidRDefault="00E474F4" w:rsidP="003D3139">
      <w:pPr>
        <w:shd w:val="clear" w:color="auto" w:fill="FFFFFF"/>
        <w:spacing w:line="360" w:lineRule="auto"/>
        <w:ind w:firstLine="375"/>
        <w:jc w:val="center"/>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altName w:val="Courier LatRus"/>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CC"/>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8"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1"/>
  </w:num>
  <w:num w:numId="5">
    <w:abstractNumId w:val="2"/>
  </w:num>
  <w:num w:numId="6">
    <w:abstractNumId w:val="8"/>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2845"/>
    <w:rsid w:val="00021FB0"/>
    <w:rsid w:val="00053E09"/>
    <w:rsid w:val="00062588"/>
    <w:rsid w:val="0006685E"/>
    <w:rsid w:val="00080CB5"/>
    <w:rsid w:val="000846EA"/>
    <w:rsid w:val="00091EC9"/>
    <w:rsid w:val="000C4D51"/>
    <w:rsid w:val="000D52B1"/>
    <w:rsid w:val="000D5816"/>
    <w:rsid w:val="00102A30"/>
    <w:rsid w:val="00117120"/>
    <w:rsid w:val="0012021B"/>
    <w:rsid w:val="00133C31"/>
    <w:rsid w:val="00151484"/>
    <w:rsid w:val="00163059"/>
    <w:rsid w:val="0018373E"/>
    <w:rsid w:val="001858FF"/>
    <w:rsid w:val="001A1911"/>
    <w:rsid w:val="001A21E5"/>
    <w:rsid w:val="001B10BA"/>
    <w:rsid w:val="001B3A41"/>
    <w:rsid w:val="001C190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5051C"/>
    <w:rsid w:val="00355268"/>
    <w:rsid w:val="00357092"/>
    <w:rsid w:val="00364760"/>
    <w:rsid w:val="0038274D"/>
    <w:rsid w:val="003866FD"/>
    <w:rsid w:val="0039503E"/>
    <w:rsid w:val="0039563D"/>
    <w:rsid w:val="003A2D6C"/>
    <w:rsid w:val="003A7312"/>
    <w:rsid w:val="003B6D8D"/>
    <w:rsid w:val="003D3139"/>
    <w:rsid w:val="003D6C5A"/>
    <w:rsid w:val="004027E7"/>
    <w:rsid w:val="00403B4D"/>
    <w:rsid w:val="004046EC"/>
    <w:rsid w:val="00412AC5"/>
    <w:rsid w:val="00416190"/>
    <w:rsid w:val="00426F92"/>
    <w:rsid w:val="0043553E"/>
    <w:rsid w:val="004474FD"/>
    <w:rsid w:val="00450A84"/>
    <w:rsid w:val="004727F0"/>
    <w:rsid w:val="00486084"/>
    <w:rsid w:val="00494410"/>
    <w:rsid w:val="004947CD"/>
    <w:rsid w:val="004A1800"/>
    <w:rsid w:val="004B2113"/>
    <w:rsid w:val="004D4460"/>
    <w:rsid w:val="004E16BE"/>
    <w:rsid w:val="004E4DE8"/>
    <w:rsid w:val="005042DF"/>
    <w:rsid w:val="005057C1"/>
    <w:rsid w:val="00531228"/>
    <w:rsid w:val="00533E31"/>
    <w:rsid w:val="00542D38"/>
    <w:rsid w:val="0055258C"/>
    <w:rsid w:val="00556F57"/>
    <w:rsid w:val="00560093"/>
    <w:rsid w:val="00561282"/>
    <w:rsid w:val="00561E5B"/>
    <w:rsid w:val="00575C69"/>
    <w:rsid w:val="005871D4"/>
    <w:rsid w:val="005B1805"/>
    <w:rsid w:val="005C7E0D"/>
    <w:rsid w:val="005D3EF6"/>
    <w:rsid w:val="005E7A9E"/>
    <w:rsid w:val="005F164B"/>
    <w:rsid w:val="0060190E"/>
    <w:rsid w:val="00601B05"/>
    <w:rsid w:val="00607CB6"/>
    <w:rsid w:val="00613389"/>
    <w:rsid w:val="00615EA5"/>
    <w:rsid w:val="0062070B"/>
    <w:rsid w:val="006253B2"/>
    <w:rsid w:val="006357D6"/>
    <w:rsid w:val="00647A04"/>
    <w:rsid w:val="00665A77"/>
    <w:rsid w:val="006719AC"/>
    <w:rsid w:val="006857CC"/>
    <w:rsid w:val="00687A4D"/>
    <w:rsid w:val="006914FA"/>
    <w:rsid w:val="0069670C"/>
    <w:rsid w:val="006B4E90"/>
    <w:rsid w:val="006C0219"/>
    <w:rsid w:val="006D2E9F"/>
    <w:rsid w:val="006D4456"/>
    <w:rsid w:val="006D7A49"/>
    <w:rsid w:val="007049AE"/>
    <w:rsid w:val="007077D2"/>
    <w:rsid w:val="00712B80"/>
    <w:rsid w:val="00714598"/>
    <w:rsid w:val="00727E6E"/>
    <w:rsid w:val="00762FDC"/>
    <w:rsid w:val="007A6CD8"/>
    <w:rsid w:val="007B45E9"/>
    <w:rsid w:val="007B4A89"/>
    <w:rsid w:val="007C30DE"/>
    <w:rsid w:val="007D0867"/>
    <w:rsid w:val="007F1EEA"/>
    <w:rsid w:val="007F5A9A"/>
    <w:rsid w:val="007F7B5A"/>
    <w:rsid w:val="0080172C"/>
    <w:rsid w:val="008264DD"/>
    <w:rsid w:val="00830495"/>
    <w:rsid w:val="00831010"/>
    <w:rsid w:val="0084111A"/>
    <w:rsid w:val="0084774F"/>
    <w:rsid w:val="008512D7"/>
    <w:rsid w:val="008517A4"/>
    <w:rsid w:val="008630BC"/>
    <w:rsid w:val="008670DC"/>
    <w:rsid w:val="00867B39"/>
    <w:rsid w:val="00877F0F"/>
    <w:rsid w:val="0088074E"/>
    <w:rsid w:val="00890509"/>
    <w:rsid w:val="008A5841"/>
    <w:rsid w:val="008C16A0"/>
    <w:rsid w:val="008C42B3"/>
    <w:rsid w:val="008F4474"/>
    <w:rsid w:val="008F7EB9"/>
    <w:rsid w:val="00906A27"/>
    <w:rsid w:val="00907F88"/>
    <w:rsid w:val="00915198"/>
    <w:rsid w:val="009152AC"/>
    <w:rsid w:val="00934224"/>
    <w:rsid w:val="00941ADD"/>
    <w:rsid w:val="00942EEC"/>
    <w:rsid w:val="009646B8"/>
    <w:rsid w:val="009879BD"/>
    <w:rsid w:val="009D1729"/>
    <w:rsid w:val="009D7DCF"/>
    <w:rsid w:val="009E081A"/>
    <w:rsid w:val="009E1629"/>
    <w:rsid w:val="009E2138"/>
    <w:rsid w:val="009E7CB9"/>
    <w:rsid w:val="009F3CCD"/>
    <w:rsid w:val="00A109D8"/>
    <w:rsid w:val="00A10DF7"/>
    <w:rsid w:val="00A161E4"/>
    <w:rsid w:val="00A30979"/>
    <w:rsid w:val="00A30BAC"/>
    <w:rsid w:val="00A7487F"/>
    <w:rsid w:val="00A90077"/>
    <w:rsid w:val="00A94D6E"/>
    <w:rsid w:val="00AA0E44"/>
    <w:rsid w:val="00AB4237"/>
    <w:rsid w:val="00AF75AF"/>
    <w:rsid w:val="00B04DF7"/>
    <w:rsid w:val="00B061C5"/>
    <w:rsid w:val="00B21620"/>
    <w:rsid w:val="00B51315"/>
    <w:rsid w:val="00B861E7"/>
    <w:rsid w:val="00B86F23"/>
    <w:rsid w:val="00BB0793"/>
    <w:rsid w:val="00BB282B"/>
    <w:rsid w:val="00BC08A9"/>
    <w:rsid w:val="00BC1FFF"/>
    <w:rsid w:val="00BC6CAF"/>
    <w:rsid w:val="00BE3E5A"/>
    <w:rsid w:val="00BE5616"/>
    <w:rsid w:val="00C17D39"/>
    <w:rsid w:val="00C43B22"/>
    <w:rsid w:val="00C452F4"/>
    <w:rsid w:val="00C5445C"/>
    <w:rsid w:val="00C67031"/>
    <w:rsid w:val="00C71679"/>
    <w:rsid w:val="00C775F1"/>
    <w:rsid w:val="00C847F7"/>
    <w:rsid w:val="00C90439"/>
    <w:rsid w:val="00C946DC"/>
    <w:rsid w:val="00CC39E0"/>
    <w:rsid w:val="00CE4BDF"/>
    <w:rsid w:val="00D05F54"/>
    <w:rsid w:val="00D11642"/>
    <w:rsid w:val="00D22A3D"/>
    <w:rsid w:val="00D35FDA"/>
    <w:rsid w:val="00D37692"/>
    <w:rsid w:val="00D50C08"/>
    <w:rsid w:val="00D52FDA"/>
    <w:rsid w:val="00D81D3B"/>
    <w:rsid w:val="00D97D60"/>
    <w:rsid w:val="00DB7C7A"/>
    <w:rsid w:val="00DC1AFC"/>
    <w:rsid w:val="00DC40BB"/>
    <w:rsid w:val="00DD4B2E"/>
    <w:rsid w:val="00DD7531"/>
    <w:rsid w:val="00DD7CE3"/>
    <w:rsid w:val="00DE2107"/>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2923"/>
    <w:rsid w:val="00ED3698"/>
    <w:rsid w:val="00EF3C0F"/>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6B0A8"/>
  <w15:docId w15:val="{B9691434-A2B4-4073-BD79-71E81727C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basedOn w:val="Normal"/>
    <w:uiPriority w:val="99"/>
    <w:unhideWhenUsed/>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4AEBD-8A80-4208-A274-4DFB261B4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797</Words>
  <Characters>4546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Lilit Begyan</cp:lastModifiedBy>
  <cp:revision>2</cp:revision>
  <cp:lastPrinted>2021-11-29T08:49:00Z</cp:lastPrinted>
  <dcterms:created xsi:type="dcterms:W3CDTF">2022-04-29T07:33:00Z</dcterms:created>
  <dcterms:modified xsi:type="dcterms:W3CDTF">2022-04-29T07:33:00Z</dcterms:modified>
</cp:coreProperties>
</file>