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F68" w:rsidRDefault="00713F6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F68" w:rsidRDefault="00713F68" w:rsidP="00206B53">
      <w:pPr>
        <w:jc w:val="center"/>
      </w:pPr>
    </w:p>
    <w:p w:rsidR="00713F68" w:rsidRDefault="00713F6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13F68" w:rsidRDefault="00713F68" w:rsidP="00206B53">
      <w:pPr>
        <w:pStyle w:val="mechtex"/>
        <w:rPr>
          <w:rFonts w:ascii="GHEA Mariam" w:hAnsi="GHEA Mariam"/>
          <w:b/>
        </w:rPr>
      </w:pPr>
    </w:p>
    <w:p w:rsidR="00713F68" w:rsidRDefault="00713F6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3F68" w:rsidRPr="008E1B5A" w:rsidRDefault="00713F68" w:rsidP="00206B53">
      <w:pPr>
        <w:jc w:val="center"/>
        <w:rPr>
          <w:rFonts w:ascii="GHEA Mariam" w:hAnsi="GHEA Mariam"/>
          <w:sz w:val="24"/>
          <w:szCs w:val="24"/>
        </w:rPr>
      </w:pPr>
    </w:p>
    <w:p w:rsidR="00713F68" w:rsidRPr="008E1B5A" w:rsidRDefault="00713F68" w:rsidP="00206B53">
      <w:pPr>
        <w:jc w:val="center"/>
        <w:rPr>
          <w:rFonts w:ascii="GHEA Mariam" w:hAnsi="GHEA Mariam"/>
          <w:sz w:val="24"/>
          <w:szCs w:val="24"/>
        </w:rPr>
      </w:pPr>
    </w:p>
    <w:p w:rsidR="00713F68" w:rsidRPr="008E1B5A" w:rsidRDefault="00713F68" w:rsidP="00206B53">
      <w:pPr>
        <w:jc w:val="center"/>
        <w:rPr>
          <w:rFonts w:ascii="GHEA Mariam" w:hAnsi="GHEA Mariam"/>
          <w:sz w:val="24"/>
          <w:szCs w:val="24"/>
        </w:rPr>
      </w:pPr>
    </w:p>
    <w:p w:rsidR="00713F68" w:rsidRPr="00000A81" w:rsidRDefault="00713F68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մայիս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713F68" w:rsidRDefault="00713F68" w:rsidP="00206B53">
      <w:pPr>
        <w:jc w:val="center"/>
        <w:rPr>
          <w:rFonts w:ascii="GHEA Mariam" w:hAnsi="GHEA Mariam"/>
          <w:sz w:val="24"/>
          <w:szCs w:val="24"/>
        </w:rPr>
      </w:pPr>
    </w:p>
    <w:p w:rsidR="00EA2B0B" w:rsidRPr="00000A81" w:rsidRDefault="00EA2B0B" w:rsidP="00206B53">
      <w:pPr>
        <w:jc w:val="center"/>
        <w:rPr>
          <w:rFonts w:ascii="GHEA Mariam" w:hAnsi="GHEA Mariam"/>
          <w:sz w:val="24"/>
          <w:szCs w:val="24"/>
        </w:rPr>
      </w:pPr>
    </w:p>
    <w:p w:rsidR="00713F68" w:rsidRDefault="00713F68" w:rsidP="00206B53">
      <w:pPr>
        <w:jc w:val="center"/>
        <w:rPr>
          <w:rFonts w:ascii="GHEA Mariam" w:hAnsi="GHEA Mariam"/>
          <w:sz w:val="24"/>
          <w:szCs w:val="24"/>
        </w:rPr>
      </w:pPr>
    </w:p>
    <w:p w:rsidR="00713F68" w:rsidRDefault="00713F68" w:rsidP="00713F68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713F68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ՀԱՅԱՍՏԱՆԻ ՀԱՆՐԱՊԵՏՈՒԹՅԱՆ ԿԱՌԱՎԱՐՈՒԹՅԱՆ 2007 ԹՎԱԿԱՆԻ</w:t>
      </w:r>
      <w:r w:rsidRPr="00713F6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ՀՈՒՆՎԱՐԻ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713F6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11-Ի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713F6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N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713F6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151-Ն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713F6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713F6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ՈՐՈՇՄԱՆ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713F6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ՄԵՋ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 </w:t>
      </w:r>
      <w:r w:rsidRPr="00713F6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ՓՈՓՈԽՈՒԹՅՈՒՆՆԵՐ ԿԱՏԱՐԵԼՈՒ ՄԱՍԻՆ</w:t>
      </w:r>
    </w:p>
    <w:p w:rsidR="00713F68" w:rsidRPr="000045DA" w:rsidRDefault="00713F68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13F68" w:rsidRPr="00713F68" w:rsidRDefault="00713F68" w:rsidP="00713F68">
      <w:pPr>
        <w:pStyle w:val="mechtex"/>
        <w:rPr>
          <w:rFonts w:ascii="GHEA Mariam" w:hAnsi="GHEA Mariam"/>
          <w:b/>
        </w:rPr>
      </w:pPr>
      <w:r w:rsidRPr="00713F68">
        <w:rPr>
          <w:rFonts w:ascii="GHEA Mariam" w:hAnsi="GHEA Mariam"/>
          <w:b/>
          <w:shd w:val="clear" w:color="auto" w:fill="FFFFFF"/>
        </w:rPr>
        <w:br/>
      </w:r>
    </w:p>
    <w:p w:rsidR="00DE7CBD" w:rsidRPr="008E1B5A" w:rsidRDefault="00DE7CB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>
        <w:rPr>
          <w:rFonts w:ascii="GHEA Mariam" w:hAnsi="GHEA Mariam" w:cs="Arial"/>
          <w:sz w:val="24"/>
          <w:shd w:val="clear" w:color="auto" w:fill="FFFFFF"/>
        </w:rPr>
        <w:t>Հ</w:t>
      </w:r>
      <w:r w:rsidRPr="00713F68">
        <w:rPr>
          <w:rFonts w:ascii="GHEA Mariam" w:hAnsi="GHEA Mariam" w:cs="Arial"/>
          <w:sz w:val="24"/>
          <w:shd w:val="clear" w:color="auto" w:fill="FFFFFF"/>
        </w:rPr>
        <w:t>ամաձայն</w:t>
      </w:r>
      <w:r w:rsidRPr="00713F68">
        <w:rPr>
          <w:rFonts w:ascii="GHEA Mariam" w:hAnsi="GHEA Mariam"/>
          <w:sz w:val="24"/>
          <w:shd w:val="clear" w:color="auto" w:fill="FFFFFF"/>
        </w:rPr>
        <w:t xml:space="preserve"> </w:t>
      </w:r>
      <w:r w:rsidR="00713F68" w:rsidRPr="00713F68">
        <w:rPr>
          <w:rFonts w:ascii="GHEA Mariam" w:hAnsi="GHEA Mariam"/>
          <w:sz w:val="24"/>
          <w:shd w:val="clear" w:color="auto" w:fill="FFFFFF"/>
        </w:rPr>
        <w:t>«</w:t>
      </w:r>
      <w:r w:rsidR="00713F68" w:rsidRPr="00713F68">
        <w:rPr>
          <w:rFonts w:ascii="GHEA Mariam" w:hAnsi="GHEA Mariam" w:cs="Arial"/>
          <w:sz w:val="24"/>
          <w:shd w:val="clear" w:color="auto" w:fill="FFFFFF"/>
        </w:rPr>
        <w:t>Նորմատիվ</w:t>
      </w:r>
      <w:r w:rsidR="00713F68" w:rsidRPr="00713F68">
        <w:rPr>
          <w:rFonts w:ascii="GHEA Mariam" w:hAnsi="GHEA Mariam"/>
          <w:sz w:val="24"/>
          <w:shd w:val="clear" w:color="auto" w:fill="FFFFFF"/>
        </w:rPr>
        <w:t xml:space="preserve"> </w:t>
      </w:r>
      <w:r w:rsidR="00713F68" w:rsidRPr="00713F68">
        <w:rPr>
          <w:rFonts w:ascii="GHEA Mariam" w:hAnsi="GHEA Mariam" w:cs="Arial"/>
          <w:sz w:val="24"/>
          <w:shd w:val="clear" w:color="auto" w:fill="FFFFFF"/>
        </w:rPr>
        <w:t>իրավական</w:t>
      </w:r>
      <w:r w:rsidR="00713F68" w:rsidRPr="00713F68">
        <w:rPr>
          <w:rFonts w:ascii="GHEA Mariam" w:hAnsi="GHEA Mariam"/>
          <w:sz w:val="24"/>
          <w:shd w:val="clear" w:color="auto" w:fill="FFFFFF"/>
        </w:rPr>
        <w:t xml:space="preserve"> </w:t>
      </w:r>
      <w:r w:rsidR="00713F68" w:rsidRPr="00713F68">
        <w:rPr>
          <w:rFonts w:ascii="GHEA Mariam" w:hAnsi="GHEA Mariam" w:cs="Arial"/>
          <w:sz w:val="24"/>
          <w:shd w:val="clear" w:color="auto" w:fill="FFFFFF"/>
        </w:rPr>
        <w:t>ակտերի</w:t>
      </w:r>
      <w:r w:rsidR="00713F68" w:rsidRPr="00713F68">
        <w:rPr>
          <w:rFonts w:ascii="GHEA Mariam" w:hAnsi="GHEA Mariam"/>
          <w:sz w:val="24"/>
          <w:shd w:val="clear" w:color="auto" w:fill="FFFFFF"/>
        </w:rPr>
        <w:t xml:space="preserve"> </w:t>
      </w:r>
      <w:r w:rsidR="00713F68" w:rsidRPr="00713F68">
        <w:rPr>
          <w:rFonts w:ascii="GHEA Mariam" w:hAnsi="GHEA Mariam" w:cs="Arial"/>
          <w:sz w:val="24"/>
          <w:shd w:val="clear" w:color="auto" w:fill="FFFFFF"/>
        </w:rPr>
        <w:t>մասին</w:t>
      </w:r>
      <w:r w:rsidR="00713F68" w:rsidRPr="00713F68">
        <w:rPr>
          <w:rFonts w:ascii="GHEA Mariam" w:hAnsi="GHEA Mariam" w:cs="Arial Armenian"/>
          <w:sz w:val="24"/>
          <w:shd w:val="clear" w:color="auto" w:fill="FFFFFF"/>
        </w:rPr>
        <w:t>»</w:t>
      </w:r>
      <w:r w:rsidR="00713F68" w:rsidRPr="00713F68">
        <w:rPr>
          <w:rFonts w:ascii="GHEA Mariam" w:hAnsi="GHEA Mariam"/>
          <w:sz w:val="24"/>
          <w:shd w:val="clear" w:color="auto" w:fill="FFFFFF"/>
        </w:rPr>
        <w:t xml:space="preserve"> </w:t>
      </w:r>
      <w:r w:rsidR="00713F68" w:rsidRPr="00713F68">
        <w:rPr>
          <w:rFonts w:ascii="GHEA Mariam" w:hAnsi="GHEA Mariam" w:cs="Arial"/>
          <w:sz w:val="24"/>
          <w:shd w:val="clear" w:color="auto" w:fill="FFFFFF"/>
        </w:rPr>
        <w:t>օրենքի</w:t>
      </w:r>
      <w:r w:rsidR="00713F68" w:rsidRPr="00713F68">
        <w:rPr>
          <w:rFonts w:ascii="GHEA Mariam" w:hAnsi="GHEA Mariam"/>
          <w:sz w:val="24"/>
          <w:shd w:val="clear" w:color="auto" w:fill="FFFFFF"/>
        </w:rPr>
        <w:t xml:space="preserve"> 33-</w:t>
      </w:r>
      <w:r w:rsidR="00713F68" w:rsidRPr="00713F68">
        <w:rPr>
          <w:rFonts w:ascii="GHEA Mariam" w:hAnsi="GHEA Mariam" w:cs="Arial"/>
          <w:sz w:val="24"/>
          <w:shd w:val="clear" w:color="auto" w:fill="FFFFFF"/>
        </w:rPr>
        <w:t>րդ</w:t>
      </w:r>
      <w:r w:rsidR="00713F68" w:rsidRPr="00713F68">
        <w:rPr>
          <w:rFonts w:ascii="GHEA Mariam" w:hAnsi="GHEA Mariam"/>
          <w:sz w:val="24"/>
          <w:shd w:val="clear" w:color="auto" w:fill="FFFFFF"/>
        </w:rPr>
        <w:t xml:space="preserve"> </w:t>
      </w:r>
      <w:r w:rsidR="00713F68" w:rsidRPr="00713F68">
        <w:rPr>
          <w:rFonts w:ascii="GHEA Mariam" w:hAnsi="GHEA Mariam" w:cs="Arial"/>
          <w:sz w:val="24"/>
          <w:shd w:val="clear" w:color="auto" w:fill="FFFFFF"/>
        </w:rPr>
        <w:t>և</w:t>
      </w:r>
      <w:r w:rsidR="00713F68" w:rsidRPr="00713F68">
        <w:rPr>
          <w:rFonts w:ascii="GHEA Mariam" w:hAnsi="GHEA Mariam"/>
          <w:sz w:val="24"/>
          <w:shd w:val="clear" w:color="auto" w:fill="FFFFFF"/>
        </w:rPr>
        <w:t xml:space="preserve"> 34-</w:t>
      </w:r>
      <w:r w:rsidR="00713F68" w:rsidRPr="00713F68">
        <w:rPr>
          <w:rFonts w:ascii="GHEA Mariam" w:hAnsi="GHEA Mariam" w:cs="Arial"/>
          <w:sz w:val="24"/>
          <w:shd w:val="clear" w:color="auto" w:fill="FFFFFF"/>
        </w:rPr>
        <w:t>րդ</w:t>
      </w:r>
      <w:r w:rsidR="00713F68" w:rsidRPr="00713F68">
        <w:rPr>
          <w:rFonts w:ascii="GHEA Mariam" w:hAnsi="GHEA Mariam"/>
          <w:sz w:val="24"/>
          <w:shd w:val="clear" w:color="auto" w:fill="FFFFFF"/>
        </w:rPr>
        <w:t xml:space="preserve"> </w:t>
      </w:r>
      <w:r w:rsidR="00713F68" w:rsidRPr="00DE7CBD">
        <w:rPr>
          <w:rFonts w:ascii="GHEA Mariam" w:hAnsi="GHEA Mariam" w:cs="Arial"/>
          <w:spacing w:val="-2"/>
          <w:sz w:val="24"/>
          <w:shd w:val="clear" w:color="auto" w:fill="FFFFFF"/>
        </w:rPr>
        <w:t>հոդված</w:t>
      </w:r>
      <w:r w:rsidR="00713F68" w:rsidRPr="00DE7CBD">
        <w:rPr>
          <w:rFonts w:ascii="GHEA Mariam" w:hAnsi="GHEA Mariam" w:cs="Arial"/>
          <w:spacing w:val="-2"/>
          <w:sz w:val="24"/>
          <w:shd w:val="clear" w:color="auto" w:fill="FFFFFF"/>
        </w:rPr>
        <w:softHyphen/>
        <w:t>ների</w:t>
      </w:r>
      <w:r w:rsidR="00713F68" w:rsidRPr="00DE7CBD">
        <w:rPr>
          <w:rFonts w:ascii="GHEA Mariam" w:hAnsi="GHEA Mariam"/>
          <w:spacing w:val="-2"/>
          <w:sz w:val="24"/>
          <w:shd w:val="clear" w:color="auto" w:fill="FFFFFF"/>
        </w:rPr>
        <w:t xml:space="preserve">` </w:t>
      </w:r>
      <w:r w:rsidRPr="00DE7CBD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DE7CB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DE7CBD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DE7CB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DE7CBD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DE7CB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DE7CBD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DE7CB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DE7CBD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DE7CB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DE7CBD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DE7CB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DE7CBD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DE7CB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DE7CBD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DE7CB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DE7CBD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13F68" w:rsidRPr="00713F68" w:rsidRDefault="00713F68" w:rsidP="00713F68">
      <w:pPr>
        <w:pStyle w:val="norm"/>
        <w:spacing w:line="360" w:lineRule="auto"/>
        <w:rPr>
          <w:rFonts w:ascii="GHEA Mariam" w:hAnsi="GHEA Mariam"/>
          <w:sz w:val="24"/>
        </w:rPr>
      </w:pPr>
      <w:r w:rsidRPr="00713F68">
        <w:rPr>
          <w:rFonts w:ascii="GHEA Mariam" w:hAnsi="GHEA Mariam"/>
          <w:sz w:val="24"/>
        </w:rPr>
        <w:t xml:space="preserve">1. </w:t>
      </w:r>
      <w:r w:rsidRPr="00713F68">
        <w:rPr>
          <w:rFonts w:ascii="GHEA Mariam" w:hAnsi="GHEA Mariam" w:cs="Arial"/>
          <w:sz w:val="24"/>
        </w:rPr>
        <w:t>Հայաստանի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Հանրապետության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կառավարության</w:t>
      </w:r>
      <w:r w:rsidRPr="00713F68">
        <w:rPr>
          <w:rFonts w:ascii="GHEA Mariam" w:hAnsi="GHEA Mariam"/>
          <w:sz w:val="24"/>
        </w:rPr>
        <w:t xml:space="preserve"> 2007 </w:t>
      </w:r>
      <w:r w:rsidRPr="00713F68">
        <w:rPr>
          <w:rFonts w:ascii="GHEA Mariam" w:hAnsi="GHEA Mariam" w:cs="Arial"/>
          <w:sz w:val="24"/>
        </w:rPr>
        <w:t>թվականի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հուն</w:t>
      </w:r>
      <w:r>
        <w:rPr>
          <w:rFonts w:ascii="GHEA Mariam" w:hAnsi="GHEA Mariam" w:cs="Arial"/>
          <w:sz w:val="24"/>
        </w:rPr>
        <w:softHyphen/>
      </w:r>
      <w:r w:rsidRPr="00713F68">
        <w:rPr>
          <w:rFonts w:ascii="GHEA Mariam" w:hAnsi="GHEA Mariam" w:cs="Arial"/>
          <w:spacing w:val="-12"/>
          <w:sz w:val="24"/>
        </w:rPr>
        <w:t>վարի</w:t>
      </w:r>
      <w:r w:rsidRPr="00713F68">
        <w:rPr>
          <w:rFonts w:ascii="GHEA Mariam" w:hAnsi="GHEA Mariam"/>
          <w:spacing w:val="-12"/>
          <w:sz w:val="24"/>
        </w:rPr>
        <w:t xml:space="preserve"> 11-</w:t>
      </w:r>
      <w:r w:rsidRPr="00713F68">
        <w:rPr>
          <w:rFonts w:ascii="GHEA Mariam" w:hAnsi="GHEA Mariam" w:cs="Arial"/>
          <w:spacing w:val="-12"/>
          <w:sz w:val="24"/>
        </w:rPr>
        <w:t>ի</w:t>
      </w:r>
      <w:r w:rsidRPr="00713F68">
        <w:rPr>
          <w:rFonts w:ascii="GHEA Mariam" w:hAnsi="GHEA Mariam"/>
          <w:spacing w:val="-12"/>
          <w:sz w:val="24"/>
        </w:rPr>
        <w:t xml:space="preserve"> </w:t>
      </w:r>
      <w:r w:rsidRPr="00713F68">
        <w:rPr>
          <w:rFonts w:ascii="GHEA Mariam" w:hAnsi="GHEA Mariam" w:cs="Arial Armenian"/>
          <w:spacing w:val="-12"/>
          <w:sz w:val="24"/>
        </w:rPr>
        <w:t>«</w:t>
      </w:r>
      <w:r w:rsidRPr="00713F68">
        <w:rPr>
          <w:rFonts w:ascii="GHEA Mariam" w:hAnsi="GHEA Mariam" w:cs="Arial"/>
          <w:spacing w:val="-12"/>
          <w:sz w:val="24"/>
        </w:rPr>
        <w:t>Հայաստանի</w:t>
      </w:r>
      <w:r w:rsidRPr="00713F68">
        <w:rPr>
          <w:rFonts w:ascii="GHEA Mariam" w:hAnsi="GHEA Mariam"/>
          <w:spacing w:val="-12"/>
          <w:sz w:val="24"/>
        </w:rPr>
        <w:t xml:space="preserve"> </w:t>
      </w:r>
      <w:r w:rsidRPr="00713F68">
        <w:rPr>
          <w:rFonts w:ascii="GHEA Mariam" w:hAnsi="GHEA Mariam" w:cs="Arial"/>
          <w:spacing w:val="-12"/>
          <w:sz w:val="24"/>
        </w:rPr>
        <w:t>Հանրապետության</w:t>
      </w:r>
      <w:r w:rsidRPr="00713F68">
        <w:rPr>
          <w:rFonts w:ascii="GHEA Mariam" w:hAnsi="GHEA Mariam"/>
          <w:spacing w:val="-12"/>
          <w:sz w:val="24"/>
        </w:rPr>
        <w:t xml:space="preserve"> </w:t>
      </w:r>
      <w:r w:rsidRPr="00713F68">
        <w:rPr>
          <w:rFonts w:ascii="GHEA Mariam" w:hAnsi="GHEA Mariam" w:cs="Arial"/>
          <w:spacing w:val="-12"/>
          <w:sz w:val="24"/>
        </w:rPr>
        <w:t>կառավարությանն</w:t>
      </w:r>
      <w:r w:rsidRPr="00713F68">
        <w:rPr>
          <w:rFonts w:ascii="GHEA Mariam" w:hAnsi="GHEA Mariam"/>
          <w:spacing w:val="-12"/>
          <w:sz w:val="24"/>
        </w:rPr>
        <w:t xml:space="preserve"> </w:t>
      </w:r>
      <w:r w:rsidRPr="00713F68">
        <w:rPr>
          <w:rFonts w:ascii="GHEA Mariam" w:hAnsi="GHEA Mariam" w:cs="Arial"/>
          <w:spacing w:val="-12"/>
          <w:sz w:val="24"/>
        </w:rPr>
        <w:t>առընթեր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Հայաստանի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pacing w:val="-2"/>
          <w:sz w:val="24"/>
        </w:rPr>
        <w:t>Հանրապետության</w:t>
      </w:r>
      <w:r w:rsidRPr="00713F68">
        <w:rPr>
          <w:rFonts w:ascii="GHEA Mariam" w:hAnsi="GHEA Mariam"/>
          <w:spacing w:val="-2"/>
          <w:sz w:val="24"/>
        </w:rPr>
        <w:t xml:space="preserve"> </w:t>
      </w:r>
      <w:r w:rsidRPr="00713F68">
        <w:rPr>
          <w:rFonts w:ascii="GHEA Mariam" w:hAnsi="GHEA Mariam" w:cs="Arial"/>
          <w:spacing w:val="-2"/>
          <w:sz w:val="24"/>
        </w:rPr>
        <w:t>ոստիկանության</w:t>
      </w:r>
      <w:r w:rsidRPr="00713F68">
        <w:rPr>
          <w:rFonts w:ascii="GHEA Mariam" w:hAnsi="GHEA Mariam"/>
          <w:spacing w:val="-2"/>
          <w:sz w:val="24"/>
        </w:rPr>
        <w:t xml:space="preserve"> </w:t>
      </w:r>
      <w:r w:rsidRPr="00713F68">
        <w:rPr>
          <w:rFonts w:ascii="GHEA Mariam" w:hAnsi="GHEA Mariam" w:cs="Arial"/>
          <w:spacing w:val="-2"/>
          <w:sz w:val="24"/>
        </w:rPr>
        <w:t>պարեկապահակետային</w:t>
      </w:r>
      <w:r w:rsidRPr="00713F68">
        <w:rPr>
          <w:rFonts w:ascii="GHEA Mariam" w:hAnsi="GHEA Mariam"/>
          <w:spacing w:val="-2"/>
          <w:sz w:val="24"/>
        </w:rPr>
        <w:t xml:space="preserve"> </w:t>
      </w:r>
      <w:r w:rsidRPr="00713F68">
        <w:rPr>
          <w:rFonts w:ascii="GHEA Mariam" w:hAnsi="GHEA Mariam" w:cs="Arial"/>
          <w:spacing w:val="-2"/>
          <w:sz w:val="24"/>
        </w:rPr>
        <w:t>ծառայության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կանո</w:t>
      </w:r>
      <w:r>
        <w:rPr>
          <w:rFonts w:ascii="GHEA Mariam" w:hAnsi="GHEA Mariam" w:cs="Arial"/>
          <w:sz w:val="24"/>
        </w:rPr>
        <w:softHyphen/>
      </w:r>
      <w:r>
        <w:rPr>
          <w:rFonts w:ascii="GHEA Mariam" w:hAnsi="GHEA Mariam" w:cs="Arial"/>
          <w:sz w:val="24"/>
        </w:rPr>
        <w:softHyphen/>
      </w:r>
      <w:r w:rsidRPr="00713F68">
        <w:rPr>
          <w:rFonts w:ascii="GHEA Mariam" w:hAnsi="GHEA Mariam" w:cs="Arial"/>
          <w:spacing w:val="-8"/>
          <w:sz w:val="24"/>
        </w:rPr>
        <w:t>նագիրքը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հաստատելու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մասին</w:t>
      </w:r>
      <w:r w:rsidRPr="00713F68">
        <w:rPr>
          <w:rFonts w:ascii="GHEA Mariam" w:hAnsi="GHEA Mariam" w:cs="Arial Armenian"/>
          <w:spacing w:val="-8"/>
          <w:sz w:val="24"/>
        </w:rPr>
        <w:t>»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/>
          <w:spacing w:val="-8"/>
          <w:sz w:val="24"/>
          <w:lang w:val="hy-AM"/>
        </w:rPr>
        <w:t xml:space="preserve">N </w:t>
      </w:r>
      <w:r w:rsidRPr="00713F68">
        <w:rPr>
          <w:rFonts w:ascii="GHEA Mariam" w:hAnsi="GHEA Mariam"/>
          <w:spacing w:val="-8"/>
          <w:sz w:val="24"/>
        </w:rPr>
        <w:t>151</w:t>
      </w:r>
      <w:r w:rsidRPr="00713F68">
        <w:rPr>
          <w:rFonts w:ascii="GHEA Mariam" w:hAnsi="GHEA Mariam"/>
          <w:spacing w:val="-8"/>
          <w:sz w:val="24"/>
          <w:lang w:val="hy-AM"/>
        </w:rPr>
        <w:t>-</w:t>
      </w:r>
      <w:r w:rsidRPr="00713F68">
        <w:rPr>
          <w:rFonts w:ascii="GHEA Mariam" w:hAnsi="GHEA Mariam" w:cs="Arial"/>
          <w:spacing w:val="-8"/>
          <w:sz w:val="24"/>
          <w:lang w:val="hy-AM"/>
        </w:rPr>
        <w:t>Ն</w:t>
      </w:r>
      <w:r w:rsidRPr="00713F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3F68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713F68">
        <w:rPr>
          <w:rFonts w:ascii="GHEA Mariam" w:hAnsi="GHEA Mariam"/>
          <w:spacing w:val="-8"/>
          <w:sz w:val="24"/>
        </w:rPr>
        <w:t xml:space="preserve"> (</w:t>
      </w:r>
      <w:r w:rsidRPr="00713F68">
        <w:rPr>
          <w:rFonts w:ascii="GHEA Mariam" w:hAnsi="GHEA Mariam" w:cs="Arial"/>
          <w:spacing w:val="-8"/>
          <w:sz w:val="24"/>
        </w:rPr>
        <w:t>այսուհետ՝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որոշում</w:t>
      </w:r>
      <w:r w:rsidRPr="00713F68">
        <w:rPr>
          <w:rFonts w:ascii="GHEA Mariam" w:hAnsi="GHEA Mariam"/>
          <w:spacing w:val="-8"/>
          <w:sz w:val="24"/>
        </w:rPr>
        <w:t xml:space="preserve">) </w:t>
      </w:r>
      <w:r w:rsidRPr="00713F68">
        <w:rPr>
          <w:rFonts w:ascii="GHEA Mariam" w:hAnsi="GHEA Mariam" w:cs="Arial"/>
          <w:spacing w:val="-8"/>
          <w:sz w:val="24"/>
        </w:rPr>
        <w:t>մեջ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կատարել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հետևյալ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փոփոխությունները</w:t>
      </w:r>
      <w:r w:rsidR="00BD6916">
        <w:rPr>
          <w:rFonts w:ascii="GHEA Mariam" w:hAnsi="GHEA Mariam"/>
          <w:sz w:val="24"/>
        </w:rPr>
        <w:t>՝</w:t>
      </w:r>
    </w:p>
    <w:p w:rsidR="00713F68" w:rsidRPr="00713F68" w:rsidRDefault="00713F68" w:rsidP="00713F68">
      <w:pPr>
        <w:pStyle w:val="norm"/>
        <w:spacing w:line="360" w:lineRule="auto"/>
        <w:rPr>
          <w:rFonts w:ascii="GHEA Mariam" w:hAnsi="GHEA Mariam"/>
          <w:sz w:val="24"/>
        </w:rPr>
      </w:pPr>
      <w:r w:rsidRPr="00713F68">
        <w:rPr>
          <w:rFonts w:ascii="GHEA Mariam" w:hAnsi="GHEA Mariam"/>
          <w:spacing w:val="-8"/>
          <w:sz w:val="24"/>
        </w:rPr>
        <w:t xml:space="preserve">1) </w:t>
      </w:r>
      <w:r>
        <w:rPr>
          <w:rFonts w:ascii="GHEA Mariam" w:hAnsi="GHEA Mariam"/>
          <w:spacing w:val="-8"/>
          <w:sz w:val="24"/>
        </w:rPr>
        <w:t>ո</w:t>
      </w:r>
      <w:r w:rsidRPr="00713F68">
        <w:rPr>
          <w:rFonts w:ascii="GHEA Mariam" w:hAnsi="GHEA Mariam" w:cs="Arial"/>
          <w:spacing w:val="-8"/>
          <w:sz w:val="24"/>
        </w:rPr>
        <w:t>րոշման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վերնագրից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և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ողջ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տեքստից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հանել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 Armenian"/>
          <w:spacing w:val="-8"/>
          <w:sz w:val="24"/>
        </w:rPr>
        <w:t>«</w:t>
      </w:r>
      <w:r w:rsidRPr="00713F68">
        <w:rPr>
          <w:rFonts w:ascii="GHEA Mariam" w:hAnsi="GHEA Mariam" w:cs="Arial"/>
          <w:spacing w:val="-8"/>
          <w:sz w:val="24"/>
        </w:rPr>
        <w:t>Հայաստանի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Հանրապե</w:t>
      </w:r>
      <w:r>
        <w:rPr>
          <w:rFonts w:ascii="GHEA Mariam" w:hAnsi="GHEA Mariam" w:cs="Arial"/>
          <w:sz w:val="24"/>
        </w:rPr>
        <w:softHyphen/>
      </w:r>
      <w:r w:rsidRPr="00713F68">
        <w:rPr>
          <w:rFonts w:ascii="GHEA Mariam" w:hAnsi="GHEA Mariam" w:cs="Arial"/>
          <w:sz w:val="24"/>
        </w:rPr>
        <w:t>տու</w:t>
      </w:r>
      <w:r>
        <w:rPr>
          <w:rFonts w:ascii="GHEA Mariam" w:hAnsi="GHEA Mariam" w:cs="Arial"/>
          <w:sz w:val="24"/>
        </w:rPr>
        <w:softHyphen/>
      </w:r>
      <w:r w:rsidRPr="00713F68">
        <w:rPr>
          <w:rFonts w:ascii="GHEA Mariam" w:hAnsi="GHEA Mariam" w:cs="Arial"/>
          <w:sz w:val="24"/>
        </w:rPr>
        <w:t>թյան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կառավարությանն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առընթեր</w:t>
      </w:r>
      <w:r w:rsidRPr="00713F68">
        <w:rPr>
          <w:rFonts w:ascii="GHEA Mariam" w:hAnsi="GHEA Mariam" w:cs="Arial Armenian"/>
          <w:sz w:val="24"/>
        </w:rPr>
        <w:t>»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բառերը</w:t>
      </w:r>
      <w:r>
        <w:rPr>
          <w:rFonts w:ascii="GHEA Mariam" w:hAnsi="GHEA Mariam"/>
          <w:sz w:val="24"/>
        </w:rPr>
        <w:t>.</w:t>
      </w:r>
    </w:p>
    <w:p w:rsidR="00713F68" w:rsidRPr="00713F68" w:rsidRDefault="00713F68" w:rsidP="00713F68">
      <w:pPr>
        <w:pStyle w:val="norm"/>
        <w:spacing w:line="360" w:lineRule="auto"/>
        <w:rPr>
          <w:rFonts w:ascii="GHEA Mariam" w:hAnsi="GHEA Mariam"/>
          <w:sz w:val="24"/>
        </w:rPr>
      </w:pPr>
      <w:r w:rsidRPr="00713F68">
        <w:rPr>
          <w:rFonts w:ascii="GHEA Mariam" w:hAnsi="GHEA Mariam"/>
          <w:spacing w:val="-8"/>
          <w:sz w:val="24"/>
        </w:rPr>
        <w:t xml:space="preserve">2) </w:t>
      </w:r>
      <w:r w:rsidRPr="00713F68">
        <w:rPr>
          <w:rFonts w:ascii="GHEA Mariam" w:hAnsi="GHEA Mariam" w:cs="Arial"/>
          <w:spacing w:val="-8"/>
          <w:sz w:val="24"/>
        </w:rPr>
        <w:t>որոշման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նախաբանում</w:t>
      </w:r>
      <w:r w:rsidRPr="00713F68">
        <w:rPr>
          <w:rFonts w:ascii="GHEA Mariam" w:hAnsi="GHEA Mariam"/>
          <w:spacing w:val="-8"/>
          <w:sz w:val="24"/>
        </w:rPr>
        <w:t xml:space="preserve"> «</w:t>
      </w:r>
      <w:r w:rsidRPr="00713F68">
        <w:rPr>
          <w:rFonts w:ascii="GHEA Mariam" w:hAnsi="GHEA Mariam" w:cs="Arial"/>
          <w:spacing w:val="-8"/>
          <w:sz w:val="24"/>
        </w:rPr>
        <w:t>Հայաստանի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Հանրապետության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կառավարու</w:t>
      </w:r>
      <w:r>
        <w:rPr>
          <w:rFonts w:ascii="GHEA Mariam" w:hAnsi="GHEA Mariam" w:cs="Arial"/>
          <w:sz w:val="24"/>
        </w:rPr>
        <w:softHyphen/>
      </w:r>
      <w:r w:rsidRPr="00713F68">
        <w:rPr>
          <w:rFonts w:ascii="GHEA Mariam" w:hAnsi="GHEA Mariam" w:cs="Arial"/>
          <w:sz w:val="24"/>
        </w:rPr>
        <w:t>թյունը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որոշում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է</w:t>
      </w:r>
      <w:r w:rsidRPr="00713F68">
        <w:rPr>
          <w:rFonts w:ascii="GHEA Mariam" w:hAnsi="GHEA Mariam"/>
          <w:sz w:val="24"/>
        </w:rPr>
        <w:t>.</w:t>
      </w:r>
      <w:r w:rsidRPr="00713F68">
        <w:rPr>
          <w:rFonts w:ascii="GHEA Mariam" w:hAnsi="GHEA Mariam" w:cs="Arial Armenian"/>
          <w:sz w:val="24"/>
        </w:rPr>
        <w:t>»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բառերը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փոխարինել</w:t>
      </w:r>
      <w:r w:rsidRPr="00713F68">
        <w:rPr>
          <w:rFonts w:ascii="GHEA Mariam" w:hAnsi="GHEA Mariam"/>
          <w:sz w:val="24"/>
        </w:rPr>
        <w:t xml:space="preserve"> «</w:t>
      </w:r>
      <w:r w:rsidR="00BD6916">
        <w:rPr>
          <w:rFonts w:ascii="GHEA Mariam" w:hAnsi="GHEA Mariam"/>
          <w:sz w:val="24"/>
        </w:rPr>
        <w:t>Հ</w:t>
      </w:r>
      <w:r w:rsidR="00BD6916" w:rsidRPr="00713F68">
        <w:rPr>
          <w:rFonts w:ascii="GHEA Mariam" w:hAnsi="GHEA Mariam" w:cs="Arial"/>
          <w:spacing w:val="-8"/>
          <w:sz w:val="24"/>
        </w:rPr>
        <w:t>ամաձայն</w:t>
      </w:r>
      <w:r w:rsidR="00BD6916" w:rsidRPr="00713F68">
        <w:rPr>
          <w:rFonts w:ascii="GHEA Mariam" w:hAnsi="GHEA Mariam" w:cs="Arial"/>
          <w:sz w:val="24"/>
        </w:rPr>
        <w:t xml:space="preserve"> </w:t>
      </w:r>
      <w:r w:rsidR="00BD6916" w:rsidRPr="00BD6916">
        <w:rPr>
          <w:rFonts w:ascii="GHEA Mariam" w:hAnsi="GHEA Mariam" w:cs="Arial"/>
          <w:sz w:val="24"/>
        </w:rPr>
        <w:t>«</w:t>
      </w:r>
      <w:r w:rsidRPr="00713F68">
        <w:rPr>
          <w:rFonts w:ascii="GHEA Mariam" w:hAnsi="GHEA Mariam" w:cs="Arial"/>
          <w:sz w:val="24"/>
        </w:rPr>
        <w:t>Ոստիկանության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մասին</w:t>
      </w:r>
      <w:r w:rsidRPr="00713F68">
        <w:rPr>
          <w:rFonts w:ascii="GHEA Mariam" w:hAnsi="GHEA Mariam" w:cs="Arial Armenian"/>
          <w:sz w:val="24"/>
        </w:rPr>
        <w:t>»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օրենքի</w:t>
      </w:r>
      <w:r w:rsidRPr="00713F68">
        <w:rPr>
          <w:rFonts w:ascii="GHEA Mariam" w:hAnsi="GHEA Mariam"/>
          <w:sz w:val="24"/>
        </w:rPr>
        <w:t xml:space="preserve"> 12-</w:t>
      </w:r>
      <w:r w:rsidRPr="00713F68">
        <w:rPr>
          <w:rFonts w:ascii="GHEA Mariam" w:hAnsi="GHEA Mariam" w:cs="Arial"/>
          <w:sz w:val="24"/>
        </w:rPr>
        <w:t>րդ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հոդվածի</w:t>
      </w:r>
      <w:r w:rsidRPr="00713F68">
        <w:rPr>
          <w:rFonts w:ascii="GHEA Mariam" w:hAnsi="GHEA Mariam"/>
          <w:spacing w:val="-8"/>
          <w:sz w:val="24"/>
        </w:rPr>
        <w:t xml:space="preserve"> 3-</w:t>
      </w:r>
      <w:r w:rsidRPr="00713F68">
        <w:rPr>
          <w:rFonts w:ascii="GHEA Mariam" w:hAnsi="GHEA Mariam" w:cs="Arial"/>
          <w:spacing w:val="-8"/>
          <w:sz w:val="24"/>
        </w:rPr>
        <w:t>րդ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մասի՝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Հայաստանի</w:t>
      </w:r>
      <w:r w:rsidRPr="00713F68">
        <w:rPr>
          <w:rFonts w:ascii="GHEA Mariam" w:hAnsi="GHEA Mariam"/>
          <w:spacing w:val="-8"/>
          <w:sz w:val="24"/>
        </w:rPr>
        <w:t xml:space="preserve"> </w:t>
      </w:r>
      <w:r w:rsidRPr="00713F68">
        <w:rPr>
          <w:rFonts w:ascii="GHEA Mariam" w:hAnsi="GHEA Mariam" w:cs="Arial"/>
          <w:spacing w:val="-8"/>
          <w:sz w:val="24"/>
        </w:rPr>
        <w:t>Հանրապետության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կառավարու</w:t>
      </w:r>
      <w:r>
        <w:rPr>
          <w:rFonts w:ascii="GHEA Mariam" w:hAnsi="GHEA Mariam" w:cs="Arial"/>
          <w:sz w:val="24"/>
        </w:rPr>
        <w:softHyphen/>
      </w:r>
      <w:r w:rsidRPr="00713F68">
        <w:rPr>
          <w:rFonts w:ascii="GHEA Mariam" w:hAnsi="GHEA Mariam" w:cs="Arial"/>
          <w:sz w:val="24"/>
        </w:rPr>
        <w:t>թյունը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որոշում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է</w:t>
      </w:r>
      <w:r w:rsidRPr="00713F68">
        <w:rPr>
          <w:rFonts w:ascii="GHEA Mariam" w:hAnsi="GHEA Mariam"/>
          <w:sz w:val="24"/>
        </w:rPr>
        <w:t>.</w:t>
      </w:r>
      <w:r w:rsidRPr="00713F68">
        <w:rPr>
          <w:rFonts w:ascii="GHEA Mariam" w:hAnsi="GHEA Mariam" w:cs="Arial Armenian"/>
          <w:sz w:val="24"/>
        </w:rPr>
        <w:t>»</w:t>
      </w:r>
      <w:r w:rsidRPr="00713F68">
        <w:rPr>
          <w:rFonts w:ascii="GHEA Mariam" w:hAnsi="GHEA Mariam"/>
          <w:sz w:val="24"/>
        </w:rPr>
        <w:t xml:space="preserve"> </w:t>
      </w:r>
      <w:r w:rsidRPr="00713F68">
        <w:rPr>
          <w:rFonts w:ascii="GHEA Mariam" w:hAnsi="GHEA Mariam" w:cs="Arial"/>
          <w:sz w:val="24"/>
        </w:rPr>
        <w:t>բառերով</w:t>
      </w:r>
      <w:r w:rsidRPr="00713F68">
        <w:rPr>
          <w:rFonts w:ascii="GHEA Mariam" w:hAnsi="GHEA Mariam"/>
          <w:sz w:val="24"/>
        </w:rPr>
        <w:t>:</w:t>
      </w:r>
      <w:bookmarkStart w:id="0" w:name="_GoBack"/>
      <w:bookmarkEnd w:id="0"/>
    </w:p>
    <w:p w:rsidR="00713F68" w:rsidRPr="00713F68" w:rsidRDefault="00713F68" w:rsidP="00713F68">
      <w:pPr>
        <w:pStyle w:val="norm"/>
        <w:spacing w:line="360" w:lineRule="auto"/>
        <w:rPr>
          <w:rFonts w:ascii="GHEA Mariam" w:hAnsi="GHEA Mariam"/>
          <w:sz w:val="24"/>
        </w:rPr>
      </w:pPr>
      <w:r w:rsidRPr="00713F68">
        <w:rPr>
          <w:rFonts w:ascii="GHEA Mariam" w:hAnsi="GHEA Mariam"/>
          <w:spacing w:val="-8"/>
          <w:sz w:val="24"/>
          <w:lang w:val="hy-AM"/>
        </w:rPr>
        <w:lastRenderedPageBreak/>
        <w:t xml:space="preserve">2. </w:t>
      </w:r>
      <w:r w:rsidRPr="00713F68">
        <w:rPr>
          <w:rFonts w:ascii="GHEA Mariam" w:hAnsi="GHEA Mariam" w:cs="Arial"/>
          <w:spacing w:val="-8"/>
          <w:sz w:val="24"/>
          <w:lang w:val="hy-AM"/>
        </w:rPr>
        <w:t>Սույն</w:t>
      </w:r>
      <w:r w:rsidRPr="00713F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3F68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713F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3F68">
        <w:rPr>
          <w:rFonts w:ascii="GHEA Mariam" w:hAnsi="GHEA Mariam" w:cs="Arial"/>
          <w:spacing w:val="-8"/>
          <w:sz w:val="24"/>
          <w:lang w:val="hy-AM"/>
        </w:rPr>
        <w:t>ուժի</w:t>
      </w:r>
      <w:r w:rsidRPr="00713F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3F68">
        <w:rPr>
          <w:rFonts w:ascii="GHEA Mariam" w:hAnsi="GHEA Mariam" w:cs="Arial"/>
          <w:spacing w:val="-8"/>
          <w:sz w:val="24"/>
          <w:lang w:val="hy-AM"/>
        </w:rPr>
        <w:t>մեջ</w:t>
      </w:r>
      <w:r w:rsidRPr="00713F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3F68">
        <w:rPr>
          <w:rFonts w:ascii="GHEA Mariam" w:hAnsi="GHEA Mariam" w:cs="Arial"/>
          <w:spacing w:val="-8"/>
          <w:sz w:val="24"/>
          <w:lang w:val="hy-AM"/>
        </w:rPr>
        <w:t>է</w:t>
      </w:r>
      <w:r w:rsidRPr="00713F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3F68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713F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3F68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713F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3F68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713F68">
        <w:rPr>
          <w:rFonts w:ascii="GHEA Mariam" w:hAnsi="GHEA Mariam"/>
          <w:sz w:val="24"/>
          <w:lang w:val="hy-AM"/>
        </w:rPr>
        <w:t xml:space="preserve">  </w:t>
      </w:r>
      <w:r w:rsidRPr="00713F68">
        <w:rPr>
          <w:rFonts w:ascii="GHEA Mariam" w:hAnsi="GHEA Mariam" w:cs="Arial"/>
          <w:sz w:val="24"/>
          <w:lang w:val="hy-AM"/>
        </w:rPr>
        <w:t>հաջորդող</w:t>
      </w:r>
      <w:r w:rsidRPr="00713F68">
        <w:rPr>
          <w:rFonts w:ascii="GHEA Mariam" w:hAnsi="GHEA Mariam"/>
          <w:sz w:val="24"/>
          <w:lang w:val="hy-AM"/>
        </w:rPr>
        <w:t xml:space="preserve"> </w:t>
      </w:r>
      <w:r w:rsidRPr="00713F68">
        <w:rPr>
          <w:rFonts w:ascii="GHEA Mariam" w:hAnsi="GHEA Mariam" w:cs="Arial"/>
          <w:sz w:val="24"/>
          <w:lang w:val="hy-AM"/>
        </w:rPr>
        <w:t>օրվանից</w:t>
      </w:r>
      <w:r w:rsidRPr="00713F68">
        <w:rPr>
          <w:rFonts w:ascii="GHEA Mariam" w:hAnsi="GHEA Mariam"/>
          <w:sz w:val="24"/>
        </w:rPr>
        <w:t>:</w:t>
      </w:r>
    </w:p>
    <w:p w:rsidR="00713F68" w:rsidRDefault="00713F68" w:rsidP="00206B53">
      <w:pPr>
        <w:jc w:val="center"/>
        <w:rPr>
          <w:rFonts w:ascii="GHEA Mariam" w:hAnsi="GHEA Mariam"/>
          <w:sz w:val="24"/>
          <w:szCs w:val="24"/>
        </w:rPr>
      </w:pPr>
    </w:p>
    <w:p w:rsidR="00713F68" w:rsidRDefault="00713F68" w:rsidP="00206B53">
      <w:pPr>
        <w:jc w:val="center"/>
        <w:rPr>
          <w:rFonts w:ascii="GHEA Mariam" w:hAnsi="GHEA Mariam"/>
          <w:sz w:val="24"/>
          <w:szCs w:val="24"/>
        </w:rPr>
      </w:pPr>
    </w:p>
    <w:p w:rsidR="00713F68" w:rsidRDefault="00713F68" w:rsidP="00206B53">
      <w:pPr>
        <w:jc w:val="center"/>
        <w:rPr>
          <w:rFonts w:ascii="GHEA Mariam" w:hAnsi="GHEA Mariam"/>
          <w:sz w:val="24"/>
          <w:szCs w:val="24"/>
        </w:rPr>
      </w:pPr>
    </w:p>
    <w:p w:rsidR="00713F68" w:rsidRPr="00FC14D1" w:rsidRDefault="00713F68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13F68" w:rsidRPr="00FC14D1" w:rsidRDefault="00713F68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13F68" w:rsidRPr="00FC14D1" w:rsidRDefault="00713F68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13F68" w:rsidRPr="00000A81" w:rsidRDefault="00713F68" w:rsidP="005E1B2C">
      <w:pPr>
        <w:ind w:firstLine="709"/>
        <w:rPr>
          <w:rFonts w:ascii="GHEA Mariam" w:hAnsi="GHEA Mariam"/>
          <w:sz w:val="24"/>
          <w:szCs w:val="24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713F68" w:rsidRDefault="001F225D">
      <w:pPr>
        <w:pStyle w:val="mechtex"/>
        <w:rPr>
          <w:rFonts w:ascii="Arial" w:hAnsi="Arial" w:cs="Arial"/>
        </w:rPr>
      </w:pPr>
    </w:p>
    <w:sectPr w:rsidR="001F225D" w:rsidRPr="00713F68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8F3" w:rsidRDefault="003378F3">
      <w:r>
        <w:separator/>
      </w:r>
    </w:p>
  </w:endnote>
  <w:endnote w:type="continuationSeparator" w:id="0">
    <w:p w:rsidR="003378F3" w:rsidRDefault="00337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8F3" w:rsidRDefault="003378F3">
      <w:r>
        <w:separator/>
      </w:r>
    </w:p>
  </w:footnote>
  <w:footnote w:type="continuationSeparator" w:id="0">
    <w:p w:rsidR="003378F3" w:rsidRDefault="00337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7CB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F6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228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8F3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F68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0D8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916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E7CBD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B0B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89C596-0A9E-47AA-A620-0FB73FDE6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13F6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3F68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13F68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13F6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713F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dcterms:created xsi:type="dcterms:W3CDTF">2022-05-03T06:21:00Z</dcterms:created>
  <dcterms:modified xsi:type="dcterms:W3CDTF">2022-05-03T06:41:00Z</dcterms:modified>
</cp:coreProperties>
</file>