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CA959" w14:textId="5DC8EE92" w:rsidR="00AE1D93" w:rsidRPr="00AA3BEB" w:rsidRDefault="00AE1D93" w:rsidP="00FA03A1">
      <w:pPr>
        <w:spacing w:line="360" w:lineRule="auto"/>
        <w:ind w:right="-455"/>
        <w:rPr>
          <w:rFonts w:ascii="GHEA Grapalat" w:hAnsi="GHEA Grapalat"/>
          <w:lang w:val="fr-FR"/>
        </w:rPr>
      </w:pPr>
    </w:p>
    <w:p w14:paraId="0B8BD07D" w14:textId="12E24EE1" w:rsidR="00EC475D" w:rsidRPr="00652AD3" w:rsidRDefault="00346550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52AD3">
        <w:rPr>
          <w:rFonts w:ascii="GHEA Grapalat" w:hAnsi="GHEA Grapalat" w:cs="Sylfaen"/>
          <w:b/>
          <w:lang w:val="hy-AM"/>
        </w:rPr>
        <w:t>ԱՄՓՈՓԱԹԵՐԹ</w:t>
      </w:r>
    </w:p>
    <w:p w14:paraId="0EF8CEDB" w14:textId="77777777" w:rsidR="00EC475D" w:rsidRPr="00652AD3" w:rsidRDefault="00EC475D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861981C" w14:textId="65ABBC52" w:rsidR="00346550" w:rsidRPr="00652AD3" w:rsidRDefault="00AC6057" w:rsidP="00EC475D">
      <w:pPr>
        <w:spacing w:after="240" w:line="360" w:lineRule="auto"/>
        <w:jc w:val="center"/>
        <w:rPr>
          <w:rFonts w:ascii="GHEA Grapalat" w:hAnsi="GHEA Grapalat" w:cs="Sylfaen"/>
          <w:b/>
          <w:lang w:val="hy-AM"/>
        </w:rPr>
      </w:pPr>
      <w:r w:rsidRPr="00AC6057">
        <w:rPr>
          <w:rFonts w:ascii="GHEA Grapalat" w:eastAsia="Times New Roman" w:hAnsi="GHEA Grapalat" w:cs="Sylfaen"/>
          <w:b/>
          <w:lang w:val="hy-AM" w:eastAsia="en-US"/>
        </w:rPr>
        <w:t>«ՀԱՅԱՍՏԱՆԻ ՀԱՆՐԱՊԵՏՈՒԹՅԱՆ ԿԱՌԱՎԱՐՈՒԹՅԱՆ ՄԻ ՇԱՐՔ ՈՐՈՇՈՒՄՆԵՐՈՒՄ ՓՈՓՈԽՈՒԹՅՈՒՆՆԵՐ ԿԱՏԱՐԵԼՈՒ ՄԱՍԻՆ</w:t>
      </w:r>
      <w:r>
        <w:rPr>
          <w:rFonts w:ascii="GHEA Grapalat" w:eastAsia="Times New Roman" w:hAnsi="GHEA Grapalat" w:cs="Sylfaen"/>
          <w:b/>
          <w:lang w:val="hy-AM" w:eastAsia="en-US"/>
        </w:rPr>
        <w:t>» ԿԱՌԱՎԱՐՈՒԹՅԱՆ ՈՐՈՇՄԱՆ ՆԱԽԱԳԾԻ</w:t>
      </w:r>
      <w:r w:rsidR="00FC640A" w:rsidRPr="00652AD3">
        <w:rPr>
          <w:rFonts w:ascii="GHEA Grapalat" w:eastAsia="Times New Roman" w:hAnsi="GHEA Grapalat"/>
          <w:b/>
          <w:bCs/>
          <w:lang w:val="hy-AM" w:eastAsia="en-US"/>
        </w:rPr>
        <w:t xml:space="preserve"> </w:t>
      </w:r>
    </w:p>
    <w:tbl>
      <w:tblPr>
        <w:tblW w:w="110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4352"/>
      </w:tblGrid>
      <w:tr w:rsidR="00056942" w:rsidRPr="00652AD3" w14:paraId="78FEC3B5" w14:textId="77777777" w:rsidTr="00FE4929">
        <w:trPr>
          <w:trHeight w:val="292"/>
        </w:trPr>
        <w:tc>
          <w:tcPr>
            <w:tcW w:w="6663" w:type="dxa"/>
            <w:vMerge w:val="restart"/>
            <w:shd w:val="clear" w:color="auto" w:fill="BFBFBF" w:themeFill="background1" w:themeFillShade="BF"/>
          </w:tcPr>
          <w:p w14:paraId="272E88F7" w14:textId="27353037" w:rsidR="0026618A" w:rsidRPr="00652AD3" w:rsidRDefault="00056942" w:rsidP="004E24B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5427B4" w:rsidRPr="005427B4">
              <w:rPr>
                <w:rFonts w:ascii="GHEA Grapalat" w:hAnsi="GHEA Grapalat"/>
                <w:b/>
              </w:rPr>
              <w:t>Առողջապահության նախարարություն</w:t>
            </w:r>
            <w:r w:rsidR="005427B4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14:paraId="226D0871" w14:textId="4BE99D09" w:rsidR="00056942" w:rsidRPr="00652AD3" w:rsidRDefault="0026618A" w:rsidP="0026618A">
            <w:pPr>
              <w:tabs>
                <w:tab w:val="left" w:pos="2160"/>
              </w:tabs>
              <w:rPr>
                <w:rFonts w:ascii="GHEA Grapalat" w:hAnsi="GHEA Grapalat"/>
                <w:lang w:val="hy-AM"/>
              </w:rPr>
            </w:pPr>
            <w:r w:rsidRPr="00652AD3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4352" w:type="dxa"/>
            <w:shd w:val="clear" w:color="auto" w:fill="BFBFBF" w:themeFill="background1" w:themeFillShade="BF"/>
          </w:tcPr>
          <w:p w14:paraId="3F494592" w14:textId="07EF4962" w:rsidR="00056942" w:rsidRPr="00652AD3" w:rsidRDefault="005427B4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FC640A" w:rsidRPr="00652AD3">
              <w:rPr>
                <w:rFonts w:ascii="GHEA Grapalat" w:hAnsi="GHEA Grapalat"/>
                <w:lang w:val="hy-AM"/>
              </w:rPr>
              <w:t>.03.2022</w:t>
            </w:r>
            <w:r w:rsidR="00056942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056942" w:rsidRPr="00652AD3" w14:paraId="7166B8C3" w14:textId="77777777" w:rsidTr="00FE4929">
        <w:trPr>
          <w:trHeight w:val="292"/>
        </w:trPr>
        <w:tc>
          <w:tcPr>
            <w:tcW w:w="6663" w:type="dxa"/>
            <w:vMerge/>
            <w:shd w:val="clear" w:color="auto" w:fill="BFBFBF" w:themeFill="background1" w:themeFillShade="BF"/>
          </w:tcPr>
          <w:p w14:paraId="60A6F681" w14:textId="77777777" w:rsidR="00056942" w:rsidRPr="00652AD3" w:rsidRDefault="00056942" w:rsidP="004E24B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52" w:type="dxa"/>
            <w:shd w:val="clear" w:color="auto" w:fill="BFBFBF" w:themeFill="background1" w:themeFillShade="BF"/>
          </w:tcPr>
          <w:p w14:paraId="004BA788" w14:textId="4CB67DD5" w:rsidR="00056942" w:rsidRPr="00652AD3" w:rsidRDefault="00056942" w:rsidP="005427B4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5427B4" w:rsidRPr="005427B4">
              <w:rPr>
                <w:rFonts w:ascii="GHEA Grapalat" w:hAnsi="GHEA Grapalat" w:cs="Sylfaen"/>
              </w:rPr>
              <w:t>ԱԱ/04/7335-2022</w:t>
            </w:r>
            <w:r w:rsidR="005427B4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056942" w:rsidRPr="00652AD3" w14:paraId="5710CD0C" w14:textId="77777777" w:rsidTr="00FE4929">
        <w:trPr>
          <w:trHeight w:val="292"/>
        </w:trPr>
        <w:tc>
          <w:tcPr>
            <w:tcW w:w="6663" w:type="dxa"/>
            <w:shd w:val="clear" w:color="auto" w:fill="FFFFFF" w:themeFill="background1"/>
          </w:tcPr>
          <w:p w14:paraId="62A7D22A" w14:textId="22C5049D" w:rsidR="00056942" w:rsidRPr="005427B4" w:rsidRDefault="003B1524" w:rsidP="005427B4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652AD3">
              <w:rPr>
                <w:rFonts w:ascii="GHEA Grapalat" w:eastAsia="Times New Roman" w:hAnsi="GHEA Grapalat"/>
                <w:b/>
                <w:lang w:val="hy-AM"/>
              </w:rPr>
              <w:t xml:space="preserve">    </w:t>
            </w:r>
            <w:r w:rsidRPr="00652AD3">
              <w:rPr>
                <w:rFonts w:ascii="GHEA Grapalat" w:eastAsia="Times New Roman" w:hAnsi="GHEA Grapalat" w:cs="Times Armenian"/>
                <w:lang w:val="hy-AM"/>
              </w:rPr>
              <w:t xml:space="preserve"> </w:t>
            </w:r>
            <w:r w:rsidR="005427B4" w:rsidRPr="005427B4">
              <w:rPr>
                <w:rFonts w:ascii="GHEA Grapalat" w:eastAsia="Calibri" w:hAnsi="GHEA Grapalat"/>
                <w:color w:val="000000"/>
                <w:lang w:val="hy-AM" w:eastAsia="en-US"/>
              </w:rPr>
              <w:t>Ի պատասխան Ձեր 2022 թվականի մարտի 28-ի թիվ 02//9539-2022 գրության՝ «Հայաստանի Հանրապետության կառավարության մի շարք որոշումներում փոփոխություններ կատարելու մասին» կառավարության որոշման նախագծի վերաբերյալ, հայտնում եմ, որ վերջինիս առնչությամբ դիտողություններ և առաջարկություններ չկան:</w:t>
            </w:r>
          </w:p>
        </w:tc>
        <w:tc>
          <w:tcPr>
            <w:tcW w:w="4352" w:type="dxa"/>
            <w:shd w:val="clear" w:color="auto" w:fill="FFFFFF" w:themeFill="background1"/>
          </w:tcPr>
          <w:p w14:paraId="5B368ECA" w14:textId="77777777" w:rsidR="00056942" w:rsidRPr="00652AD3" w:rsidRDefault="00056942" w:rsidP="001A0165">
            <w:pPr>
              <w:spacing w:line="276" w:lineRule="auto"/>
              <w:ind w:left="601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DC16C3" w:rsidRPr="00652AD3" w14:paraId="06AEDFC0" w14:textId="77777777" w:rsidTr="00FE4929">
        <w:trPr>
          <w:trHeight w:val="292"/>
        </w:trPr>
        <w:tc>
          <w:tcPr>
            <w:tcW w:w="6663" w:type="dxa"/>
            <w:vMerge w:val="restart"/>
            <w:shd w:val="clear" w:color="auto" w:fill="BFBFBF" w:themeFill="background1" w:themeFillShade="BF"/>
          </w:tcPr>
          <w:p w14:paraId="03F47089" w14:textId="48AE2589" w:rsidR="00DC16C3" w:rsidRPr="00652AD3" w:rsidRDefault="00DC16C3" w:rsidP="005427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5427B4" w:rsidRPr="005427B4">
              <w:rPr>
                <w:rFonts w:ascii="GHEA Grapalat" w:hAnsi="GHEA Grapalat"/>
                <w:b/>
              </w:rPr>
              <w:t>Ֆինանսների նախարարություն</w:t>
            </w:r>
            <w:r w:rsidR="005427B4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4352" w:type="dxa"/>
            <w:shd w:val="clear" w:color="auto" w:fill="BFBFBF" w:themeFill="background1" w:themeFillShade="BF"/>
          </w:tcPr>
          <w:p w14:paraId="538DEC4B" w14:textId="3BBF1066" w:rsidR="00DC16C3" w:rsidRPr="00652AD3" w:rsidRDefault="006B3244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52AD3">
              <w:rPr>
                <w:rFonts w:ascii="GHEA Grapalat" w:hAnsi="GHEA Grapalat"/>
                <w:lang w:val="hy-AM"/>
              </w:rPr>
              <w:t>0</w:t>
            </w:r>
            <w:r w:rsidR="005427B4">
              <w:rPr>
                <w:rFonts w:ascii="GHEA Grapalat" w:hAnsi="GHEA Grapalat"/>
                <w:lang w:val="hy-AM"/>
              </w:rPr>
              <w:t>6.04</w:t>
            </w:r>
            <w:r w:rsidRPr="00652AD3">
              <w:rPr>
                <w:rFonts w:ascii="GHEA Grapalat" w:hAnsi="GHEA Grapalat"/>
                <w:lang w:val="hy-AM"/>
              </w:rPr>
              <w:t>.2022</w:t>
            </w:r>
            <w:r w:rsidR="00DC16C3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DC16C3" w:rsidRPr="00652AD3" w14:paraId="3D037D73" w14:textId="77777777" w:rsidTr="00FE4929">
        <w:trPr>
          <w:trHeight w:val="292"/>
        </w:trPr>
        <w:tc>
          <w:tcPr>
            <w:tcW w:w="6663" w:type="dxa"/>
            <w:vMerge/>
            <w:shd w:val="clear" w:color="auto" w:fill="BFBFBF" w:themeFill="background1" w:themeFillShade="BF"/>
          </w:tcPr>
          <w:p w14:paraId="7DCA8ECE" w14:textId="77777777" w:rsidR="00DC16C3" w:rsidRPr="00652AD3" w:rsidRDefault="00DC16C3" w:rsidP="004E24B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52" w:type="dxa"/>
            <w:shd w:val="clear" w:color="auto" w:fill="BFBFBF" w:themeFill="background1" w:themeFillShade="BF"/>
          </w:tcPr>
          <w:p w14:paraId="5ED56EAB" w14:textId="37445ED9" w:rsidR="00DC16C3" w:rsidRPr="00652AD3" w:rsidRDefault="00DC16C3" w:rsidP="005427B4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5427B4" w:rsidRPr="005427B4">
              <w:rPr>
                <w:rFonts w:ascii="GHEA Grapalat" w:hAnsi="GHEA Grapalat" w:cs="Sylfaen"/>
              </w:rPr>
              <w:t>01/11-1/5906-2022</w:t>
            </w:r>
            <w:r w:rsidR="005427B4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DC16C3" w:rsidRPr="00652AD3" w14:paraId="5820FFE7" w14:textId="77777777" w:rsidTr="00FE4929">
        <w:trPr>
          <w:trHeight w:val="292"/>
        </w:trPr>
        <w:tc>
          <w:tcPr>
            <w:tcW w:w="6663" w:type="dxa"/>
            <w:shd w:val="clear" w:color="auto" w:fill="FFFFFF" w:themeFill="background1"/>
          </w:tcPr>
          <w:p w14:paraId="49F06AC3" w14:textId="5B85F505" w:rsidR="00DC16C3" w:rsidRPr="005427B4" w:rsidRDefault="005427B4" w:rsidP="005427B4">
            <w:pPr>
              <w:suppressAutoHyphens/>
              <w:spacing w:line="360" w:lineRule="auto"/>
              <w:ind w:right="-258" w:firstLine="382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u w:val="single"/>
                <w:lang w:val="hy-AM" w:eastAsia="en-US"/>
              </w:rPr>
            </w:pPr>
            <w:r w:rsidRPr="005427B4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ՀՀ ֆինանսների նախարարությունն ուսումնասիրել է</w:t>
            </w:r>
            <w:r w:rsidRPr="005427B4">
              <w:rPr>
                <w:rFonts w:ascii="GHEA Grapalat" w:eastAsia="Times New Roman" w:hAnsi="GHEA Grapalat" w:cs="Calibri"/>
                <w:color w:val="00000A"/>
                <w:lang w:val="hy-AM" w:eastAsia="en-US"/>
              </w:rPr>
              <w:t xml:space="preserve"> </w:t>
            </w:r>
            <w:r w:rsidRPr="005427B4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  <w:t xml:space="preserve">«Հայաստանի Հանրապետության կառավարության մի շարք որոշումներում փոփոխություններ կատարելու մասին» Հայաստանի Հանրապետության կառավարության որոշման նախագիծը </w:t>
            </w:r>
            <w:r w:rsidRPr="005427B4">
              <w:rPr>
                <w:rFonts w:ascii="GHEA Grapalat" w:eastAsia="Calibri" w:hAnsi="GHEA Grapalat" w:cs="Sylfaen"/>
                <w:bCs/>
                <w:iCs/>
                <w:color w:val="00000A"/>
                <w:lang w:val="hy-AM" w:eastAsia="en-US"/>
              </w:rPr>
              <w:t>և հայտնում է, որ դիտողություններ և առաջարկություններ չունի:</w:t>
            </w:r>
          </w:p>
        </w:tc>
        <w:tc>
          <w:tcPr>
            <w:tcW w:w="4352" w:type="dxa"/>
            <w:shd w:val="clear" w:color="auto" w:fill="FFFFFF" w:themeFill="background1"/>
          </w:tcPr>
          <w:p w14:paraId="273C8758" w14:textId="77777777" w:rsidR="00DC16C3" w:rsidRPr="00652AD3" w:rsidRDefault="00DC16C3" w:rsidP="004E24B4">
            <w:pPr>
              <w:spacing w:line="276" w:lineRule="auto"/>
              <w:ind w:left="601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9435A2" w:rsidRPr="00652AD3" w14:paraId="5B1DCA8C" w14:textId="77777777" w:rsidTr="00FE4929">
        <w:trPr>
          <w:trHeight w:val="292"/>
        </w:trPr>
        <w:tc>
          <w:tcPr>
            <w:tcW w:w="6663" w:type="dxa"/>
            <w:vMerge w:val="restart"/>
            <w:shd w:val="clear" w:color="auto" w:fill="BFBFBF" w:themeFill="background1" w:themeFillShade="BF"/>
          </w:tcPr>
          <w:p w14:paraId="58C5850B" w14:textId="19F2584F" w:rsidR="009435A2" w:rsidRPr="00652AD3" w:rsidRDefault="006558A8" w:rsidP="00E223EB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>3</w:t>
            </w:r>
            <w:r w:rsidR="009435A2"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E223EB" w:rsidRPr="00E223EB">
              <w:rPr>
                <w:rFonts w:ascii="GHEA Grapalat" w:hAnsi="GHEA Grapalat"/>
                <w:b/>
              </w:rPr>
              <w:t>Էկոնոմիկայի նախարարություն</w:t>
            </w:r>
            <w:r w:rsidR="00E223E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4352" w:type="dxa"/>
            <w:shd w:val="clear" w:color="auto" w:fill="BFBFBF" w:themeFill="background1" w:themeFillShade="BF"/>
          </w:tcPr>
          <w:p w14:paraId="2C8DE884" w14:textId="2BD82FBC" w:rsidR="009435A2" w:rsidRPr="00652AD3" w:rsidRDefault="00E223EB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07</w:t>
            </w:r>
            <w:r>
              <w:rPr>
                <w:rFonts w:ascii="GHEA Grapalat" w:hAnsi="GHEA Grapalat"/>
                <w:lang w:val="hy-AM"/>
              </w:rPr>
              <w:t>.04</w:t>
            </w:r>
            <w:r w:rsidR="009435A2" w:rsidRPr="00652AD3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9435A2" w:rsidRPr="00652AD3" w14:paraId="536BC003" w14:textId="77777777" w:rsidTr="00740C79">
        <w:trPr>
          <w:trHeight w:val="425"/>
        </w:trPr>
        <w:tc>
          <w:tcPr>
            <w:tcW w:w="6663" w:type="dxa"/>
            <w:vMerge/>
            <w:shd w:val="clear" w:color="auto" w:fill="BFBFBF" w:themeFill="background1" w:themeFillShade="BF"/>
          </w:tcPr>
          <w:p w14:paraId="20F03859" w14:textId="77777777" w:rsidR="009435A2" w:rsidRPr="00652AD3" w:rsidRDefault="009435A2" w:rsidP="004E24B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52" w:type="dxa"/>
            <w:shd w:val="clear" w:color="auto" w:fill="BFBFBF" w:themeFill="background1" w:themeFillShade="BF"/>
          </w:tcPr>
          <w:p w14:paraId="3AAE7FDB" w14:textId="5F6381AF" w:rsidR="009435A2" w:rsidRPr="00652AD3" w:rsidRDefault="009435A2" w:rsidP="00E223E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E223EB" w:rsidRPr="00E223EB">
              <w:rPr>
                <w:rFonts w:ascii="GHEA Grapalat" w:hAnsi="GHEA Grapalat" w:cs="Sylfaen"/>
              </w:rPr>
              <w:t>01/4896-2022</w:t>
            </w:r>
            <w:r w:rsidR="00E223EB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9435A2" w:rsidRPr="007D0E68" w14:paraId="53B6BAE1" w14:textId="77777777" w:rsidTr="00FE4929">
        <w:trPr>
          <w:trHeight w:val="292"/>
        </w:trPr>
        <w:tc>
          <w:tcPr>
            <w:tcW w:w="6663" w:type="dxa"/>
            <w:shd w:val="clear" w:color="auto" w:fill="FFFFFF" w:themeFill="background1"/>
          </w:tcPr>
          <w:p w14:paraId="64D2F0C2" w14:textId="53F08FC8" w:rsidR="006B364C" w:rsidRPr="006B364C" w:rsidRDefault="003D6723" w:rsidP="003D6723">
            <w:pPr>
              <w:suppressAutoHyphens/>
              <w:spacing w:line="360" w:lineRule="auto"/>
              <w:ind w:left="113"/>
              <w:jc w:val="both"/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</w:pPr>
            <w:r>
              <w:rPr>
                <w:rFonts w:ascii="GHEA Grapalat" w:eastAsia="NSimSun" w:hAnsi="GHEA Grapalat" w:cs="Arian AMU"/>
                <w:kern w:val="2"/>
                <w:lang w:val="hy-AM" w:eastAsia="zh-CN" w:bidi="hi-IN"/>
              </w:rPr>
              <w:t xml:space="preserve">1. </w:t>
            </w:r>
            <w:r w:rsidR="006B364C" w:rsidRPr="006B364C">
              <w:rPr>
                <w:rFonts w:ascii="GHEA Grapalat" w:eastAsia="NSimSun" w:hAnsi="GHEA Grapalat" w:cs="Arian AMU"/>
                <w:kern w:val="2"/>
                <w:lang w:val="hy-AM" w:eastAsia="zh-CN" w:bidi="hi-IN"/>
              </w:rPr>
              <w:t xml:space="preserve">«Հայաստանի Հանրապետության կառավարության մի շարք որոշումներում փոփոխություններ կատարելու մասին» Հայաստանի Հանրապետության կառավարության որոշման նախագծի վերաբերյալ տեղեկացնում եմ, որ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Եվրասիական</w:t>
            </w:r>
            <w:r w:rsidR="006B364C" w:rsidRPr="006B364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տնտեսական</w:t>
            </w:r>
            <w:r w:rsidR="006B364C" w:rsidRPr="006B364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lastRenderedPageBreak/>
              <w:t>միության</w:t>
            </w:r>
            <w:r w:rsidR="006B364C" w:rsidRPr="006B364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մասին</w:t>
            </w:r>
            <w:r w:rsidR="006B364C" w:rsidRPr="006B364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2014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թվականի</w:t>
            </w:r>
            <w:r w:rsidR="006B364C" w:rsidRPr="006B364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մայիսի</w:t>
            </w:r>
            <w:r w:rsidR="006B364C" w:rsidRPr="006B364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29-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ի</w:t>
            </w:r>
            <w:r w:rsidR="006B364C" w:rsidRPr="006B364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պայմանագրին միանալուց</w:t>
            </w:r>
            <w:r w:rsidR="006B364C" w:rsidRPr="006B364C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հետո Հայաստանի Հանրապետությունում  2019 թվականի օգոստոսի 1-ի N 1009-Ն որոշմամբ գործողության մեջ են դրվել </w:t>
            </w:r>
            <w:r w:rsidR="006B364C" w:rsidRPr="006B364C">
              <w:rPr>
                <w:rFonts w:ascii="GHEA Grapalat" w:eastAsia="NSimSun" w:hAnsi="GHEA Grapalat" w:cs="Arial Unicode"/>
                <w:b/>
                <w:bCs/>
                <w:color w:val="000000"/>
                <w:kern w:val="2"/>
                <w:lang w:val="hy-AM" w:eastAsia="zh-CN" w:bidi="hi-IN"/>
              </w:rPr>
              <w:t>Եվրասիական տնտեսական միության հանձնաժողովի իրավական բնույթի նորմատիվ իրավական ակտերը, որոնց</w:t>
            </w:r>
            <w:r w:rsidR="006B364C" w:rsidRPr="006B364C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դրույթները ներկայումս կիրառվում են Հայաստանի Հանրապետությունում, հետևապես անհրաժեշտություն է  առաջացել ուժը կորցրած  ճանաչել ՀՀ կառավարության մի շարք որոշումներ: </w:t>
            </w:r>
            <w:r w:rsidR="006B364C" w:rsidRPr="006B364C">
              <w:rPr>
                <w:rFonts w:ascii="GHEA Grapalat" w:eastAsia="NSimSun" w:hAnsi="GHEA Grapalat" w:cs="Arian AMU"/>
                <w:kern w:val="2"/>
                <w:lang w:val="hy-AM" w:eastAsia="zh-CN" w:bidi="hi-IN"/>
              </w:rPr>
              <w:t xml:space="preserve">ՀՀ էկոնոմիկայի նախարարության կողմից մշակվել է </w:t>
            </w:r>
            <w:r w:rsidR="006B364C" w:rsidRPr="006B364C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«</w:t>
            </w:r>
            <w:r w:rsidR="006B364C" w:rsidRPr="006B364C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lang w:val="hy-AM" w:eastAsia="zh-CN" w:bidi="hi-IN"/>
              </w:rPr>
              <w:t xml:space="preserve">Հայաստանի Հանրապետության կառավարության մի շարք </w:t>
            </w:r>
            <w:r w:rsidR="006B364C" w:rsidRPr="006B364C">
              <w:rPr>
                <w:rFonts w:ascii="Arial" w:eastAsia="NSimSun" w:hAnsi="Arial" w:cs="Arial"/>
                <w:b/>
                <w:color w:val="000000"/>
                <w:kern w:val="2"/>
                <w:sz w:val="21"/>
                <w:szCs w:val="21"/>
                <w:lang w:val="hy-AM" w:eastAsia="zh-CN" w:bidi="hi-IN"/>
              </w:rPr>
              <w:t> </w:t>
            </w:r>
            <w:r w:rsidR="006B364C" w:rsidRPr="006B364C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lang w:val="hy-AM" w:eastAsia="zh-CN" w:bidi="hi-IN"/>
              </w:rPr>
              <w:t>որոշումներն ուժը կորցրած ճանաչելու մասին»</w:t>
            </w:r>
            <w:r w:rsidR="006B364C" w:rsidRPr="006B364C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Հայաստանի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Հանրապետության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կառավարության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որոշման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</w:t>
            </w:r>
            <w:r w:rsidR="006B364C" w:rsidRPr="006B364C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նախագիծը (այսուհետ՝ Նախագիծ), որը ներկայացվել է շահագրգիռ մարմիններ կարծիքի՝  կարծիքները ամփոփելուց հետո ՀՀ էկոնոմիկայի նախարարի գրությամբ ներկայացվել է ՀՀ արդարադատության նախարարություն պետական փորձագիտական եզրակացության: Նախագծով  ուժը կորցրած է ճանաչվելու հետևյալ տեխնիկական կանոնակարգերը՝</w:t>
            </w:r>
          </w:p>
          <w:p w14:paraId="0B6B211D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eastAsia="Times New Roman"/>
                <w:bCs/>
                <w:color w:val="000000"/>
                <w:shd w:val="clear" w:color="auto" w:fill="FFFFFF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  <w:t>1)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 xml:space="preserve"> 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2005 թվականի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մայիսի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25-ի Ս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ննդամթերքի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հետ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շփվող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պոլիմերային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և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այդ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հիմքով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պլաստմասսայե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արտադրանքների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 N 679-Ն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որոշումը.</w:t>
            </w:r>
            <w:r w:rsidRPr="006B364C">
              <w:rPr>
                <w:rFonts w:ascii="GHEA Grapalat" w:eastAsia="Times New Roman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  <w:t xml:space="preserve"> </w:t>
            </w:r>
          </w:p>
          <w:p w14:paraId="27E218D3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eastAsia="Times New Roman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2)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 xml:space="preserve"> 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2006 թվականի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դեկտեմբերի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21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-ի Թ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արմ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պտուղ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>-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lastRenderedPageBreak/>
              <w:t>բանջարեղենի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մասին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 N 1913-Ն որոշումը.</w:t>
            </w:r>
          </w:p>
          <w:p w14:paraId="27DF0E7A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3)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 xml:space="preserve"> 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2007 թվականի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հունվարի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11-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ացահատիկին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,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դրա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արտադրմանը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,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պահմանը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,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վերամշակմանը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և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օգտահանմանը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ներկայացվող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պահանջների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>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  N 22-Ն  որոշումը.</w:t>
            </w:r>
          </w:p>
          <w:p w14:paraId="333B1E29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4)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 xml:space="preserve"> 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2011 թվականի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սեպտեմբերի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29-ի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Ձ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վի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և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ձվամթերքի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>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 N 1438-Ն որոշումը.</w:t>
            </w:r>
          </w:p>
          <w:p w14:paraId="7E00DB70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hy-AM" w:eastAsia="en-US"/>
              </w:rPr>
              <w:t>5) Հայաստանի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hy-AM" w:eastAsia="en-US"/>
              </w:rPr>
              <w:t xml:space="preserve">Հանրապետության կառավարության 2006 թվականի նոյեմբերի 16-ի «Խեցեգործական ամանեղենի վերաբերյալ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hy-AM" w:eastAsia="en-US"/>
              </w:rPr>
              <w:t>» N 1750-Ն որոշումը.</w:t>
            </w:r>
          </w:p>
          <w:p w14:paraId="01EF6202" w14:textId="3BF6BF94" w:rsid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6) Հայաստանի</w:t>
            </w:r>
            <w:r w:rsidRPr="006B364C">
              <w:rPr>
                <w:rFonts w:ascii="GHEA Grapalat" w:eastAsia="Times New Roman" w:hAnsi="GHEA Grapalat"/>
                <w:color w:val="000000"/>
                <w:lang w:val="nl-NL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Հանրապետության</w:t>
            </w:r>
            <w:r w:rsidRPr="006B364C">
              <w:rPr>
                <w:rFonts w:ascii="GHEA Grapalat" w:eastAsia="Times New Roman" w:hAnsi="GHEA Grapalat"/>
                <w:color w:val="000000"/>
                <w:lang w:val="nl-NL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կառավարության՝</w:t>
            </w:r>
            <w:r w:rsidRPr="006B364C">
              <w:rPr>
                <w:rFonts w:ascii="GHEA Grapalat" w:eastAsia="Times New Roman" w:hAnsi="GHEA Grapalat"/>
                <w:color w:val="000000"/>
                <w:lang w:val="nl-NL" w:eastAsia="en-US"/>
              </w:rPr>
              <w:t xml:space="preserve"> 2014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թվականի</w:t>
            </w:r>
            <w:r w:rsidRPr="006B364C">
              <w:rPr>
                <w:rFonts w:ascii="GHEA Grapalat" w:eastAsia="Times New Roman" w:hAnsi="GHEA Grapalat"/>
                <w:color w:val="000000"/>
                <w:lang w:val="nl-NL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հոկտեմբերի</w:t>
            </w:r>
            <w:r w:rsidRPr="006B364C">
              <w:rPr>
                <w:rFonts w:ascii="GHEA Grapalat" w:eastAsia="Times New Roman" w:hAnsi="GHEA Grapalat"/>
                <w:color w:val="000000"/>
                <w:lang w:val="nl-NL" w:eastAsia="en-US"/>
              </w:rPr>
              <w:t xml:space="preserve"> 30-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nl-NL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af-ZA" w:eastAsia="en-US"/>
              </w:rPr>
              <w:t>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Հայաստանի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Հանրապետության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մաքսային</w:t>
            </w:r>
            <w:r w:rsidRPr="006B364C">
              <w:rPr>
                <w:rFonts w:ascii="GHEA Grapalat" w:eastAsia="Times New Roman" w:hAnsi="GHEA Grapalat" w:cs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սահմանին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և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Հայաստանի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2"/>
                <w:lang w:val="hy-AM" w:eastAsia="en-US"/>
              </w:rPr>
              <w:t>Հանրապետության</w:t>
            </w:r>
            <w:r w:rsidRPr="006B364C">
              <w:rPr>
                <w:rFonts w:ascii="GHEA Grapalat" w:eastAsia="Times New Roman" w:hAnsi="GHEA Grapalat"/>
                <w:color w:val="000000"/>
                <w:spacing w:val="-2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2"/>
                <w:lang w:val="hy-AM" w:eastAsia="en-US"/>
              </w:rPr>
              <w:t>տարածքում</w:t>
            </w:r>
            <w:r w:rsidRPr="006B364C">
              <w:rPr>
                <w:rFonts w:ascii="GHEA Grapalat" w:eastAsia="Times New Roman" w:hAnsi="GHEA Grapalat"/>
                <w:color w:val="000000"/>
                <w:spacing w:val="-2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2"/>
                <w:lang w:val="hy-AM" w:eastAsia="en-US"/>
              </w:rPr>
              <w:t>անասնաբուժական</w:t>
            </w:r>
            <w:r w:rsidRPr="006B364C">
              <w:rPr>
                <w:rFonts w:ascii="GHEA Grapalat" w:eastAsia="Times New Roman" w:hAnsi="GHEA Grapalat"/>
                <w:color w:val="000000"/>
                <w:spacing w:val="-2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2"/>
                <w:lang w:val="hy-AM" w:eastAsia="en-US"/>
              </w:rPr>
              <w:t>վերահսկողության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hy-AM" w:eastAsia="en-US"/>
              </w:rPr>
              <w:t>իրականացման</w:t>
            </w:r>
            <w:r w:rsidRPr="006B364C">
              <w:rPr>
                <w:rFonts w:ascii="GHEA Grapalat" w:eastAsia="Times New Roman" w:hAnsi="GHEA Grapalat"/>
                <w:color w:val="000000"/>
                <w:spacing w:val="-6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hy-AM" w:eastAsia="en-US"/>
              </w:rPr>
              <w:t>միասնական</w:t>
            </w:r>
            <w:r w:rsidRPr="006B364C">
              <w:rPr>
                <w:rFonts w:ascii="GHEA Grapalat" w:eastAsia="Times New Roman" w:hAnsi="GHEA Grapalat"/>
                <w:color w:val="000000"/>
                <w:spacing w:val="-6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af-ZA" w:eastAsia="en-US"/>
              </w:rPr>
              <w:t>ընթացա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hy-AM" w:eastAsia="en-US"/>
              </w:rPr>
              <w:t>կարգը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nl-NL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hy-AM" w:eastAsia="en-US"/>
              </w:rPr>
              <w:t>և</w:t>
            </w:r>
            <w:r w:rsidRPr="006B364C">
              <w:rPr>
                <w:rFonts w:ascii="GHEA Grapalat" w:eastAsia="Times New Roman" w:hAnsi="GHEA Grapalat"/>
                <w:bCs/>
                <w:color w:val="000000"/>
                <w:spacing w:val="-6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hy-AM" w:eastAsia="en-US"/>
              </w:rPr>
              <w:t>անասնաբուժական</w:t>
            </w:r>
            <w:r w:rsidRPr="006B364C">
              <w:rPr>
                <w:rFonts w:ascii="GHEA Grapalat" w:eastAsia="Times New Roman" w:hAnsi="GHEA Grapalat"/>
                <w:color w:val="000000"/>
                <w:spacing w:val="-6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hy-AM" w:eastAsia="en-US"/>
              </w:rPr>
              <w:t>վերա</w:t>
            </w:r>
            <w:r w:rsidRPr="006B364C">
              <w:rPr>
                <w:rFonts w:ascii="GHEA Grapalat" w:eastAsia="Times New Roman" w:hAnsi="GHEA Grapalat" w:cs="Tahoma"/>
                <w:color w:val="000000"/>
                <w:spacing w:val="-6"/>
                <w:lang w:val="nl-NL" w:eastAsia="en-US"/>
              </w:rPr>
              <w:softHyphen/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հսկողության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իրականացման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ժամանակ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ընդունվող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ակտերի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օրինակելի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ձևերը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Tahoma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Tahoma"/>
                <w:bCs/>
                <w:color w:val="000000"/>
                <w:lang w:val="af-ZA" w:eastAsia="en-US"/>
              </w:rPr>
              <w:t></w:t>
            </w:r>
            <w:r w:rsidRPr="006B364C">
              <w:rPr>
                <w:rFonts w:ascii="GHEA Grapalat" w:eastAsia="Times New Roman" w:hAnsi="GHEA Grapalat"/>
                <w:color w:val="000000"/>
                <w:lang w:val="nl-NL" w:eastAsia="en-US"/>
              </w:rPr>
              <w:t xml:space="preserve"> N 1230-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Ն</w:t>
            </w:r>
            <w:r w:rsidRPr="006B364C">
              <w:rPr>
                <w:rFonts w:ascii="GHEA Grapalat" w:eastAsia="Times New Roman" w:hAnsi="GHEA Grapalat"/>
                <w:color w:val="000000"/>
                <w:lang w:val="nl-NL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որոշումը:</w:t>
            </w:r>
          </w:p>
          <w:p w14:paraId="04206810" w14:textId="77777777" w:rsidR="003D6723" w:rsidRPr="006B364C" w:rsidRDefault="003D6723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</w:p>
          <w:p w14:paraId="578FA631" w14:textId="6FB6C1BB" w:rsidR="006B364C" w:rsidRPr="006B364C" w:rsidRDefault="003D6723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Arial Armenian" w:hAnsi="GHEA Grapalat"/>
                <w:bCs/>
                <w:lang w:val="hy-AM" w:eastAsia="en-US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2. </w:t>
            </w:r>
            <w:r w:rsidR="006B364C"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Միաժամանակ հարկ է նշել, որ </w:t>
            </w:r>
            <w:r w:rsidR="006B364C" w:rsidRPr="006B364C">
              <w:rPr>
                <w:rFonts w:ascii="GHEA Grapalat" w:eastAsia="Times New Roman" w:hAnsi="GHEA Grapalat"/>
                <w:lang w:val="af-ZA" w:eastAsia="en-US"/>
              </w:rPr>
              <w:t></w:t>
            </w:r>
            <w:r w:rsidR="006B364C" w:rsidRPr="006B364C">
              <w:rPr>
                <w:rFonts w:ascii="GHEA Grapalat" w:eastAsia="Arial Armenian" w:hAnsi="GHEA Grapalat"/>
                <w:bCs/>
                <w:lang w:val="hy-AM" w:eastAsia="en-US"/>
              </w:rPr>
              <w:t>Հ</w:t>
            </w:r>
            <w:r w:rsidR="006B364C" w:rsidRPr="006B364C">
              <w:rPr>
                <w:rFonts w:ascii="GHEA Grapalat" w:eastAsia="Arial Armenian" w:hAnsi="GHEA Grapalat"/>
                <w:bCs/>
                <w:lang w:val="af-ZA" w:eastAsia="en-US"/>
              </w:rPr>
              <w:t xml:space="preserve">այաստանի </w:t>
            </w:r>
            <w:r w:rsidR="006B364C" w:rsidRPr="006B364C">
              <w:rPr>
                <w:rFonts w:ascii="GHEA Grapalat" w:eastAsia="Arial Armenian" w:hAnsi="GHEA Grapalat"/>
                <w:bCs/>
                <w:lang w:val="hy-AM" w:eastAsia="en-US"/>
              </w:rPr>
              <w:t>Հ</w:t>
            </w:r>
            <w:r w:rsidR="006B364C" w:rsidRPr="006B364C">
              <w:rPr>
                <w:rFonts w:ascii="GHEA Grapalat" w:eastAsia="Arial Armenian" w:hAnsi="GHEA Grapalat"/>
                <w:bCs/>
                <w:lang w:val="af-ZA" w:eastAsia="en-US"/>
              </w:rPr>
              <w:t xml:space="preserve">անրապետության սննդամթերքի անվտանգության տեսչական մարմնի կողմից իրականացվող ստուգումների ստուգաթերթերը հաստատելու </w:t>
            </w:r>
            <w:r w:rsidR="006B364C" w:rsidRPr="006B364C">
              <w:rPr>
                <w:rFonts w:ascii="GHEA Grapalat" w:eastAsia="Arial Armenian" w:hAnsi="GHEA Grapalat"/>
                <w:bCs/>
                <w:lang w:val="hy-AM" w:eastAsia="en-US"/>
              </w:rPr>
              <w:t>և Հ</w:t>
            </w:r>
            <w:r w:rsidR="006B364C" w:rsidRPr="006B364C">
              <w:rPr>
                <w:rFonts w:ascii="GHEA Grapalat" w:eastAsia="Arial Armenian" w:hAnsi="GHEA Grapalat"/>
                <w:bCs/>
                <w:lang w:val="af-ZA" w:eastAsia="en-US"/>
              </w:rPr>
              <w:t xml:space="preserve">այաստանի </w:t>
            </w:r>
            <w:r w:rsidR="006B364C" w:rsidRPr="006B364C">
              <w:rPr>
                <w:rFonts w:ascii="GHEA Grapalat" w:eastAsia="Arial Armenian" w:hAnsi="GHEA Grapalat"/>
                <w:bCs/>
                <w:lang w:val="hy-AM" w:eastAsia="en-US"/>
              </w:rPr>
              <w:lastRenderedPageBreak/>
              <w:t>Հ</w:t>
            </w:r>
            <w:r w:rsidR="006B364C" w:rsidRPr="006B364C">
              <w:rPr>
                <w:rFonts w:ascii="GHEA Grapalat" w:eastAsia="Arial Armenian" w:hAnsi="GHEA Grapalat"/>
                <w:bCs/>
                <w:lang w:val="af-ZA" w:eastAsia="en-US"/>
              </w:rPr>
              <w:t xml:space="preserve">անրապետության կառավարության 2017 թվականի հունիսի 15-ի» N 662-Ն որոշումն ուժը կորցրած ճանաչելու մասին Հայաստանի Հանրապետության կառավարության </w:t>
            </w:r>
            <w:r w:rsidR="006B364C" w:rsidRPr="006B364C">
              <w:rPr>
                <w:rFonts w:ascii="GHEA Grapalat" w:eastAsia="Arial Armenian" w:hAnsi="GHEA Grapalat"/>
                <w:bCs/>
                <w:lang w:val="hy-AM" w:eastAsia="en-US"/>
              </w:rPr>
              <w:t>որոշման նախագծի ընդունումից հետո ուժը կորցրած են ճանաչվելու հետևյալ որոշումները՝</w:t>
            </w:r>
          </w:p>
          <w:p w14:paraId="3CE779E0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lang w:val="hy-AM" w:eastAsia="en-US"/>
              </w:rPr>
              <w:t xml:space="preserve">1) 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>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>2009 թվականի ապրիլի 30-ի  Շ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շալցված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հանքային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ջրերին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ներկայացվող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պահանջների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վերաբերյալ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 xml:space="preserve">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N 491-Ն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որոշումը.</w:t>
            </w:r>
          </w:p>
          <w:p w14:paraId="173B4937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/>
                <w:color w:val="000000"/>
                <w:shd w:val="clear" w:color="auto" w:fill="FFFFFF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2)</w:t>
            </w:r>
            <w:r w:rsidRPr="006B364C">
              <w:rPr>
                <w:rFonts w:ascii="GHEA Grapalat" w:eastAsia="Times New Roman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 xml:space="preserve"> 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>2009 թվականի հունիսի 26-ի Հ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յութերին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և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հյութամթերքներին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ներկայացվող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պահանջների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և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Հայաստանի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Հ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անրապետության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կառավարության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2007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թվականի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դեկտեմբերի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13-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>N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1602-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որոշումն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ուժը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կորցրած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ճանաչելու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 N 744-Ն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որոշումը.</w:t>
            </w:r>
            <w:r w:rsidRPr="006B364C">
              <w:rPr>
                <w:rFonts w:ascii="GHEA Grapalat" w:eastAsia="Times New Roman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</w:p>
          <w:p w14:paraId="5874775B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lang w:val="hy-AM" w:eastAsia="en-US"/>
              </w:rPr>
              <w:t xml:space="preserve">3) 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>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2006 թվականի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մայիսի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26-ի  Հ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այկական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կոնյակների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և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հայկական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կոնյակի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սպիրտների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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N 954-Ն որոշումը.</w:t>
            </w:r>
          </w:p>
          <w:p w14:paraId="0713B6A1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lang w:val="hy-AM" w:eastAsia="en-US"/>
              </w:rPr>
              <w:t xml:space="preserve">4) 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>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2006 թվականի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սեպտեմբերի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28-ի  Ս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ննդամթերքի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տվյալ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խմբաքանակի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նույնականացման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համար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օգտագործվող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նշանի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և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մականշվածքի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վերաբերյալ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 N 1392-Ն որոշումը.</w:t>
            </w:r>
          </w:p>
          <w:p w14:paraId="1A51E66D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>5</w:t>
            </w:r>
            <w:r w:rsidRPr="006B364C">
              <w:rPr>
                <w:rFonts w:ascii="GHEA Grapalat" w:eastAsia="Times New Roman" w:hAnsi="GHEA Grapalat" w:cs="Sylfaen"/>
                <w:lang w:val="hy-AM" w:eastAsia="en-US"/>
              </w:rPr>
              <w:t xml:space="preserve">) 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>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2006 թվականի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դեկտեմբերի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21-ի Կ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աթին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,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կաթնամթերքին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և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դրանց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արտադրությանը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ներկայացվող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lastRenderedPageBreak/>
              <w:t>պահանջների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 N 1925-Ն որոշումը.</w:t>
            </w:r>
          </w:p>
          <w:p w14:paraId="5301B651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lang w:val="hy-AM" w:eastAsia="en-US"/>
              </w:rPr>
              <w:t xml:space="preserve">6) </w:t>
            </w: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>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2007 թվականի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հունվարի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11-ի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Գ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արեջրի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և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դրա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արտադրության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վերաբերյալ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>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  N 44-Ն որոշումը.</w:t>
            </w:r>
          </w:p>
          <w:p w14:paraId="03BC2FA6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lang w:val="af-ZA" w:eastAsia="en-US"/>
              </w:rPr>
              <w:t>7) Հայաստանի Հանրապետության կառավարության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2011 հունվարի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20-ի Ս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ննդամթերքի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հիգիենային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ներկայացվող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պահանջների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bCs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 N 34-Ն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որոշումը.</w:t>
            </w:r>
          </w:p>
          <w:p w14:paraId="657CAE32" w14:textId="77777777" w:rsidR="006B364C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 xml:space="preserve">8)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hy-AM" w:eastAsia="en-US"/>
              </w:rPr>
              <w:t>Հայաստանի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hy-AM" w:eastAsia="en-US"/>
              </w:rPr>
              <w:t xml:space="preserve">Հանրապետության կառավարության 2011 թվականի հուլիսի 7-ի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af-ZA" w:eastAsia="en-US"/>
              </w:rPr>
              <w:t xml:space="preserve"> 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hy-AM" w:eastAsia="en-US"/>
              </w:rPr>
              <w:t>Ս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ննդային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հավելումներին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ներկայացվող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պահանջների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տեխնիկական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կանոնակարգը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հաստատելու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մասին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af-ZA" w:eastAsia="en-US"/>
              </w:rPr>
              <w:t xml:space="preserve"> </w:t>
            </w:r>
            <w:r w:rsidRPr="006B364C">
              <w:rPr>
                <w:rFonts w:ascii="GHEA Grapalat" w:eastAsia="Times New Roman" w:hAnsi="GHEA Grapalat" w:cs="Sylfaen"/>
                <w:bCs/>
                <w:color w:val="000000"/>
                <w:shd w:val="clear" w:color="auto" w:fill="FFFFFF"/>
                <w:lang w:val="hy-AM" w:eastAsia="en-US"/>
              </w:rPr>
              <w:t>N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993-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Ն</w:t>
            </w:r>
            <w:r w:rsidRPr="006B364C">
              <w:rPr>
                <w:rFonts w:ascii="GHEA Grapalat" w:eastAsia="Times New Roman" w:hAnsi="GHEA Grapalat"/>
                <w:color w:val="000000"/>
                <w:lang w:val="hy-AM" w:eastAsia="en-US"/>
              </w:rPr>
              <w:t xml:space="preserve"> </w:t>
            </w: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որոշումը.</w:t>
            </w:r>
          </w:p>
          <w:p w14:paraId="4EB04D04" w14:textId="5143C194" w:rsidR="009435A2" w:rsidRPr="006B364C" w:rsidRDefault="006B364C" w:rsidP="006B36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</w:pPr>
            <w:r w:rsidRPr="006B364C">
              <w:rPr>
                <w:rFonts w:ascii="GHEA Grapalat" w:eastAsia="Times New Roman" w:hAnsi="GHEA Grapalat" w:cs="Sylfaen"/>
                <w:color w:val="000000"/>
                <w:lang w:val="hy-AM" w:eastAsia="en-US"/>
              </w:rPr>
              <w:t>Հետևաբար վերը նշված որոշումներում լիազորող նորմերի սահմանման անհրաժեշտությունը բացակայում է:</w:t>
            </w:r>
          </w:p>
        </w:tc>
        <w:tc>
          <w:tcPr>
            <w:tcW w:w="4352" w:type="dxa"/>
            <w:shd w:val="clear" w:color="auto" w:fill="FFFFFF" w:themeFill="background1"/>
          </w:tcPr>
          <w:p w14:paraId="54F94130" w14:textId="041ABB6A" w:rsidR="008D2C07" w:rsidRPr="006B364C" w:rsidRDefault="003D6723" w:rsidP="006B364C">
            <w:pPr>
              <w:pStyle w:val="ListParagraph"/>
              <w:numPr>
                <w:ilvl w:val="0"/>
                <w:numId w:val="44"/>
              </w:num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r w:rsidR="008D2C07" w:rsidRPr="006B364C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  <w:r w:rsidR="008D2C07" w:rsidRPr="006B364C">
              <w:rPr>
                <w:rFonts w:ascii="GHEA Grapalat" w:hAnsi="GHEA Grapalat"/>
                <w:b/>
                <w:lang w:val="hy-AM"/>
              </w:rPr>
              <w:t>:</w:t>
            </w:r>
          </w:p>
          <w:p w14:paraId="1A905729" w14:textId="1684D64D" w:rsidR="008D2C07" w:rsidRDefault="00B22A8F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52AD3">
              <w:rPr>
                <w:rFonts w:ascii="GHEA Grapalat" w:hAnsi="GHEA Grapalat"/>
                <w:lang w:val="hy-AM"/>
              </w:rPr>
              <w:t xml:space="preserve">Ներկայացված </w:t>
            </w:r>
            <w:r w:rsidR="003D6723">
              <w:rPr>
                <w:rFonts w:ascii="GHEA Grapalat" w:hAnsi="GHEA Grapalat"/>
                <w:lang w:val="hy-AM"/>
              </w:rPr>
              <w:t>տեղեկատվության հիման վրա</w:t>
            </w:r>
            <w:r w:rsidR="0058799C">
              <w:rPr>
                <w:rFonts w:ascii="GHEA Grapalat" w:hAnsi="GHEA Grapalat"/>
                <w:lang w:val="hy-AM"/>
              </w:rPr>
              <w:t xml:space="preserve"> համապատասխան </w:t>
            </w:r>
            <w:r w:rsidR="003D6723">
              <w:rPr>
                <w:rFonts w:ascii="GHEA Grapalat" w:hAnsi="GHEA Grapalat"/>
                <w:lang w:val="hy-AM"/>
              </w:rPr>
              <w:t xml:space="preserve"> որոշումների մասով </w:t>
            </w:r>
            <w:r w:rsidR="00055339">
              <w:rPr>
                <w:rFonts w:ascii="GHEA Grapalat" w:hAnsi="GHEA Grapalat"/>
                <w:lang w:val="hy-AM"/>
              </w:rPr>
              <w:t xml:space="preserve">առաջարկվող </w:t>
            </w:r>
            <w:r w:rsidR="00055339">
              <w:rPr>
                <w:rFonts w:ascii="GHEA Grapalat" w:hAnsi="GHEA Grapalat"/>
                <w:lang w:val="hy-AM"/>
              </w:rPr>
              <w:lastRenderedPageBreak/>
              <w:t xml:space="preserve">կարգավորումները հանվել են նախագծից: </w:t>
            </w:r>
            <w:r w:rsidRPr="00652AD3">
              <w:rPr>
                <w:rFonts w:ascii="GHEA Grapalat" w:hAnsi="GHEA Grapalat"/>
                <w:lang w:val="hy-AM"/>
              </w:rPr>
              <w:t xml:space="preserve"> </w:t>
            </w:r>
          </w:p>
          <w:p w14:paraId="1579683E" w14:textId="6DA0CAF1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C967723" w14:textId="43654FA8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0ADC6FC" w14:textId="45B77B0D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AF882D5" w14:textId="1ABFE871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F450054" w14:textId="252A8915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BD9BA0D" w14:textId="1AC3733F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728E85D" w14:textId="576725A1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B1B7645" w14:textId="5794F44E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86D39DE" w14:textId="6151B1D8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6208E27" w14:textId="79FA2A1B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D2E5A01" w14:textId="463F8625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E0A129C" w14:textId="3378A3FE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6381F64" w14:textId="22190A2F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5A87229" w14:textId="1A305481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B26A8E3" w14:textId="2529E602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3699086" w14:textId="13DA4E8E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9046A50" w14:textId="796F58E6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FB26797" w14:textId="3A3CE565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D392FDA" w14:textId="25EDA812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9558744" w14:textId="5133158B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FCE472B" w14:textId="178D1603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A923F51" w14:textId="7793D22D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CF2FAAF" w14:textId="108812F9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F4C96A0" w14:textId="483B4C7E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5F26BD8" w14:textId="602010CA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930EE9F" w14:textId="753F3069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4312681" w14:textId="3C9EEE2B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823B027" w14:textId="4C299B6A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33C03C7" w14:textId="6069D410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6F963DF" w14:textId="387937BB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D5BD2FC" w14:textId="66B9BD0D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E967BB4" w14:textId="6E149C61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7C015F9" w14:textId="0F17B81E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BFF1564" w14:textId="23E4638A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BCB602E" w14:textId="14357D49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3141250" w14:textId="140F7B21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0F36254" w14:textId="040FF2FB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2E93F14" w14:textId="7925CF6F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A93C831" w14:textId="5273C4CF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E521E34" w14:textId="6F5D8508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1C5836E" w14:textId="41501928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8E1F9A9" w14:textId="503391F9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573E588" w14:textId="2A3977B6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9B24AC5" w14:textId="47EB569C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A668001" w14:textId="39497E54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3803FCB" w14:textId="7A1C426F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92D878C" w14:textId="52B5DD00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5EC2C5B" w14:textId="706E735A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84C2ACC" w14:textId="7D12AB8C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04C1916" w14:textId="126B4B52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935329A" w14:textId="48E2FF0F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CDC5708" w14:textId="789A218C" w:rsidR="00055339" w:rsidRDefault="00055339" w:rsidP="0005533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A79A92A" w14:textId="045C7CE5" w:rsidR="00055339" w:rsidRDefault="0001122C" w:rsidP="00055339">
            <w:pPr>
              <w:pStyle w:val="ListParagraph"/>
              <w:numPr>
                <w:ilvl w:val="0"/>
                <w:numId w:val="44"/>
              </w:num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2507436A" w14:textId="632DF320" w:rsidR="00055339" w:rsidRPr="0058799C" w:rsidRDefault="007F422D" w:rsidP="00FD0AE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Աշխատանքային կարգով քննարկվել է Էկոնոմիկայի նախարարության</w:t>
            </w:r>
            <w:r w:rsidR="00FD0AEE">
              <w:rPr>
                <w:rFonts w:ascii="GHEA Grapalat" w:eastAsia="Times New Roman" w:hAnsi="GHEA Grapalat"/>
                <w:lang w:val="hy-AM"/>
              </w:rPr>
              <w:t xml:space="preserve"> հետ, որի արդյունքում</w:t>
            </w:r>
            <w:r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="00FD0AEE">
              <w:rPr>
                <w:rFonts w:ascii="GHEA Grapalat" w:eastAsia="Times New Roman" w:hAnsi="GHEA Grapalat"/>
                <w:lang w:val="hy-AM"/>
              </w:rPr>
              <w:t>ն</w:t>
            </w:r>
            <w:r>
              <w:rPr>
                <w:rFonts w:ascii="GHEA Grapalat" w:eastAsia="Times New Roman" w:hAnsi="GHEA Grapalat"/>
                <w:lang w:val="hy-AM"/>
              </w:rPr>
              <w:t>շվա</w:t>
            </w:r>
            <w:r w:rsidR="00FD0AEE">
              <w:rPr>
                <w:rFonts w:ascii="GHEA Grapalat" w:eastAsia="Times New Roman" w:hAnsi="GHEA Grapalat"/>
                <w:lang w:val="hy-AM"/>
              </w:rPr>
              <w:t xml:space="preserve">ծ </w:t>
            </w:r>
            <w:r w:rsidR="00FD0AEE">
              <w:rPr>
                <w:rFonts w:ascii="GHEA Grapalat" w:eastAsia="Times New Roman" w:hAnsi="GHEA Grapalat"/>
                <w:lang w:val="hy-AM"/>
              </w:rPr>
              <w:lastRenderedPageBreak/>
              <w:t>որոշումները փաթեթից հանվել են և</w:t>
            </w:r>
            <w:r>
              <w:rPr>
                <w:rFonts w:ascii="GHEA Grapalat" w:eastAsia="Times New Roman" w:hAnsi="GHEA Grapalat"/>
                <w:lang w:val="hy-AM"/>
              </w:rPr>
              <w:t xml:space="preserve"> լիազորող նորմ է նախատեսվում սահմանել միայն 2 որոշումների համար:</w:t>
            </w:r>
          </w:p>
        </w:tc>
      </w:tr>
      <w:tr w:rsidR="00972213" w:rsidRPr="00652AD3" w14:paraId="7E765A3A" w14:textId="77777777" w:rsidTr="00FE4929">
        <w:trPr>
          <w:trHeight w:val="292"/>
        </w:trPr>
        <w:tc>
          <w:tcPr>
            <w:tcW w:w="6663" w:type="dxa"/>
            <w:vMerge w:val="restart"/>
            <w:shd w:val="clear" w:color="auto" w:fill="BFBFBF" w:themeFill="background1" w:themeFillShade="BF"/>
          </w:tcPr>
          <w:p w14:paraId="0EEB5193" w14:textId="3FE9399A" w:rsidR="00972213" w:rsidRPr="00652AD3" w:rsidRDefault="006B364C" w:rsidP="00F63302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="00972213" w:rsidRPr="00652AD3">
              <w:rPr>
                <w:rFonts w:ascii="GHEA Grapalat" w:hAnsi="GHEA Grapalat"/>
                <w:b/>
                <w:lang w:val="hy-AM"/>
              </w:rPr>
              <w:t>.</w:t>
            </w:r>
            <w:r w:rsidR="00F63302" w:rsidRPr="00652AD3">
              <w:rPr>
                <w:rFonts w:ascii="GHEA Grapalat" w:hAnsi="GHEA Grapalat"/>
                <w:b/>
                <w:lang w:val="hy-AM"/>
              </w:rPr>
              <w:t xml:space="preserve"> Սննդամթերքի անվտանգության տեսչական մարմին </w:t>
            </w:r>
          </w:p>
        </w:tc>
        <w:tc>
          <w:tcPr>
            <w:tcW w:w="4352" w:type="dxa"/>
            <w:shd w:val="clear" w:color="auto" w:fill="BFBFBF" w:themeFill="background1" w:themeFillShade="BF"/>
          </w:tcPr>
          <w:p w14:paraId="74A52481" w14:textId="5AC4B9C8" w:rsidR="00972213" w:rsidRPr="00652AD3" w:rsidRDefault="006B364C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01.04</w:t>
            </w:r>
            <w:r w:rsidR="009C6CF4" w:rsidRPr="00652AD3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972213" w:rsidRPr="00652AD3" w14:paraId="16D8D28C" w14:textId="77777777" w:rsidTr="00FE4929">
        <w:trPr>
          <w:trHeight w:val="292"/>
        </w:trPr>
        <w:tc>
          <w:tcPr>
            <w:tcW w:w="6663" w:type="dxa"/>
            <w:vMerge/>
            <w:shd w:val="clear" w:color="auto" w:fill="BFBFBF" w:themeFill="background1" w:themeFillShade="BF"/>
          </w:tcPr>
          <w:p w14:paraId="1D705C88" w14:textId="77777777" w:rsidR="00972213" w:rsidRPr="00652AD3" w:rsidRDefault="00972213" w:rsidP="004E24B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52" w:type="dxa"/>
            <w:shd w:val="clear" w:color="auto" w:fill="BFBFBF" w:themeFill="background1" w:themeFillShade="BF"/>
          </w:tcPr>
          <w:p w14:paraId="7A9A91D0" w14:textId="3FB14482" w:rsidR="00972213" w:rsidRPr="00652AD3" w:rsidRDefault="009C6CF4" w:rsidP="006B364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>N</w:t>
            </w:r>
            <w:r w:rsidR="00755936" w:rsidRPr="00652AD3">
              <w:rPr>
                <w:rFonts w:ascii="GHEA Grapalat" w:hAnsi="GHEA Grapalat" w:cs="Sylfaen"/>
                <w:lang w:val="hy-AM"/>
              </w:rPr>
              <w:t xml:space="preserve"> </w:t>
            </w:r>
            <w:r w:rsidR="006B364C" w:rsidRPr="006B364C">
              <w:rPr>
                <w:rFonts w:ascii="GHEA Grapalat" w:hAnsi="GHEA Grapalat" w:cs="Sylfaen"/>
              </w:rPr>
              <w:t>01/06.1/2/3446-2022</w:t>
            </w:r>
            <w:r w:rsidR="006B364C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972213" w:rsidRPr="007D0E68" w14:paraId="79909698" w14:textId="77777777" w:rsidTr="00FE4929">
        <w:trPr>
          <w:trHeight w:val="403"/>
        </w:trPr>
        <w:tc>
          <w:tcPr>
            <w:tcW w:w="6663" w:type="dxa"/>
            <w:shd w:val="clear" w:color="auto" w:fill="FFFFFF" w:themeFill="background1"/>
          </w:tcPr>
          <w:p w14:paraId="7EC5748F" w14:textId="77777777" w:rsidR="001E7BC4" w:rsidRPr="001E7BC4" w:rsidRDefault="001E7BC4" w:rsidP="00DB044B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1E7BC4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       Հայտնում ենք, որ </w:t>
            </w:r>
            <w:r w:rsidRPr="001E7BC4">
              <w:rPr>
                <w:rFonts w:ascii="GHEA Grapalat" w:eastAsia="Times New Roman" w:hAnsi="GHEA Grapalat" w:cs="Arian AMU"/>
                <w:lang w:val="hy-AM" w:eastAsia="en-US"/>
              </w:rPr>
              <w:t xml:space="preserve">«Հայաստանի Հանրապետության կառավարության մի շարք որոշումներում փոփոխություններ կատարելու մասին» Հայաստանի Հանրապետության կառավարության որոշման </w:t>
            </w:r>
            <w:r w:rsidRPr="001E7BC4">
              <w:rPr>
                <w:rFonts w:ascii="GHEA Grapalat" w:eastAsia="Times New Roman" w:hAnsi="GHEA Grapalat"/>
                <w:color w:val="000000"/>
                <w:lang w:val="hy-AM"/>
              </w:rPr>
              <w:t>նախագծի</w:t>
            </w:r>
            <w:r w:rsidRPr="001E7BC4">
              <w:rPr>
                <w:rFonts w:ascii="GHEA Grapalat" w:eastAsia="Times New Roman" w:hAnsi="GHEA Grapalat"/>
                <w:lang w:val="hy-AM"/>
              </w:rPr>
              <w:t xml:space="preserve"> վերաբերյալ առաջարկություններ չկան:</w:t>
            </w:r>
          </w:p>
          <w:p w14:paraId="78157FF1" w14:textId="77777777" w:rsidR="001E7BC4" w:rsidRPr="001E7BC4" w:rsidRDefault="001E7BC4" w:rsidP="00DB044B">
            <w:pPr>
              <w:spacing w:line="360" w:lineRule="auto"/>
              <w:ind w:right="3" w:firstLine="578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1E7BC4">
              <w:rPr>
                <w:rFonts w:ascii="GHEA Grapalat" w:eastAsia="Times New Roman" w:hAnsi="GHEA Grapalat"/>
                <w:color w:val="000000"/>
                <w:lang w:val="hy-AM"/>
              </w:rPr>
              <w:t>Միաժամանակ</w:t>
            </w:r>
            <w:r w:rsidRPr="001E7BC4">
              <w:rPr>
                <w:rFonts w:ascii="GHEA Grapalat" w:eastAsia="Times New Roman" w:hAnsi="GHEA Grapalat"/>
                <w:color w:val="000000"/>
                <w:lang w:val="af-ZA"/>
              </w:rPr>
              <w:t xml:space="preserve">, </w:t>
            </w:r>
            <w:r w:rsidRPr="001E7BC4">
              <w:rPr>
                <w:rFonts w:ascii="GHEA Grapalat" w:eastAsia="Times New Roman" w:hAnsi="GHEA Grapalat"/>
                <w:color w:val="000000"/>
                <w:lang w:val="hy-AM"/>
              </w:rPr>
              <w:t>հայտնում</w:t>
            </w:r>
            <w:r w:rsidRPr="001E7BC4">
              <w:rPr>
                <w:rFonts w:ascii="GHEA Grapalat" w:eastAsia="Times New Roman" w:hAnsi="GHEA Grapalat"/>
                <w:color w:val="000000"/>
                <w:lang w:val="af-ZA"/>
              </w:rPr>
              <w:t xml:space="preserve"> </w:t>
            </w:r>
            <w:r w:rsidRPr="001E7BC4">
              <w:rPr>
                <w:rFonts w:ascii="GHEA Grapalat" w:eastAsia="Times New Roman" w:hAnsi="GHEA Grapalat"/>
                <w:color w:val="000000"/>
                <w:lang w:val="hy-AM"/>
              </w:rPr>
              <w:t>ենք</w:t>
            </w:r>
            <w:r w:rsidRPr="001E7BC4">
              <w:rPr>
                <w:rFonts w:ascii="GHEA Grapalat" w:eastAsia="Times New Roman" w:hAnsi="GHEA Grapalat"/>
                <w:color w:val="000000"/>
                <w:lang w:val="af-ZA"/>
              </w:rPr>
              <w:t xml:space="preserve">, </w:t>
            </w:r>
            <w:r w:rsidRPr="001E7BC4">
              <w:rPr>
                <w:rFonts w:ascii="GHEA Grapalat" w:eastAsia="Times New Roman" w:hAnsi="GHEA Grapalat"/>
                <w:color w:val="000000"/>
                <w:lang w:val="hy-AM"/>
              </w:rPr>
              <w:t>որ</w:t>
            </w:r>
            <w:r w:rsidRPr="001E7BC4">
              <w:rPr>
                <w:rFonts w:ascii="GHEA Grapalat" w:eastAsia="Times New Roman" w:hAnsi="GHEA Grapalat"/>
                <w:color w:val="000000"/>
                <w:lang w:val="af-ZA"/>
              </w:rPr>
              <w:t xml:space="preserve"> </w:t>
            </w:r>
            <w:r w:rsidRPr="001E7BC4">
              <w:rPr>
                <w:rFonts w:ascii="GHEA Grapalat" w:eastAsia="Times New Roman" w:hAnsi="GHEA Grapalat"/>
                <w:color w:val="000000"/>
                <w:lang w:val="hy-AM"/>
              </w:rPr>
              <w:t>Հ</w:t>
            </w:r>
            <w:r w:rsidRPr="001E7BC4">
              <w:rPr>
                <w:rFonts w:ascii="GHEA Grapalat" w:eastAsia="Times New Roman" w:hAnsi="GHEA Grapalat"/>
                <w:lang w:val="hy-AM"/>
              </w:rPr>
              <w:t>այաստանի</w:t>
            </w:r>
            <w:r w:rsidRPr="001E7BC4">
              <w:rPr>
                <w:rFonts w:ascii="GHEA Grapalat" w:eastAsia="Times New Roman" w:hAnsi="GHEA Grapalat"/>
                <w:lang w:val="af-ZA"/>
              </w:rPr>
              <w:t xml:space="preserve"> </w:t>
            </w:r>
            <w:r w:rsidRPr="001E7BC4">
              <w:rPr>
                <w:rFonts w:ascii="GHEA Grapalat" w:eastAsia="Times New Roman" w:hAnsi="GHEA Grapalat"/>
                <w:lang w:val="hy-AM"/>
              </w:rPr>
              <w:t>Հանրապետության</w:t>
            </w:r>
            <w:r w:rsidRPr="001E7BC4">
              <w:rPr>
                <w:rFonts w:ascii="GHEA Grapalat" w:eastAsia="Times New Roman" w:hAnsi="GHEA Grapalat"/>
                <w:lang w:val="af-ZA"/>
              </w:rPr>
              <w:t xml:space="preserve"> էկոնոմիկայի </w:t>
            </w:r>
            <w:r w:rsidRPr="001E7BC4">
              <w:rPr>
                <w:rFonts w:ascii="GHEA Grapalat" w:eastAsia="Times New Roman" w:hAnsi="GHEA Grapalat"/>
                <w:lang w:val="hy-AM"/>
              </w:rPr>
              <w:t>նախարարության կողմից</w:t>
            </w:r>
            <w:r w:rsidRPr="001E7BC4">
              <w:rPr>
                <w:rFonts w:ascii="GHEA Grapalat" w:eastAsia="Times New Roman" w:hAnsi="GHEA Grapalat"/>
                <w:lang w:val="af-ZA"/>
              </w:rPr>
              <w:t xml:space="preserve"> </w:t>
            </w:r>
            <w:r w:rsidRPr="001E7BC4">
              <w:rPr>
                <w:rFonts w:ascii="GHEA Grapalat" w:eastAsia="Times New Roman" w:hAnsi="GHEA Grapalat"/>
                <w:lang w:val="hy-AM"/>
              </w:rPr>
              <w:t>շրջանառվում</w:t>
            </w:r>
            <w:r w:rsidRPr="001E7BC4">
              <w:rPr>
                <w:rFonts w:ascii="GHEA Grapalat" w:eastAsia="Times New Roman" w:hAnsi="GHEA Grapalat"/>
                <w:lang w:val="af-ZA"/>
              </w:rPr>
              <w:t xml:space="preserve"> է </w:t>
            </w:r>
            <w:r w:rsidRPr="001E7BC4">
              <w:rPr>
                <w:rFonts w:ascii="GHEA Grapalat" w:eastAsia="Times New Roman" w:hAnsi="GHEA Grapalat"/>
                <w:lang w:val="hy-AM"/>
              </w:rPr>
              <w:t>նշված որոշումներ</w:t>
            </w:r>
            <w:r w:rsidRPr="001E7BC4">
              <w:rPr>
                <w:rFonts w:ascii="GHEA Grapalat" w:eastAsia="Times New Roman" w:hAnsi="GHEA Grapalat"/>
                <w:bCs/>
                <w:lang w:val="hy-AM"/>
              </w:rPr>
              <w:t xml:space="preserve">ն ուժը կորցրած ճանաչելու մասին </w:t>
            </w:r>
            <w:r w:rsidRPr="001E7BC4">
              <w:rPr>
                <w:rFonts w:ascii="GHEA Grapalat" w:eastAsia="Times New Roman" w:hAnsi="GHEA Grapalat"/>
                <w:lang w:val="hy-AM"/>
              </w:rPr>
              <w:t xml:space="preserve"> Հայաստանի Հանրապետության կառավարության որոշման նախագիծ:</w:t>
            </w:r>
          </w:p>
          <w:p w14:paraId="6BDA3343" w14:textId="77777777" w:rsidR="001E7BC4" w:rsidRPr="001E7BC4" w:rsidRDefault="001E7BC4" w:rsidP="00DB044B">
            <w:pPr>
              <w:spacing w:line="360" w:lineRule="auto"/>
              <w:ind w:right="3" w:firstLine="578"/>
              <w:jc w:val="both"/>
              <w:rPr>
                <w:rFonts w:ascii="GHEA Grapalat" w:eastAsia="Times New Roman" w:hAnsi="GHEA Grapalat"/>
                <w:lang w:val="af-ZA"/>
              </w:rPr>
            </w:pPr>
            <w:r w:rsidRPr="001E7BC4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Կից ներկայացվում է Հայաստանի Հանրապետության էկոնոմիկայի նախարարության կողմից շրջանառվող նախագիծը և նախագծի վերաբերյալ </w:t>
            </w:r>
            <w:r w:rsidRPr="001E7BC4">
              <w:rPr>
                <w:rFonts w:ascii="GHEA Grapalat" w:eastAsia="Times New Roman" w:hAnsi="GHEA Grapalat"/>
                <w:lang w:val="hy-AM"/>
              </w:rPr>
              <w:t>Սննդամթերքի անվտանգության տեսչական մարմնի կողմից տրված կարծիքը</w:t>
            </w:r>
            <w:r w:rsidRPr="001E7BC4">
              <w:rPr>
                <w:rFonts w:ascii="GHEA Grapalat" w:eastAsia="Times New Roman" w:hAnsi="GHEA Grapalat"/>
                <w:lang w:val="af-ZA"/>
              </w:rPr>
              <w:t>:</w:t>
            </w:r>
          </w:p>
          <w:p w14:paraId="1712139D" w14:textId="77777777" w:rsidR="00972213" w:rsidRPr="001E7BC4" w:rsidRDefault="00972213" w:rsidP="004E24B4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4352" w:type="dxa"/>
            <w:shd w:val="clear" w:color="auto" w:fill="FFFFFF" w:themeFill="background1"/>
          </w:tcPr>
          <w:p w14:paraId="543855E1" w14:textId="6A939CE4" w:rsidR="00714690" w:rsidRPr="003D6723" w:rsidRDefault="001E7BC4" w:rsidP="00302F01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  <w:r w:rsidRPr="003D6723">
              <w:rPr>
                <w:rFonts w:ascii="GHEA Grapalat" w:eastAsia="GHEA Grapalat" w:hAnsi="GHEA Grapalat" w:cs="GHEA Grapalat"/>
                <w:b/>
                <w:lang w:val="hy-AM" w:eastAsia="en-US"/>
              </w:rPr>
              <w:lastRenderedPageBreak/>
              <w:t>Ընդունվել է:</w:t>
            </w:r>
          </w:p>
          <w:p w14:paraId="1E5C74AB" w14:textId="1948F05A" w:rsidR="001E7BC4" w:rsidRPr="00652AD3" w:rsidRDefault="001E7BC4" w:rsidP="00302F01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lang w:val="hy-AM" w:eastAsia="en-US"/>
              </w:rPr>
            </w:pPr>
            <w:r>
              <w:rPr>
                <w:rFonts w:ascii="GHEA Grapalat" w:eastAsia="GHEA Grapalat" w:hAnsi="GHEA Grapalat" w:cs="GHEA Grapalat"/>
                <w:lang w:val="hy-AM" w:eastAsia="en-US"/>
              </w:rPr>
              <w:t xml:space="preserve">Ներկայացված </w:t>
            </w:r>
            <w:r w:rsidR="0001122C">
              <w:rPr>
                <w:rFonts w:ascii="GHEA Grapalat" w:eastAsia="GHEA Grapalat" w:hAnsi="GHEA Grapalat" w:cs="GHEA Grapalat"/>
                <w:lang w:val="hy-AM" w:eastAsia="en-US"/>
              </w:rPr>
              <w:t>դիրքորոշումը քննարկվել է նաև աշխատանքային կարգով</w:t>
            </w:r>
            <w:r w:rsidR="000E2FB1">
              <w:rPr>
                <w:rFonts w:ascii="GHEA Grapalat" w:eastAsia="GHEA Grapalat" w:hAnsi="GHEA Grapalat" w:cs="GHEA Grapalat"/>
                <w:lang w:val="hy-AM" w:eastAsia="en-US"/>
              </w:rPr>
              <w:t xml:space="preserve"> էկոնոմիկայի նախարարության և ՍԱՏՄ-ի հետ</w:t>
            </w:r>
            <w:r w:rsidR="0001122C">
              <w:rPr>
                <w:rFonts w:ascii="GHEA Grapalat" w:eastAsia="GHEA Grapalat" w:hAnsi="GHEA Grapalat" w:cs="GHEA Grapalat"/>
                <w:lang w:val="hy-AM" w:eastAsia="en-US"/>
              </w:rPr>
              <w:t>, որի արդյունքում նախագիծը խմբագրվել է</w:t>
            </w:r>
            <w:r w:rsidRPr="00E03D7C">
              <w:rPr>
                <w:rFonts w:ascii="GHEA Grapalat" w:eastAsia="GHEA Grapalat" w:hAnsi="GHEA Grapalat" w:cs="GHEA Grapalat"/>
                <w:i/>
                <w:lang w:val="hy-AM" w:eastAsia="en-US"/>
              </w:rPr>
              <w:t>:</w:t>
            </w:r>
          </w:p>
          <w:p w14:paraId="05EE70AF" w14:textId="77777777" w:rsidR="00714690" w:rsidRPr="00652AD3" w:rsidRDefault="00714690" w:rsidP="00302F01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lang w:val="hy-AM" w:eastAsia="en-US"/>
              </w:rPr>
            </w:pPr>
          </w:p>
          <w:p w14:paraId="69D6546B" w14:textId="5E716B5B" w:rsidR="00836B39" w:rsidRPr="00652AD3" w:rsidRDefault="00836B39" w:rsidP="00AB3308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40305DC5" w14:textId="1A8A34FF" w:rsidR="00836B39" w:rsidRPr="00652AD3" w:rsidRDefault="00836B39" w:rsidP="00AB3308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EE1F089" w14:textId="0EC91B86" w:rsidR="00A927CC" w:rsidRPr="00652AD3" w:rsidRDefault="00A927CC" w:rsidP="00FC1D2F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lang w:val="hy-AM" w:eastAsia="en-US"/>
              </w:rPr>
            </w:pPr>
          </w:p>
          <w:p w14:paraId="40527A57" w14:textId="76FFD09C" w:rsidR="00FC1D2F" w:rsidRPr="00652AD3" w:rsidRDefault="00FC1D2F" w:rsidP="00302F01">
            <w:pPr>
              <w:spacing w:line="276" w:lineRule="auto"/>
              <w:jc w:val="both"/>
              <w:rPr>
                <w:rFonts w:ascii="GHEA Grapalat" w:eastAsia="Times New Roman" w:hAnsi="GHEA Grapalat"/>
                <w:b/>
                <w:lang w:val="hy-AM" w:eastAsia="en-US"/>
              </w:rPr>
            </w:pPr>
          </w:p>
          <w:p w14:paraId="29134C8D" w14:textId="6D34811C" w:rsidR="00992633" w:rsidRPr="00652AD3" w:rsidRDefault="00992633" w:rsidP="002B772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D0E68" w:rsidRPr="00652AD3" w14:paraId="4671C57F" w14:textId="77777777" w:rsidTr="00795F30">
        <w:trPr>
          <w:trHeight w:val="292"/>
        </w:trPr>
        <w:tc>
          <w:tcPr>
            <w:tcW w:w="6663" w:type="dxa"/>
            <w:vMerge w:val="restart"/>
            <w:shd w:val="clear" w:color="auto" w:fill="BFBFBF" w:themeFill="background1" w:themeFillShade="BF"/>
          </w:tcPr>
          <w:p w14:paraId="4D2834EF" w14:textId="12E0ED1D" w:rsidR="007D0E68" w:rsidRPr="00652AD3" w:rsidRDefault="007D0E68" w:rsidP="007D0E68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D0E68">
              <w:rPr>
                <w:rFonts w:ascii="GHEA Grapalat" w:hAnsi="GHEA Grapalat"/>
                <w:b/>
                <w:lang w:val="af-ZA"/>
              </w:rPr>
              <w:lastRenderedPageBreak/>
              <w:t>5</w:t>
            </w:r>
            <w:r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նախարարություն </w:t>
            </w:r>
          </w:p>
        </w:tc>
        <w:tc>
          <w:tcPr>
            <w:tcW w:w="4352" w:type="dxa"/>
            <w:shd w:val="clear" w:color="auto" w:fill="BFBFBF" w:themeFill="background1" w:themeFillShade="BF"/>
          </w:tcPr>
          <w:p w14:paraId="1A839EDA" w14:textId="01364BA9" w:rsidR="007D0E68" w:rsidRPr="00652AD3" w:rsidRDefault="00090C09" w:rsidP="00795F3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29</w:t>
            </w:r>
            <w:r w:rsidR="007D0E68">
              <w:rPr>
                <w:rFonts w:ascii="GHEA Grapalat" w:hAnsi="GHEA Grapalat"/>
                <w:lang w:val="hy-AM"/>
              </w:rPr>
              <w:t>.04</w:t>
            </w:r>
            <w:r w:rsidR="007D0E68" w:rsidRPr="00652AD3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7D0E68" w:rsidRPr="00652AD3" w14:paraId="6617E530" w14:textId="77777777" w:rsidTr="00795F30">
        <w:trPr>
          <w:trHeight w:val="292"/>
        </w:trPr>
        <w:tc>
          <w:tcPr>
            <w:tcW w:w="6663" w:type="dxa"/>
            <w:vMerge/>
            <w:shd w:val="clear" w:color="auto" w:fill="BFBFBF" w:themeFill="background1" w:themeFillShade="BF"/>
          </w:tcPr>
          <w:p w14:paraId="15B26ABD" w14:textId="77777777" w:rsidR="007D0E68" w:rsidRPr="00652AD3" w:rsidRDefault="007D0E68" w:rsidP="00795F3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52" w:type="dxa"/>
            <w:shd w:val="clear" w:color="auto" w:fill="BFBFBF" w:themeFill="background1" w:themeFillShade="BF"/>
          </w:tcPr>
          <w:p w14:paraId="78B580B7" w14:textId="171DE9D8" w:rsidR="007D0E68" w:rsidRPr="00652AD3" w:rsidRDefault="007D0E68" w:rsidP="00090C0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090C09" w:rsidRPr="00090C09">
              <w:rPr>
                <w:rFonts w:ascii="GHEA Grapalat" w:hAnsi="GHEA Grapalat" w:cs="Sylfaen"/>
              </w:rPr>
              <w:t>/27.1/18524-2022</w:t>
            </w:r>
            <w:r w:rsidR="00090C09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7D0E68" w:rsidRPr="00652AD3" w14:paraId="7673FC04" w14:textId="77777777" w:rsidTr="00795F30">
        <w:trPr>
          <w:trHeight w:val="403"/>
        </w:trPr>
        <w:tc>
          <w:tcPr>
            <w:tcW w:w="6663" w:type="dxa"/>
            <w:shd w:val="clear" w:color="auto" w:fill="FFFFFF" w:themeFill="background1"/>
          </w:tcPr>
          <w:p w14:paraId="188825F4" w14:textId="77777777" w:rsidR="00090C09" w:rsidRPr="00090C09" w:rsidRDefault="007D0E68" w:rsidP="00090C09">
            <w:pPr>
              <w:spacing w:line="360" w:lineRule="auto"/>
              <w:ind w:hanging="360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1E7BC4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       </w:t>
            </w:r>
            <w:r w:rsidR="00090C09" w:rsidRPr="00090C09">
              <w:rPr>
                <w:rFonts w:ascii="GHEA Grapalat" w:eastAsia="Times New Roman" w:hAnsi="GHEA Grapalat" w:cs="Sylfaen"/>
                <w:b/>
                <w:lang w:val="hy-AM"/>
              </w:rPr>
              <w:t>ՊԵՏԱԿԱՆ ՓՈՐՁԱԳԻՏԱԿԱՆ ԵԶՐԱԿԱՑՈՒԹՅՈՒՆ</w:t>
            </w:r>
          </w:p>
          <w:p w14:paraId="454A8B6D" w14:textId="7FE53DD2" w:rsidR="00090C09" w:rsidRDefault="00090C09" w:rsidP="00090C09">
            <w:pPr>
              <w:spacing w:line="360" w:lineRule="auto"/>
              <w:ind w:right="14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090C09">
              <w:rPr>
                <w:rFonts w:ascii="GHEA Grapalat" w:eastAsia="Batang" w:hAnsi="GHEA Grapalat" w:cs="Sylfaen"/>
                <w:b/>
                <w:lang w:val="hy-AM"/>
              </w:rPr>
              <w:t>«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Հայաստանի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կառավարության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մի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շարք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որոշումներում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կատարելու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>մասին</w:t>
            </w:r>
            <w:r w:rsidRPr="00090C09">
              <w:rPr>
                <w:rFonts w:ascii="GHEA Grapalat" w:eastAsia="Batang" w:hAnsi="GHEA Grapalat" w:cs="Sylfaen"/>
                <w:b/>
                <w:lang w:val="hy-AM"/>
              </w:rPr>
              <w:t xml:space="preserve">» </w:t>
            </w:r>
            <w:r w:rsidRPr="00090C09">
              <w:rPr>
                <w:rFonts w:ascii="GHEA Grapalat" w:eastAsia="Times New Roman" w:hAnsi="GHEA Grapalat"/>
                <w:b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որոշման </w:t>
            </w:r>
            <w:r w:rsidRPr="00090C09">
              <w:rPr>
                <w:rFonts w:ascii="GHEA Grapalat" w:eastAsia="Times New Roman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090C09">
              <w:rPr>
                <w:rFonts w:ascii="GHEA Grapalat" w:eastAsia="Times New Roman" w:hAnsi="GHEA Grapalat" w:cs="Sylfaen"/>
                <w:b/>
                <w:lang w:val="hy-AM"/>
              </w:rPr>
              <w:t>վերաբերյալ</w:t>
            </w:r>
          </w:p>
          <w:p w14:paraId="1881914F" w14:textId="77777777" w:rsidR="00090C09" w:rsidRPr="00090C09" w:rsidRDefault="00090C09" w:rsidP="00090C09">
            <w:pPr>
              <w:spacing w:line="360" w:lineRule="auto"/>
              <w:ind w:right="14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57D3A43F" w14:textId="77777777" w:rsidR="00090C09" w:rsidRPr="00090C09" w:rsidRDefault="00090C09" w:rsidP="00090C09">
            <w:pPr>
              <w:spacing w:line="360" w:lineRule="auto"/>
              <w:ind w:right="14" w:firstLine="720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090C09">
              <w:rPr>
                <w:rFonts w:ascii="GHEA Grapalat" w:eastAsia="Batang" w:hAnsi="GHEA Grapalat" w:cs="Sylfaen"/>
                <w:lang w:val="hy-AM"/>
              </w:rPr>
              <w:t>«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մի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շարք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որոշումներում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090C09">
              <w:rPr>
                <w:rFonts w:ascii="GHEA Grapalat" w:eastAsia="Batang" w:hAnsi="GHEA Grapalat" w:cs="Sylfaen"/>
                <w:lang w:val="hy-AM"/>
              </w:rPr>
              <w:t xml:space="preserve">» </w:t>
            </w:r>
            <w:r w:rsidRPr="00090C09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որոշման </w:t>
            </w:r>
            <w:r w:rsidRPr="00090C09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090C09">
              <w:rPr>
                <w:rFonts w:ascii="GHEA Grapalat" w:eastAsia="Times New Roman" w:hAnsi="GHEA Grapalat" w:cs="Sylfaen"/>
                <w:lang w:val="hy-AM"/>
              </w:rPr>
              <w:t>վերաբերյալ առարկություններ չունենք:</w:t>
            </w:r>
          </w:p>
          <w:p w14:paraId="5BEF21DF" w14:textId="0591EF06" w:rsidR="007D0E68" w:rsidRPr="00090C09" w:rsidRDefault="007D0E68" w:rsidP="00090C09">
            <w:pPr>
              <w:spacing w:line="360" w:lineRule="auto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352" w:type="dxa"/>
            <w:shd w:val="clear" w:color="auto" w:fill="FFFFFF" w:themeFill="background1"/>
          </w:tcPr>
          <w:p w14:paraId="7FF34BBD" w14:textId="3DB04C74" w:rsidR="007D0E68" w:rsidRDefault="007D0E68" w:rsidP="00795F30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  <w:r w:rsidRPr="003D6723">
              <w:rPr>
                <w:rFonts w:ascii="GHEA Grapalat" w:eastAsia="GHEA Grapalat" w:hAnsi="GHEA Grapalat" w:cs="GHEA Grapalat"/>
                <w:b/>
                <w:lang w:val="hy-AM" w:eastAsia="en-US"/>
              </w:rPr>
              <w:t>Ընդունվել է:</w:t>
            </w:r>
          </w:p>
          <w:p w14:paraId="2F71E64B" w14:textId="77777777" w:rsidR="00090C09" w:rsidRPr="003D6723" w:rsidRDefault="00090C09" w:rsidP="00795F30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</w:p>
          <w:p w14:paraId="2365CCC2" w14:textId="77777777" w:rsidR="007D0E68" w:rsidRPr="00652AD3" w:rsidRDefault="007D0E68" w:rsidP="00795F30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lang w:val="hy-AM" w:eastAsia="en-US"/>
              </w:rPr>
            </w:pPr>
            <w:bookmarkStart w:id="0" w:name="_GoBack"/>
            <w:bookmarkEnd w:id="0"/>
          </w:p>
          <w:p w14:paraId="136CEF5E" w14:textId="77777777" w:rsidR="007D0E68" w:rsidRPr="00652AD3" w:rsidRDefault="007D0E68" w:rsidP="00795F3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5527A82A" w14:textId="77777777" w:rsidR="007D0E68" w:rsidRPr="00652AD3" w:rsidRDefault="007D0E68" w:rsidP="00795F3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D6B23E1" w14:textId="77777777" w:rsidR="007D0E68" w:rsidRPr="00652AD3" w:rsidRDefault="007D0E68" w:rsidP="00795F30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lang w:val="hy-AM" w:eastAsia="en-US"/>
              </w:rPr>
            </w:pPr>
          </w:p>
          <w:p w14:paraId="424C59A9" w14:textId="77777777" w:rsidR="007D0E68" w:rsidRPr="00652AD3" w:rsidRDefault="007D0E68" w:rsidP="00795F30">
            <w:pPr>
              <w:spacing w:line="276" w:lineRule="auto"/>
              <w:jc w:val="both"/>
              <w:rPr>
                <w:rFonts w:ascii="GHEA Grapalat" w:eastAsia="Times New Roman" w:hAnsi="GHEA Grapalat"/>
                <w:b/>
                <w:lang w:val="hy-AM" w:eastAsia="en-US"/>
              </w:rPr>
            </w:pPr>
          </w:p>
          <w:p w14:paraId="06188A08" w14:textId="77777777" w:rsidR="007D0E68" w:rsidRPr="00652AD3" w:rsidRDefault="007D0E68" w:rsidP="00795F3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56CF18AF" w14:textId="77777777" w:rsidR="009E0F07" w:rsidRPr="00AA3BEB" w:rsidRDefault="009E0F07" w:rsidP="007D0E68">
      <w:pPr>
        <w:spacing w:line="360" w:lineRule="auto"/>
        <w:rPr>
          <w:rFonts w:ascii="GHEA Grapalat" w:hAnsi="GHEA Grapalat"/>
          <w:lang w:val="hy-AM"/>
        </w:rPr>
      </w:pPr>
    </w:p>
    <w:sectPr w:rsidR="009E0F07" w:rsidRPr="00AA3BEB" w:rsidSect="00FA03A1">
      <w:headerReference w:type="default" r:id="rId7"/>
      <w:pgSz w:w="11906" w:h="16838" w:code="9"/>
      <w:pgMar w:top="284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49F5A" w14:textId="77777777" w:rsidR="00454998" w:rsidRDefault="00454998" w:rsidP="00787761">
      <w:r>
        <w:separator/>
      </w:r>
    </w:p>
  </w:endnote>
  <w:endnote w:type="continuationSeparator" w:id="0">
    <w:p w14:paraId="5F9994E4" w14:textId="77777777" w:rsidR="00454998" w:rsidRDefault="00454998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2188E" w14:textId="77777777" w:rsidR="00454998" w:rsidRDefault="00454998" w:rsidP="00787761">
      <w:r>
        <w:separator/>
      </w:r>
    </w:p>
  </w:footnote>
  <w:footnote w:type="continuationSeparator" w:id="0">
    <w:p w14:paraId="048C4F1A" w14:textId="77777777" w:rsidR="00454998" w:rsidRDefault="00454998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368C" w14:textId="77777777" w:rsidR="004E24B4" w:rsidRDefault="004E24B4" w:rsidP="006C0462">
    <w:pPr>
      <w:pStyle w:val="Header"/>
    </w:pPr>
  </w:p>
  <w:p w14:paraId="3563636A" w14:textId="77777777" w:rsidR="004E24B4" w:rsidRDefault="004E24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259F"/>
    <w:multiLevelType w:val="hybridMultilevel"/>
    <w:tmpl w:val="C3B23738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67BBA"/>
    <w:multiLevelType w:val="hybridMultilevel"/>
    <w:tmpl w:val="7414A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37CD3"/>
    <w:multiLevelType w:val="hybridMultilevel"/>
    <w:tmpl w:val="CACEB8B2"/>
    <w:lvl w:ilvl="0" w:tplc="B1F8E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C6FE9"/>
    <w:multiLevelType w:val="hybridMultilevel"/>
    <w:tmpl w:val="37623CC2"/>
    <w:lvl w:ilvl="0" w:tplc="C1C8B6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095B27E0"/>
    <w:multiLevelType w:val="hybridMultilevel"/>
    <w:tmpl w:val="0AE8A3F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CB3F60"/>
    <w:multiLevelType w:val="hybridMultilevel"/>
    <w:tmpl w:val="EDCC4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75CEF"/>
    <w:multiLevelType w:val="hybridMultilevel"/>
    <w:tmpl w:val="C84A6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084BCF"/>
    <w:multiLevelType w:val="hybridMultilevel"/>
    <w:tmpl w:val="43C89F02"/>
    <w:lvl w:ilvl="0" w:tplc="AF04B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4" w15:restartNumberingAfterBreak="0">
    <w:nsid w:val="231F1204"/>
    <w:multiLevelType w:val="hybridMultilevel"/>
    <w:tmpl w:val="4976899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6" w15:restartNumberingAfterBreak="0">
    <w:nsid w:val="315B2370"/>
    <w:multiLevelType w:val="hybridMultilevel"/>
    <w:tmpl w:val="85AA35B2"/>
    <w:lvl w:ilvl="0" w:tplc="66D80D2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1E1447F"/>
    <w:multiLevelType w:val="hybridMultilevel"/>
    <w:tmpl w:val="3F260398"/>
    <w:lvl w:ilvl="0" w:tplc="0D5616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23434C1"/>
    <w:multiLevelType w:val="hybridMultilevel"/>
    <w:tmpl w:val="05E8191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B0866A0"/>
    <w:multiLevelType w:val="hybridMultilevel"/>
    <w:tmpl w:val="937463D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717DBC"/>
    <w:multiLevelType w:val="hybridMultilevel"/>
    <w:tmpl w:val="288ABFE8"/>
    <w:lvl w:ilvl="0" w:tplc="0610CE2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E20AD3"/>
    <w:multiLevelType w:val="hybridMultilevel"/>
    <w:tmpl w:val="D180C0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155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B31761"/>
    <w:multiLevelType w:val="hybridMultilevel"/>
    <w:tmpl w:val="BE2AFB60"/>
    <w:lvl w:ilvl="0" w:tplc="1B92FF36">
      <w:start w:val="1"/>
      <w:numFmt w:val="decimal"/>
      <w:lvlText w:val="%1."/>
      <w:lvlJc w:val="left"/>
      <w:pPr>
        <w:ind w:left="785" w:hanging="36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479E3DBA"/>
    <w:multiLevelType w:val="hybridMultilevel"/>
    <w:tmpl w:val="B7A82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930BB0"/>
    <w:multiLevelType w:val="hybridMultilevel"/>
    <w:tmpl w:val="74D810BA"/>
    <w:lvl w:ilvl="0" w:tplc="E9B20F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DF52D1"/>
    <w:multiLevelType w:val="hybridMultilevel"/>
    <w:tmpl w:val="0674DCB0"/>
    <w:lvl w:ilvl="0" w:tplc="96804A2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3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856556"/>
    <w:multiLevelType w:val="hybridMultilevel"/>
    <w:tmpl w:val="EA06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4F565CC"/>
    <w:multiLevelType w:val="hybridMultilevel"/>
    <w:tmpl w:val="C4ACB066"/>
    <w:lvl w:ilvl="0" w:tplc="636EDF1C">
      <w:start w:val="1"/>
      <w:numFmt w:val="decimal"/>
      <w:lvlText w:val="%1."/>
      <w:lvlJc w:val="left"/>
      <w:pPr>
        <w:ind w:left="614" w:hanging="360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34" w:hanging="360"/>
      </w:pPr>
    </w:lvl>
    <w:lvl w:ilvl="2" w:tplc="0419001B" w:tentative="1">
      <w:start w:val="1"/>
      <w:numFmt w:val="lowerRoman"/>
      <w:lvlText w:val="%3."/>
      <w:lvlJc w:val="right"/>
      <w:pPr>
        <w:ind w:left="2054" w:hanging="180"/>
      </w:pPr>
    </w:lvl>
    <w:lvl w:ilvl="3" w:tplc="0419000F" w:tentative="1">
      <w:start w:val="1"/>
      <w:numFmt w:val="decimal"/>
      <w:lvlText w:val="%4."/>
      <w:lvlJc w:val="left"/>
      <w:pPr>
        <w:ind w:left="2774" w:hanging="360"/>
      </w:pPr>
    </w:lvl>
    <w:lvl w:ilvl="4" w:tplc="04190019" w:tentative="1">
      <w:start w:val="1"/>
      <w:numFmt w:val="lowerLetter"/>
      <w:lvlText w:val="%5."/>
      <w:lvlJc w:val="left"/>
      <w:pPr>
        <w:ind w:left="3494" w:hanging="360"/>
      </w:pPr>
    </w:lvl>
    <w:lvl w:ilvl="5" w:tplc="0419001B" w:tentative="1">
      <w:start w:val="1"/>
      <w:numFmt w:val="lowerRoman"/>
      <w:lvlText w:val="%6."/>
      <w:lvlJc w:val="right"/>
      <w:pPr>
        <w:ind w:left="4214" w:hanging="180"/>
      </w:pPr>
    </w:lvl>
    <w:lvl w:ilvl="6" w:tplc="0419000F" w:tentative="1">
      <w:start w:val="1"/>
      <w:numFmt w:val="decimal"/>
      <w:lvlText w:val="%7."/>
      <w:lvlJc w:val="left"/>
      <w:pPr>
        <w:ind w:left="4934" w:hanging="360"/>
      </w:pPr>
    </w:lvl>
    <w:lvl w:ilvl="7" w:tplc="04190019" w:tentative="1">
      <w:start w:val="1"/>
      <w:numFmt w:val="lowerLetter"/>
      <w:lvlText w:val="%8."/>
      <w:lvlJc w:val="left"/>
      <w:pPr>
        <w:ind w:left="5654" w:hanging="360"/>
      </w:pPr>
    </w:lvl>
    <w:lvl w:ilvl="8" w:tplc="041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37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7322FC"/>
    <w:multiLevelType w:val="hybridMultilevel"/>
    <w:tmpl w:val="92847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D040AE"/>
    <w:multiLevelType w:val="hybridMultilevel"/>
    <w:tmpl w:val="3DDA5602"/>
    <w:lvl w:ilvl="0" w:tplc="0409000F">
      <w:start w:val="1"/>
      <w:numFmt w:val="decimal"/>
      <w:lvlText w:val="%1."/>
      <w:lvlJc w:val="left"/>
      <w:pPr>
        <w:ind w:left="7732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74E55614"/>
    <w:multiLevelType w:val="hybridMultilevel"/>
    <w:tmpl w:val="AA668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4" w15:restartNumberingAfterBreak="0">
    <w:nsid w:val="7B5411EB"/>
    <w:multiLevelType w:val="hybridMultilevel"/>
    <w:tmpl w:val="68C60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C23DEE"/>
    <w:multiLevelType w:val="hybridMultilevel"/>
    <w:tmpl w:val="4FF847D8"/>
    <w:lvl w:ilvl="0" w:tplc="A1CC8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4"/>
  </w:num>
  <w:num w:numId="3">
    <w:abstractNumId w:val="43"/>
  </w:num>
  <w:num w:numId="4">
    <w:abstractNumId w:val="15"/>
  </w:num>
  <w:num w:numId="5">
    <w:abstractNumId w:val="32"/>
  </w:num>
  <w:num w:numId="6">
    <w:abstractNumId w:val="35"/>
  </w:num>
  <w:num w:numId="7">
    <w:abstractNumId w:val="42"/>
  </w:num>
  <w:num w:numId="8">
    <w:abstractNumId w:val="21"/>
  </w:num>
  <w:num w:numId="9">
    <w:abstractNumId w:val="13"/>
  </w:num>
  <w:num w:numId="10">
    <w:abstractNumId w:val="8"/>
  </w:num>
  <w:num w:numId="11">
    <w:abstractNumId w:val="38"/>
  </w:num>
  <w:num w:numId="12">
    <w:abstractNumId w:val="30"/>
  </w:num>
  <w:num w:numId="13">
    <w:abstractNumId w:val="31"/>
  </w:num>
  <w:num w:numId="14">
    <w:abstractNumId w:val="33"/>
  </w:num>
  <w:num w:numId="15">
    <w:abstractNumId w:val="37"/>
  </w:num>
  <w:num w:numId="16">
    <w:abstractNumId w:val="9"/>
  </w:num>
  <w:num w:numId="17">
    <w:abstractNumId w:val="11"/>
  </w:num>
  <w:num w:numId="18">
    <w:abstractNumId w:val="20"/>
  </w:num>
  <w:num w:numId="19">
    <w:abstractNumId w:val="10"/>
  </w:num>
  <w:num w:numId="20">
    <w:abstractNumId w:val="17"/>
  </w:num>
  <w:num w:numId="21">
    <w:abstractNumId w:val="44"/>
  </w:num>
  <w:num w:numId="22">
    <w:abstractNumId w:val="28"/>
  </w:num>
  <w:num w:numId="23">
    <w:abstractNumId w:val="41"/>
  </w:num>
  <w:num w:numId="24">
    <w:abstractNumId w:val="2"/>
  </w:num>
  <w:num w:numId="25">
    <w:abstractNumId w:val="1"/>
  </w:num>
  <w:num w:numId="26">
    <w:abstractNumId w:val="12"/>
  </w:num>
  <w:num w:numId="27">
    <w:abstractNumId w:val="34"/>
  </w:num>
  <w:num w:numId="28">
    <w:abstractNumId w:val="3"/>
  </w:num>
  <w:num w:numId="29">
    <w:abstractNumId w:val="22"/>
  </w:num>
  <w:num w:numId="30">
    <w:abstractNumId w:val="19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18"/>
  </w:num>
  <w:num w:numId="34">
    <w:abstractNumId w:val="36"/>
  </w:num>
  <w:num w:numId="35">
    <w:abstractNumId w:val="29"/>
  </w:num>
  <w:num w:numId="36">
    <w:abstractNumId w:val="5"/>
  </w:num>
  <w:num w:numId="37">
    <w:abstractNumId w:val="40"/>
  </w:num>
  <w:num w:numId="38">
    <w:abstractNumId w:val="39"/>
  </w:num>
  <w:num w:numId="39">
    <w:abstractNumId w:val="16"/>
  </w:num>
  <w:num w:numId="40">
    <w:abstractNumId w:val="25"/>
  </w:num>
  <w:num w:numId="41">
    <w:abstractNumId w:val="6"/>
  </w:num>
  <w:num w:numId="42">
    <w:abstractNumId w:val="45"/>
  </w:num>
  <w:num w:numId="43">
    <w:abstractNumId w:val="14"/>
  </w:num>
  <w:num w:numId="44">
    <w:abstractNumId w:val="26"/>
  </w:num>
  <w:num w:numId="45">
    <w:abstractNumId w:val="24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7164"/>
    <w:rsid w:val="0001122C"/>
    <w:rsid w:val="00011F38"/>
    <w:rsid w:val="00014725"/>
    <w:rsid w:val="000220E5"/>
    <w:rsid w:val="000308D1"/>
    <w:rsid w:val="000323A9"/>
    <w:rsid w:val="000339F0"/>
    <w:rsid w:val="00034EFF"/>
    <w:rsid w:val="00043F49"/>
    <w:rsid w:val="00047376"/>
    <w:rsid w:val="0004743F"/>
    <w:rsid w:val="00050C9F"/>
    <w:rsid w:val="00055339"/>
    <w:rsid w:val="00056942"/>
    <w:rsid w:val="00057245"/>
    <w:rsid w:val="00057812"/>
    <w:rsid w:val="00057B46"/>
    <w:rsid w:val="00072272"/>
    <w:rsid w:val="0007282F"/>
    <w:rsid w:val="0007388F"/>
    <w:rsid w:val="000743E2"/>
    <w:rsid w:val="00074C7C"/>
    <w:rsid w:val="000774BA"/>
    <w:rsid w:val="00077B91"/>
    <w:rsid w:val="00080278"/>
    <w:rsid w:val="00080400"/>
    <w:rsid w:val="0008087D"/>
    <w:rsid w:val="00082DD4"/>
    <w:rsid w:val="000906AE"/>
    <w:rsid w:val="00090C09"/>
    <w:rsid w:val="000944C6"/>
    <w:rsid w:val="000969C0"/>
    <w:rsid w:val="000A1019"/>
    <w:rsid w:val="000A1DD5"/>
    <w:rsid w:val="000A31B3"/>
    <w:rsid w:val="000B0579"/>
    <w:rsid w:val="000B4787"/>
    <w:rsid w:val="000B6557"/>
    <w:rsid w:val="000B6C75"/>
    <w:rsid w:val="000D3989"/>
    <w:rsid w:val="000D6585"/>
    <w:rsid w:val="000D7269"/>
    <w:rsid w:val="000E1201"/>
    <w:rsid w:val="000E2FB1"/>
    <w:rsid w:val="000F47EA"/>
    <w:rsid w:val="000F5694"/>
    <w:rsid w:val="001001A8"/>
    <w:rsid w:val="00105CFA"/>
    <w:rsid w:val="001118D2"/>
    <w:rsid w:val="00111DC7"/>
    <w:rsid w:val="001170F4"/>
    <w:rsid w:val="001173D0"/>
    <w:rsid w:val="00121C85"/>
    <w:rsid w:val="00124F59"/>
    <w:rsid w:val="00130B44"/>
    <w:rsid w:val="0013273D"/>
    <w:rsid w:val="0013335C"/>
    <w:rsid w:val="001333A6"/>
    <w:rsid w:val="00134208"/>
    <w:rsid w:val="00134799"/>
    <w:rsid w:val="00136B2C"/>
    <w:rsid w:val="001419DE"/>
    <w:rsid w:val="001434AD"/>
    <w:rsid w:val="00144DB0"/>
    <w:rsid w:val="00147189"/>
    <w:rsid w:val="0015216F"/>
    <w:rsid w:val="00153186"/>
    <w:rsid w:val="001565AC"/>
    <w:rsid w:val="00164D73"/>
    <w:rsid w:val="001663FF"/>
    <w:rsid w:val="001714A7"/>
    <w:rsid w:val="00171888"/>
    <w:rsid w:val="00172AA4"/>
    <w:rsid w:val="00172C0A"/>
    <w:rsid w:val="001758EB"/>
    <w:rsid w:val="00176B28"/>
    <w:rsid w:val="001805FD"/>
    <w:rsid w:val="00181543"/>
    <w:rsid w:val="0018645E"/>
    <w:rsid w:val="0019068C"/>
    <w:rsid w:val="00192572"/>
    <w:rsid w:val="00192D6A"/>
    <w:rsid w:val="0019315A"/>
    <w:rsid w:val="00194A9B"/>
    <w:rsid w:val="001976FC"/>
    <w:rsid w:val="001A0165"/>
    <w:rsid w:val="001A39A6"/>
    <w:rsid w:val="001A4A40"/>
    <w:rsid w:val="001A6171"/>
    <w:rsid w:val="001A66D6"/>
    <w:rsid w:val="001B1B49"/>
    <w:rsid w:val="001B2266"/>
    <w:rsid w:val="001C424B"/>
    <w:rsid w:val="001C5882"/>
    <w:rsid w:val="001C6D1F"/>
    <w:rsid w:val="001C6D2D"/>
    <w:rsid w:val="001C787A"/>
    <w:rsid w:val="001D1F0D"/>
    <w:rsid w:val="001D6B0D"/>
    <w:rsid w:val="001E30EC"/>
    <w:rsid w:val="001E7BB9"/>
    <w:rsid w:val="001E7BC4"/>
    <w:rsid w:val="001E7CE0"/>
    <w:rsid w:val="00200D36"/>
    <w:rsid w:val="002020EC"/>
    <w:rsid w:val="002024A3"/>
    <w:rsid w:val="00203685"/>
    <w:rsid w:val="002037F8"/>
    <w:rsid w:val="00206C29"/>
    <w:rsid w:val="0021549E"/>
    <w:rsid w:val="00216D6C"/>
    <w:rsid w:val="00221052"/>
    <w:rsid w:val="00224823"/>
    <w:rsid w:val="00231CEC"/>
    <w:rsid w:val="00231F8F"/>
    <w:rsid w:val="002329CA"/>
    <w:rsid w:val="002334A3"/>
    <w:rsid w:val="002346F0"/>
    <w:rsid w:val="00234A6C"/>
    <w:rsid w:val="00234E43"/>
    <w:rsid w:val="00235536"/>
    <w:rsid w:val="00235FA8"/>
    <w:rsid w:val="0023625F"/>
    <w:rsid w:val="002435A0"/>
    <w:rsid w:val="00243C06"/>
    <w:rsid w:val="00243C2B"/>
    <w:rsid w:val="00247384"/>
    <w:rsid w:val="00255E38"/>
    <w:rsid w:val="0026020A"/>
    <w:rsid w:val="00261031"/>
    <w:rsid w:val="0026618A"/>
    <w:rsid w:val="00267C23"/>
    <w:rsid w:val="002704A7"/>
    <w:rsid w:val="00270923"/>
    <w:rsid w:val="00275948"/>
    <w:rsid w:val="00281755"/>
    <w:rsid w:val="002829A7"/>
    <w:rsid w:val="00286749"/>
    <w:rsid w:val="00287753"/>
    <w:rsid w:val="00294DFD"/>
    <w:rsid w:val="002952BF"/>
    <w:rsid w:val="00297E8B"/>
    <w:rsid w:val="002A0842"/>
    <w:rsid w:val="002A3606"/>
    <w:rsid w:val="002A57F1"/>
    <w:rsid w:val="002B1016"/>
    <w:rsid w:val="002B4C34"/>
    <w:rsid w:val="002B772B"/>
    <w:rsid w:val="002C227F"/>
    <w:rsid w:val="002C40DD"/>
    <w:rsid w:val="002C4EEF"/>
    <w:rsid w:val="002C5009"/>
    <w:rsid w:val="002C51C1"/>
    <w:rsid w:val="002C745C"/>
    <w:rsid w:val="002C754C"/>
    <w:rsid w:val="002D3AF7"/>
    <w:rsid w:val="002D4B8B"/>
    <w:rsid w:val="002D5EA3"/>
    <w:rsid w:val="002E3ED2"/>
    <w:rsid w:val="002E4EAA"/>
    <w:rsid w:val="002E7857"/>
    <w:rsid w:val="002F178D"/>
    <w:rsid w:val="002F1FE6"/>
    <w:rsid w:val="002F4D26"/>
    <w:rsid w:val="00302F01"/>
    <w:rsid w:val="00303795"/>
    <w:rsid w:val="0030612B"/>
    <w:rsid w:val="00306176"/>
    <w:rsid w:val="00307060"/>
    <w:rsid w:val="0031156B"/>
    <w:rsid w:val="00313310"/>
    <w:rsid w:val="00314DEC"/>
    <w:rsid w:val="0032307B"/>
    <w:rsid w:val="00325378"/>
    <w:rsid w:val="00327110"/>
    <w:rsid w:val="0033467F"/>
    <w:rsid w:val="00342848"/>
    <w:rsid w:val="00346550"/>
    <w:rsid w:val="00353CBC"/>
    <w:rsid w:val="00354E13"/>
    <w:rsid w:val="003623BE"/>
    <w:rsid w:val="0036602D"/>
    <w:rsid w:val="003664E5"/>
    <w:rsid w:val="003673C0"/>
    <w:rsid w:val="003715AF"/>
    <w:rsid w:val="00373045"/>
    <w:rsid w:val="003737D4"/>
    <w:rsid w:val="003744CA"/>
    <w:rsid w:val="003752D1"/>
    <w:rsid w:val="003755C4"/>
    <w:rsid w:val="00383466"/>
    <w:rsid w:val="003839AA"/>
    <w:rsid w:val="0038460E"/>
    <w:rsid w:val="00385012"/>
    <w:rsid w:val="00385F16"/>
    <w:rsid w:val="003915C0"/>
    <w:rsid w:val="00391835"/>
    <w:rsid w:val="003939EB"/>
    <w:rsid w:val="0039410F"/>
    <w:rsid w:val="003959B0"/>
    <w:rsid w:val="0039690C"/>
    <w:rsid w:val="00396E87"/>
    <w:rsid w:val="0039708B"/>
    <w:rsid w:val="00397F98"/>
    <w:rsid w:val="003A2352"/>
    <w:rsid w:val="003A5E76"/>
    <w:rsid w:val="003A62C0"/>
    <w:rsid w:val="003A6585"/>
    <w:rsid w:val="003A7F26"/>
    <w:rsid w:val="003B0F72"/>
    <w:rsid w:val="003B1524"/>
    <w:rsid w:val="003B2733"/>
    <w:rsid w:val="003B3025"/>
    <w:rsid w:val="003B3E70"/>
    <w:rsid w:val="003C0685"/>
    <w:rsid w:val="003C0D56"/>
    <w:rsid w:val="003C53CA"/>
    <w:rsid w:val="003D227E"/>
    <w:rsid w:val="003D359B"/>
    <w:rsid w:val="003D3B3A"/>
    <w:rsid w:val="003D420A"/>
    <w:rsid w:val="003D6723"/>
    <w:rsid w:val="003D790A"/>
    <w:rsid w:val="003E0097"/>
    <w:rsid w:val="003E0D91"/>
    <w:rsid w:val="003E25C7"/>
    <w:rsid w:val="003E7C9E"/>
    <w:rsid w:val="003F27C8"/>
    <w:rsid w:val="003F2B21"/>
    <w:rsid w:val="004029B9"/>
    <w:rsid w:val="00402D4E"/>
    <w:rsid w:val="0040305C"/>
    <w:rsid w:val="00403421"/>
    <w:rsid w:val="00404875"/>
    <w:rsid w:val="004116D8"/>
    <w:rsid w:val="00411FFF"/>
    <w:rsid w:val="00414901"/>
    <w:rsid w:val="00417F72"/>
    <w:rsid w:val="00421BF4"/>
    <w:rsid w:val="00423143"/>
    <w:rsid w:val="00424642"/>
    <w:rsid w:val="004249B5"/>
    <w:rsid w:val="00431B8D"/>
    <w:rsid w:val="00432ED6"/>
    <w:rsid w:val="0043406C"/>
    <w:rsid w:val="00434BE9"/>
    <w:rsid w:val="00436584"/>
    <w:rsid w:val="0043779A"/>
    <w:rsid w:val="00445FE2"/>
    <w:rsid w:val="00446704"/>
    <w:rsid w:val="00447D78"/>
    <w:rsid w:val="00451150"/>
    <w:rsid w:val="00453CE2"/>
    <w:rsid w:val="0045487B"/>
    <w:rsid w:val="00454998"/>
    <w:rsid w:val="004572BC"/>
    <w:rsid w:val="00457CEE"/>
    <w:rsid w:val="004609DE"/>
    <w:rsid w:val="004622F5"/>
    <w:rsid w:val="004710D0"/>
    <w:rsid w:val="00474483"/>
    <w:rsid w:val="004753F0"/>
    <w:rsid w:val="00476FD1"/>
    <w:rsid w:val="00485612"/>
    <w:rsid w:val="004872B3"/>
    <w:rsid w:val="00491125"/>
    <w:rsid w:val="00494614"/>
    <w:rsid w:val="0049605C"/>
    <w:rsid w:val="0049769E"/>
    <w:rsid w:val="004A19C6"/>
    <w:rsid w:val="004A4701"/>
    <w:rsid w:val="004A4CBB"/>
    <w:rsid w:val="004A517D"/>
    <w:rsid w:val="004A629C"/>
    <w:rsid w:val="004A7720"/>
    <w:rsid w:val="004B0FA0"/>
    <w:rsid w:val="004B1236"/>
    <w:rsid w:val="004B1559"/>
    <w:rsid w:val="004C0837"/>
    <w:rsid w:val="004C2B78"/>
    <w:rsid w:val="004C3667"/>
    <w:rsid w:val="004D0510"/>
    <w:rsid w:val="004D2847"/>
    <w:rsid w:val="004D32B4"/>
    <w:rsid w:val="004D6032"/>
    <w:rsid w:val="004D6ED6"/>
    <w:rsid w:val="004E24B4"/>
    <w:rsid w:val="004E5537"/>
    <w:rsid w:val="004E6F3B"/>
    <w:rsid w:val="004F0ABB"/>
    <w:rsid w:val="004F6E60"/>
    <w:rsid w:val="00500AC2"/>
    <w:rsid w:val="00501234"/>
    <w:rsid w:val="00502705"/>
    <w:rsid w:val="00502D22"/>
    <w:rsid w:val="00502DB4"/>
    <w:rsid w:val="00504A8C"/>
    <w:rsid w:val="0050561C"/>
    <w:rsid w:val="00514C15"/>
    <w:rsid w:val="005158C3"/>
    <w:rsid w:val="00523C27"/>
    <w:rsid w:val="00527BD3"/>
    <w:rsid w:val="00531F92"/>
    <w:rsid w:val="005368CA"/>
    <w:rsid w:val="00537C3E"/>
    <w:rsid w:val="0054235D"/>
    <w:rsid w:val="005427B4"/>
    <w:rsid w:val="00543364"/>
    <w:rsid w:val="00546C76"/>
    <w:rsid w:val="00547562"/>
    <w:rsid w:val="005479D1"/>
    <w:rsid w:val="00552FE2"/>
    <w:rsid w:val="00555E0D"/>
    <w:rsid w:val="005567A5"/>
    <w:rsid w:val="00557939"/>
    <w:rsid w:val="00557C10"/>
    <w:rsid w:val="00560684"/>
    <w:rsid w:val="0056114A"/>
    <w:rsid w:val="00570BD3"/>
    <w:rsid w:val="00570EEF"/>
    <w:rsid w:val="00574A6A"/>
    <w:rsid w:val="00575C0A"/>
    <w:rsid w:val="005777FB"/>
    <w:rsid w:val="00580D15"/>
    <w:rsid w:val="00581BB3"/>
    <w:rsid w:val="00583159"/>
    <w:rsid w:val="0058437F"/>
    <w:rsid w:val="0058799C"/>
    <w:rsid w:val="005910A3"/>
    <w:rsid w:val="00591861"/>
    <w:rsid w:val="0059360A"/>
    <w:rsid w:val="00593A5F"/>
    <w:rsid w:val="00594CDE"/>
    <w:rsid w:val="00596154"/>
    <w:rsid w:val="00597175"/>
    <w:rsid w:val="005978D6"/>
    <w:rsid w:val="005A087A"/>
    <w:rsid w:val="005A3665"/>
    <w:rsid w:val="005A47C5"/>
    <w:rsid w:val="005B11CD"/>
    <w:rsid w:val="005B2EC0"/>
    <w:rsid w:val="005B34B6"/>
    <w:rsid w:val="005B3574"/>
    <w:rsid w:val="005B4D66"/>
    <w:rsid w:val="005B5F64"/>
    <w:rsid w:val="005B68F2"/>
    <w:rsid w:val="005B7128"/>
    <w:rsid w:val="005C1592"/>
    <w:rsid w:val="005C5FCD"/>
    <w:rsid w:val="005C6C85"/>
    <w:rsid w:val="005D046C"/>
    <w:rsid w:val="005D05F5"/>
    <w:rsid w:val="005D1309"/>
    <w:rsid w:val="005D6136"/>
    <w:rsid w:val="005D707D"/>
    <w:rsid w:val="005E1EB4"/>
    <w:rsid w:val="005E4589"/>
    <w:rsid w:val="005E7EF2"/>
    <w:rsid w:val="005F214E"/>
    <w:rsid w:val="005F2577"/>
    <w:rsid w:val="005F25A7"/>
    <w:rsid w:val="005F7CCC"/>
    <w:rsid w:val="00601C36"/>
    <w:rsid w:val="00611798"/>
    <w:rsid w:val="0061399A"/>
    <w:rsid w:val="00614A98"/>
    <w:rsid w:val="0062156C"/>
    <w:rsid w:val="00621D60"/>
    <w:rsid w:val="006224C5"/>
    <w:rsid w:val="00622FC5"/>
    <w:rsid w:val="00630063"/>
    <w:rsid w:val="00630740"/>
    <w:rsid w:val="00631E13"/>
    <w:rsid w:val="00631FD1"/>
    <w:rsid w:val="006449E1"/>
    <w:rsid w:val="00647A77"/>
    <w:rsid w:val="0065065E"/>
    <w:rsid w:val="0065184B"/>
    <w:rsid w:val="00652AD3"/>
    <w:rsid w:val="006558A8"/>
    <w:rsid w:val="006608EE"/>
    <w:rsid w:val="006625D6"/>
    <w:rsid w:val="00662781"/>
    <w:rsid w:val="00666EE9"/>
    <w:rsid w:val="00667B22"/>
    <w:rsid w:val="00671901"/>
    <w:rsid w:val="006770A2"/>
    <w:rsid w:val="0068039B"/>
    <w:rsid w:val="00681C08"/>
    <w:rsid w:val="006835DB"/>
    <w:rsid w:val="00690C24"/>
    <w:rsid w:val="00693ECB"/>
    <w:rsid w:val="00695F68"/>
    <w:rsid w:val="006A1088"/>
    <w:rsid w:val="006A1353"/>
    <w:rsid w:val="006A552B"/>
    <w:rsid w:val="006B13E7"/>
    <w:rsid w:val="006B14C2"/>
    <w:rsid w:val="006B3244"/>
    <w:rsid w:val="006B364C"/>
    <w:rsid w:val="006B4ADD"/>
    <w:rsid w:val="006B7AC0"/>
    <w:rsid w:val="006C0462"/>
    <w:rsid w:val="006C228B"/>
    <w:rsid w:val="006C4F9B"/>
    <w:rsid w:val="006C5F98"/>
    <w:rsid w:val="006C75B5"/>
    <w:rsid w:val="006D488C"/>
    <w:rsid w:val="006D64DF"/>
    <w:rsid w:val="006D72FA"/>
    <w:rsid w:val="006E01FD"/>
    <w:rsid w:val="006E04FB"/>
    <w:rsid w:val="006E5152"/>
    <w:rsid w:val="006E5E2B"/>
    <w:rsid w:val="006E7235"/>
    <w:rsid w:val="006E7393"/>
    <w:rsid w:val="006E7CEE"/>
    <w:rsid w:val="006F1045"/>
    <w:rsid w:val="006F1588"/>
    <w:rsid w:val="00703E85"/>
    <w:rsid w:val="0070721A"/>
    <w:rsid w:val="00711DE2"/>
    <w:rsid w:val="00714690"/>
    <w:rsid w:val="0072037C"/>
    <w:rsid w:val="007228F6"/>
    <w:rsid w:val="007243D3"/>
    <w:rsid w:val="00731A3B"/>
    <w:rsid w:val="00731C63"/>
    <w:rsid w:val="007327F2"/>
    <w:rsid w:val="0073292B"/>
    <w:rsid w:val="00734B5E"/>
    <w:rsid w:val="00735642"/>
    <w:rsid w:val="007379E8"/>
    <w:rsid w:val="00740BA9"/>
    <w:rsid w:val="00740C79"/>
    <w:rsid w:val="00743354"/>
    <w:rsid w:val="00743F7C"/>
    <w:rsid w:val="00745449"/>
    <w:rsid w:val="00746537"/>
    <w:rsid w:val="00754512"/>
    <w:rsid w:val="0075587C"/>
    <w:rsid w:val="00755936"/>
    <w:rsid w:val="00761FD9"/>
    <w:rsid w:val="007624AC"/>
    <w:rsid w:val="00763A55"/>
    <w:rsid w:val="007647BB"/>
    <w:rsid w:val="0076689C"/>
    <w:rsid w:val="007758ED"/>
    <w:rsid w:val="0078148F"/>
    <w:rsid w:val="00786744"/>
    <w:rsid w:val="00787761"/>
    <w:rsid w:val="00790A54"/>
    <w:rsid w:val="007917B8"/>
    <w:rsid w:val="007A0AFD"/>
    <w:rsid w:val="007A0B66"/>
    <w:rsid w:val="007A1B70"/>
    <w:rsid w:val="007A20A1"/>
    <w:rsid w:val="007A2385"/>
    <w:rsid w:val="007A3514"/>
    <w:rsid w:val="007A4275"/>
    <w:rsid w:val="007A5673"/>
    <w:rsid w:val="007B032B"/>
    <w:rsid w:val="007B12BA"/>
    <w:rsid w:val="007B5D79"/>
    <w:rsid w:val="007C03A6"/>
    <w:rsid w:val="007C0E62"/>
    <w:rsid w:val="007C1948"/>
    <w:rsid w:val="007C67AC"/>
    <w:rsid w:val="007C6E82"/>
    <w:rsid w:val="007D0D99"/>
    <w:rsid w:val="007D0E68"/>
    <w:rsid w:val="007D0FD8"/>
    <w:rsid w:val="007D3FFC"/>
    <w:rsid w:val="007E0A8B"/>
    <w:rsid w:val="007E7A60"/>
    <w:rsid w:val="007F422D"/>
    <w:rsid w:val="008060CA"/>
    <w:rsid w:val="008061CD"/>
    <w:rsid w:val="0080683F"/>
    <w:rsid w:val="00806A6D"/>
    <w:rsid w:val="00814327"/>
    <w:rsid w:val="008170D0"/>
    <w:rsid w:val="0081782B"/>
    <w:rsid w:val="00820571"/>
    <w:rsid w:val="00822073"/>
    <w:rsid w:val="00827312"/>
    <w:rsid w:val="00836B13"/>
    <w:rsid w:val="00836B39"/>
    <w:rsid w:val="008442A7"/>
    <w:rsid w:val="0084469E"/>
    <w:rsid w:val="008464DF"/>
    <w:rsid w:val="00846873"/>
    <w:rsid w:val="00860505"/>
    <w:rsid w:val="00860DA6"/>
    <w:rsid w:val="00863A32"/>
    <w:rsid w:val="008655F3"/>
    <w:rsid w:val="00865AB0"/>
    <w:rsid w:val="0086652A"/>
    <w:rsid w:val="00866547"/>
    <w:rsid w:val="0086732F"/>
    <w:rsid w:val="00873B98"/>
    <w:rsid w:val="00874516"/>
    <w:rsid w:val="00877CE8"/>
    <w:rsid w:val="00881B69"/>
    <w:rsid w:val="00882D20"/>
    <w:rsid w:val="00884765"/>
    <w:rsid w:val="008868F7"/>
    <w:rsid w:val="0089127D"/>
    <w:rsid w:val="008949F3"/>
    <w:rsid w:val="0089662B"/>
    <w:rsid w:val="008966C7"/>
    <w:rsid w:val="008A044C"/>
    <w:rsid w:val="008A1AE9"/>
    <w:rsid w:val="008A32A1"/>
    <w:rsid w:val="008A40B3"/>
    <w:rsid w:val="008A5420"/>
    <w:rsid w:val="008A54A9"/>
    <w:rsid w:val="008A786B"/>
    <w:rsid w:val="008A7A46"/>
    <w:rsid w:val="008B0773"/>
    <w:rsid w:val="008B4B18"/>
    <w:rsid w:val="008B778E"/>
    <w:rsid w:val="008B79A4"/>
    <w:rsid w:val="008C06CE"/>
    <w:rsid w:val="008C69A0"/>
    <w:rsid w:val="008D16E1"/>
    <w:rsid w:val="008D2C07"/>
    <w:rsid w:val="008D7D2D"/>
    <w:rsid w:val="008E126E"/>
    <w:rsid w:val="008E26E0"/>
    <w:rsid w:val="008E430D"/>
    <w:rsid w:val="008E51E4"/>
    <w:rsid w:val="008F20B7"/>
    <w:rsid w:val="0090453A"/>
    <w:rsid w:val="009102DD"/>
    <w:rsid w:val="009114FB"/>
    <w:rsid w:val="009153F7"/>
    <w:rsid w:val="0091547C"/>
    <w:rsid w:val="00915C66"/>
    <w:rsid w:val="009319E5"/>
    <w:rsid w:val="009328BF"/>
    <w:rsid w:val="0093766A"/>
    <w:rsid w:val="0094167F"/>
    <w:rsid w:val="00942898"/>
    <w:rsid w:val="009435A2"/>
    <w:rsid w:val="00943AA9"/>
    <w:rsid w:val="009537A8"/>
    <w:rsid w:val="00953B7B"/>
    <w:rsid w:val="009540F1"/>
    <w:rsid w:val="009567F9"/>
    <w:rsid w:val="009600D6"/>
    <w:rsid w:val="009601C0"/>
    <w:rsid w:val="0096323C"/>
    <w:rsid w:val="009649A2"/>
    <w:rsid w:val="00966032"/>
    <w:rsid w:val="00967F92"/>
    <w:rsid w:val="00972213"/>
    <w:rsid w:val="0097286D"/>
    <w:rsid w:val="00974B1F"/>
    <w:rsid w:val="009815EE"/>
    <w:rsid w:val="0098636C"/>
    <w:rsid w:val="00990973"/>
    <w:rsid w:val="00992633"/>
    <w:rsid w:val="00993169"/>
    <w:rsid w:val="00995C66"/>
    <w:rsid w:val="009A1B72"/>
    <w:rsid w:val="009A59BC"/>
    <w:rsid w:val="009B0599"/>
    <w:rsid w:val="009B79E6"/>
    <w:rsid w:val="009C0341"/>
    <w:rsid w:val="009C0C6E"/>
    <w:rsid w:val="009C0CD2"/>
    <w:rsid w:val="009C19ED"/>
    <w:rsid w:val="009C4C3D"/>
    <w:rsid w:val="009C5E43"/>
    <w:rsid w:val="009C6CF4"/>
    <w:rsid w:val="009C797A"/>
    <w:rsid w:val="009D23DD"/>
    <w:rsid w:val="009D27B0"/>
    <w:rsid w:val="009D7ED2"/>
    <w:rsid w:val="009E0F07"/>
    <w:rsid w:val="009E26E0"/>
    <w:rsid w:val="009E3BDE"/>
    <w:rsid w:val="009E4961"/>
    <w:rsid w:val="009E56F8"/>
    <w:rsid w:val="009F003B"/>
    <w:rsid w:val="009F01E3"/>
    <w:rsid w:val="009F3693"/>
    <w:rsid w:val="009F544E"/>
    <w:rsid w:val="009F616F"/>
    <w:rsid w:val="009F65B5"/>
    <w:rsid w:val="009F6E1C"/>
    <w:rsid w:val="009F7284"/>
    <w:rsid w:val="00A00813"/>
    <w:rsid w:val="00A013BF"/>
    <w:rsid w:val="00A03BBC"/>
    <w:rsid w:val="00A044F2"/>
    <w:rsid w:val="00A10378"/>
    <w:rsid w:val="00A13737"/>
    <w:rsid w:val="00A13BF6"/>
    <w:rsid w:val="00A206C2"/>
    <w:rsid w:val="00A22082"/>
    <w:rsid w:val="00A24970"/>
    <w:rsid w:val="00A26263"/>
    <w:rsid w:val="00A26774"/>
    <w:rsid w:val="00A2691C"/>
    <w:rsid w:val="00A30404"/>
    <w:rsid w:val="00A30DF4"/>
    <w:rsid w:val="00A3196E"/>
    <w:rsid w:val="00A37F87"/>
    <w:rsid w:val="00A41E5E"/>
    <w:rsid w:val="00A53533"/>
    <w:rsid w:val="00A54214"/>
    <w:rsid w:val="00A550A3"/>
    <w:rsid w:val="00A568A7"/>
    <w:rsid w:val="00A5761F"/>
    <w:rsid w:val="00A66A1E"/>
    <w:rsid w:val="00A7013C"/>
    <w:rsid w:val="00A737A4"/>
    <w:rsid w:val="00A820C7"/>
    <w:rsid w:val="00A82363"/>
    <w:rsid w:val="00A92040"/>
    <w:rsid w:val="00A927CC"/>
    <w:rsid w:val="00A956F5"/>
    <w:rsid w:val="00A96513"/>
    <w:rsid w:val="00A966EA"/>
    <w:rsid w:val="00AA0321"/>
    <w:rsid w:val="00AA0C80"/>
    <w:rsid w:val="00AA3BEB"/>
    <w:rsid w:val="00AB3308"/>
    <w:rsid w:val="00AB75D7"/>
    <w:rsid w:val="00AB78CE"/>
    <w:rsid w:val="00AB7901"/>
    <w:rsid w:val="00AB7C10"/>
    <w:rsid w:val="00AB7EC2"/>
    <w:rsid w:val="00AC0D8A"/>
    <w:rsid w:val="00AC244E"/>
    <w:rsid w:val="00AC6057"/>
    <w:rsid w:val="00AC7272"/>
    <w:rsid w:val="00AD230B"/>
    <w:rsid w:val="00AD6D52"/>
    <w:rsid w:val="00AD7CE1"/>
    <w:rsid w:val="00AE1D93"/>
    <w:rsid w:val="00AE3F58"/>
    <w:rsid w:val="00AE6EC7"/>
    <w:rsid w:val="00AF4DFB"/>
    <w:rsid w:val="00B019ED"/>
    <w:rsid w:val="00B02687"/>
    <w:rsid w:val="00B0466B"/>
    <w:rsid w:val="00B06190"/>
    <w:rsid w:val="00B06B8D"/>
    <w:rsid w:val="00B10E13"/>
    <w:rsid w:val="00B1280C"/>
    <w:rsid w:val="00B12951"/>
    <w:rsid w:val="00B12C25"/>
    <w:rsid w:val="00B13D91"/>
    <w:rsid w:val="00B141BC"/>
    <w:rsid w:val="00B22A8F"/>
    <w:rsid w:val="00B27E5E"/>
    <w:rsid w:val="00B32BB0"/>
    <w:rsid w:val="00B3516A"/>
    <w:rsid w:val="00B40056"/>
    <w:rsid w:val="00B400F1"/>
    <w:rsid w:val="00B421FC"/>
    <w:rsid w:val="00B45790"/>
    <w:rsid w:val="00B469D3"/>
    <w:rsid w:val="00B46AE5"/>
    <w:rsid w:val="00B47317"/>
    <w:rsid w:val="00B475E4"/>
    <w:rsid w:val="00B52EC9"/>
    <w:rsid w:val="00B72F13"/>
    <w:rsid w:val="00B73A3D"/>
    <w:rsid w:val="00B73E5C"/>
    <w:rsid w:val="00B8235D"/>
    <w:rsid w:val="00B8552F"/>
    <w:rsid w:val="00B90735"/>
    <w:rsid w:val="00B91219"/>
    <w:rsid w:val="00B91A80"/>
    <w:rsid w:val="00B93E1E"/>
    <w:rsid w:val="00B941B3"/>
    <w:rsid w:val="00BA4A38"/>
    <w:rsid w:val="00BA5259"/>
    <w:rsid w:val="00BA7DC1"/>
    <w:rsid w:val="00BB2709"/>
    <w:rsid w:val="00BB2CB8"/>
    <w:rsid w:val="00BC0333"/>
    <w:rsid w:val="00BC15B8"/>
    <w:rsid w:val="00BC260C"/>
    <w:rsid w:val="00BC2740"/>
    <w:rsid w:val="00BC2A3F"/>
    <w:rsid w:val="00BC3258"/>
    <w:rsid w:val="00BC5805"/>
    <w:rsid w:val="00BC662C"/>
    <w:rsid w:val="00BD1F3E"/>
    <w:rsid w:val="00BD3636"/>
    <w:rsid w:val="00BD3FD1"/>
    <w:rsid w:val="00BD6EE5"/>
    <w:rsid w:val="00BE1915"/>
    <w:rsid w:val="00BE25E8"/>
    <w:rsid w:val="00BE3507"/>
    <w:rsid w:val="00BE56CB"/>
    <w:rsid w:val="00BF1B87"/>
    <w:rsid w:val="00C0233E"/>
    <w:rsid w:val="00C02E9E"/>
    <w:rsid w:val="00C044E2"/>
    <w:rsid w:val="00C0582D"/>
    <w:rsid w:val="00C06434"/>
    <w:rsid w:val="00C06B33"/>
    <w:rsid w:val="00C10F38"/>
    <w:rsid w:val="00C12456"/>
    <w:rsid w:val="00C13581"/>
    <w:rsid w:val="00C14AE5"/>
    <w:rsid w:val="00C14E43"/>
    <w:rsid w:val="00C15739"/>
    <w:rsid w:val="00C16A14"/>
    <w:rsid w:val="00C23141"/>
    <w:rsid w:val="00C2386B"/>
    <w:rsid w:val="00C244CB"/>
    <w:rsid w:val="00C248D1"/>
    <w:rsid w:val="00C26168"/>
    <w:rsid w:val="00C35B41"/>
    <w:rsid w:val="00C35BE9"/>
    <w:rsid w:val="00C36719"/>
    <w:rsid w:val="00C36CB4"/>
    <w:rsid w:val="00C37AE2"/>
    <w:rsid w:val="00C45F46"/>
    <w:rsid w:val="00C51808"/>
    <w:rsid w:val="00C52894"/>
    <w:rsid w:val="00C57657"/>
    <w:rsid w:val="00C621DC"/>
    <w:rsid w:val="00C62692"/>
    <w:rsid w:val="00C65D39"/>
    <w:rsid w:val="00C71AF7"/>
    <w:rsid w:val="00C73E61"/>
    <w:rsid w:val="00C75D4A"/>
    <w:rsid w:val="00C80673"/>
    <w:rsid w:val="00C82C81"/>
    <w:rsid w:val="00C90347"/>
    <w:rsid w:val="00C90D37"/>
    <w:rsid w:val="00C93461"/>
    <w:rsid w:val="00CA0874"/>
    <w:rsid w:val="00CA224D"/>
    <w:rsid w:val="00CA5099"/>
    <w:rsid w:val="00CB306B"/>
    <w:rsid w:val="00CC17E6"/>
    <w:rsid w:val="00CC4A0F"/>
    <w:rsid w:val="00CC556B"/>
    <w:rsid w:val="00CD08F3"/>
    <w:rsid w:val="00CD2086"/>
    <w:rsid w:val="00CD439C"/>
    <w:rsid w:val="00CE3296"/>
    <w:rsid w:val="00CE3C7C"/>
    <w:rsid w:val="00CE5659"/>
    <w:rsid w:val="00CF360F"/>
    <w:rsid w:val="00CF7B28"/>
    <w:rsid w:val="00CF7D3F"/>
    <w:rsid w:val="00D02077"/>
    <w:rsid w:val="00D05031"/>
    <w:rsid w:val="00D06B63"/>
    <w:rsid w:val="00D10E97"/>
    <w:rsid w:val="00D14ABA"/>
    <w:rsid w:val="00D165BF"/>
    <w:rsid w:val="00D2412E"/>
    <w:rsid w:val="00D25D90"/>
    <w:rsid w:val="00D267F5"/>
    <w:rsid w:val="00D30A5B"/>
    <w:rsid w:val="00D30C13"/>
    <w:rsid w:val="00D3286E"/>
    <w:rsid w:val="00D32CBA"/>
    <w:rsid w:val="00D33A89"/>
    <w:rsid w:val="00D340AC"/>
    <w:rsid w:val="00D44628"/>
    <w:rsid w:val="00D50BA3"/>
    <w:rsid w:val="00D54588"/>
    <w:rsid w:val="00D55145"/>
    <w:rsid w:val="00D60910"/>
    <w:rsid w:val="00D62512"/>
    <w:rsid w:val="00D631D5"/>
    <w:rsid w:val="00D63608"/>
    <w:rsid w:val="00D67E2F"/>
    <w:rsid w:val="00D720FE"/>
    <w:rsid w:val="00D76727"/>
    <w:rsid w:val="00D80A30"/>
    <w:rsid w:val="00D80F31"/>
    <w:rsid w:val="00D82D03"/>
    <w:rsid w:val="00D84C4F"/>
    <w:rsid w:val="00D865DF"/>
    <w:rsid w:val="00D87273"/>
    <w:rsid w:val="00D9535F"/>
    <w:rsid w:val="00D97034"/>
    <w:rsid w:val="00DA2A69"/>
    <w:rsid w:val="00DA64D7"/>
    <w:rsid w:val="00DA6DEC"/>
    <w:rsid w:val="00DA7036"/>
    <w:rsid w:val="00DB044B"/>
    <w:rsid w:val="00DB0942"/>
    <w:rsid w:val="00DB13BD"/>
    <w:rsid w:val="00DB2847"/>
    <w:rsid w:val="00DB2F2D"/>
    <w:rsid w:val="00DB2F8A"/>
    <w:rsid w:val="00DB6A97"/>
    <w:rsid w:val="00DB7C8D"/>
    <w:rsid w:val="00DC16C3"/>
    <w:rsid w:val="00DC28C8"/>
    <w:rsid w:val="00DC2B14"/>
    <w:rsid w:val="00DC4796"/>
    <w:rsid w:val="00DD1937"/>
    <w:rsid w:val="00DD22C8"/>
    <w:rsid w:val="00DD2470"/>
    <w:rsid w:val="00DD32E2"/>
    <w:rsid w:val="00DD5127"/>
    <w:rsid w:val="00DD520A"/>
    <w:rsid w:val="00DD6824"/>
    <w:rsid w:val="00DD73AB"/>
    <w:rsid w:val="00DE02D4"/>
    <w:rsid w:val="00DE2F72"/>
    <w:rsid w:val="00DE4FC0"/>
    <w:rsid w:val="00DE73DB"/>
    <w:rsid w:val="00DF38A5"/>
    <w:rsid w:val="00DF3CF9"/>
    <w:rsid w:val="00DF48B4"/>
    <w:rsid w:val="00E025CF"/>
    <w:rsid w:val="00E026EB"/>
    <w:rsid w:val="00E03276"/>
    <w:rsid w:val="00E03D7C"/>
    <w:rsid w:val="00E072E5"/>
    <w:rsid w:val="00E105A6"/>
    <w:rsid w:val="00E126F4"/>
    <w:rsid w:val="00E20E2E"/>
    <w:rsid w:val="00E223EB"/>
    <w:rsid w:val="00E2289B"/>
    <w:rsid w:val="00E2570D"/>
    <w:rsid w:val="00E27966"/>
    <w:rsid w:val="00E27C2A"/>
    <w:rsid w:val="00E344E7"/>
    <w:rsid w:val="00E35E69"/>
    <w:rsid w:val="00E36DBB"/>
    <w:rsid w:val="00E3749C"/>
    <w:rsid w:val="00E40052"/>
    <w:rsid w:val="00E40292"/>
    <w:rsid w:val="00E414CE"/>
    <w:rsid w:val="00E42A76"/>
    <w:rsid w:val="00E45033"/>
    <w:rsid w:val="00E47C13"/>
    <w:rsid w:val="00E526A8"/>
    <w:rsid w:val="00E53B08"/>
    <w:rsid w:val="00E570A7"/>
    <w:rsid w:val="00E57DF6"/>
    <w:rsid w:val="00E63523"/>
    <w:rsid w:val="00E671F7"/>
    <w:rsid w:val="00E704BA"/>
    <w:rsid w:val="00E715E9"/>
    <w:rsid w:val="00E76CF8"/>
    <w:rsid w:val="00E774E5"/>
    <w:rsid w:val="00E83195"/>
    <w:rsid w:val="00E849F9"/>
    <w:rsid w:val="00E84C08"/>
    <w:rsid w:val="00E874CD"/>
    <w:rsid w:val="00E9699E"/>
    <w:rsid w:val="00E96A7E"/>
    <w:rsid w:val="00E972B2"/>
    <w:rsid w:val="00EA3547"/>
    <w:rsid w:val="00EA590F"/>
    <w:rsid w:val="00EB241B"/>
    <w:rsid w:val="00EC475D"/>
    <w:rsid w:val="00EC5F29"/>
    <w:rsid w:val="00EC60EC"/>
    <w:rsid w:val="00EC637D"/>
    <w:rsid w:val="00EE4513"/>
    <w:rsid w:val="00EE64FD"/>
    <w:rsid w:val="00EE6A23"/>
    <w:rsid w:val="00EE6F4B"/>
    <w:rsid w:val="00EF1B15"/>
    <w:rsid w:val="00EF70A2"/>
    <w:rsid w:val="00EF796B"/>
    <w:rsid w:val="00F000F4"/>
    <w:rsid w:val="00F0315B"/>
    <w:rsid w:val="00F050F6"/>
    <w:rsid w:val="00F05DF9"/>
    <w:rsid w:val="00F1042A"/>
    <w:rsid w:val="00F10FBB"/>
    <w:rsid w:val="00F11FB6"/>
    <w:rsid w:val="00F13880"/>
    <w:rsid w:val="00F14877"/>
    <w:rsid w:val="00F153A8"/>
    <w:rsid w:val="00F20A1D"/>
    <w:rsid w:val="00F20DF4"/>
    <w:rsid w:val="00F23BA8"/>
    <w:rsid w:val="00F25AC1"/>
    <w:rsid w:val="00F33485"/>
    <w:rsid w:val="00F33B84"/>
    <w:rsid w:val="00F34DED"/>
    <w:rsid w:val="00F3525C"/>
    <w:rsid w:val="00F35B84"/>
    <w:rsid w:val="00F35D6A"/>
    <w:rsid w:val="00F3796D"/>
    <w:rsid w:val="00F41B35"/>
    <w:rsid w:val="00F42A86"/>
    <w:rsid w:val="00F46D11"/>
    <w:rsid w:val="00F520A9"/>
    <w:rsid w:val="00F5335A"/>
    <w:rsid w:val="00F558DD"/>
    <w:rsid w:val="00F55EAB"/>
    <w:rsid w:val="00F60798"/>
    <w:rsid w:val="00F63302"/>
    <w:rsid w:val="00F64326"/>
    <w:rsid w:val="00F70CE2"/>
    <w:rsid w:val="00F75828"/>
    <w:rsid w:val="00F774EA"/>
    <w:rsid w:val="00F77A7D"/>
    <w:rsid w:val="00F816D4"/>
    <w:rsid w:val="00F844B0"/>
    <w:rsid w:val="00F86398"/>
    <w:rsid w:val="00F872A8"/>
    <w:rsid w:val="00F90C1C"/>
    <w:rsid w:val="00F94749"/>
    <w:rsid w:val="00F953D9"/>
    <w:rsid w:val="00F96466"/>
    <w:rsid w:val="00FA03A1"/>
    <w:rsid w:val="00FA08B5"/>
    <w:rsid w:val="00FA2965"/>
    <w:rsid w:val="00FA2CCA"/>
    <w:rsid w:val="00FA43E6"/>
    <w:rsid w:val="00FB0B15"/>
    <w:rsid w:val="00FB15EF"/>
    <w:rsid w:val="00FB176D"/>
    <w:rsid w:val="00FB5F02"/>
    <w:rsid w:val="00FB69F1"/>
    <w:rsid w:val="00FC0581"/>
    <w:rsid w:val="00FC0AC9"/>
    <w:rsid w:val="00FC1D2F"/>
    <w:rsid w:val="00FC3942"/>
    <w:rsid w:val="00FC5B04"/>
    <w:rsid w:val="00FC5EDB"/>
    <w:rsid w:val="00FC61D4"/>
    <w:rsid w:val="00FC640A"/>
    <w:rsid w:val="00FC6A8E"/>
    <w:rsid w:val="00FC6B78"/>
    <w:rsid w:val="00FD0AEE"/>
    <w:rsid w:val="00FD13A1"/>
    <w:rsid w:val="00FD1DF6"/>
    <w:rsid w:val="00FD3302"/>
    <w:rsid w:val="00FD4171"/>
    <w:rsid w:val="00FD41B3"/>
    <w:rsid w:val="00FD5B7A"/>
    <w:rsid w:val="00FD6773"/>
    <w:rsid w:val="00FD7848"/>
    <w:rsid w:val="00FE2954"/>
    <w:rsid w:val="00FE4929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F588F"/>
  <w15:docId w15:val="{3215B2C8-C2C5-4FB1-AB2F-6A62DFE0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942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link w:val="Heading1Char"/>
    <w:uiPriority w:val="9"/>
    <w:qFormat/>
    <w:rsid w:val="00404875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04875"/>
    <w:pPr>
      <w:keepNext/>
      <w:keepLines/>
      <w:spacing w:before="4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9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901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4048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ing51">
    <w:name w:val="Heading 51"/>
    <w:basedOn w:val="Normal"/>
    <w:next w:val="Normal"/>
    <w:unhideWhenUsed/>
    <w:qFormat/>
    <w:rsid w:val="00404875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numbering" w:customStyle="1" w:styleId="NoList1">
    <w:name w:val="No List1"/>
    <w:next w:val="NoList"/>
    <w:uiPriority w:val="99"/>
    <w:semiHidden/>
    <w:unhideWhenUsed/>
    <w:rsid w:val="00404875"/>
  </w:style>
  <w:style w:type="table" w:styleId="TableGrid">
    <w:name w:val="Table Grid"/>
    <w:basedOn w:val="TableNormal"/>
    <w:uiPriority w:val="59"/>
    <w:rsid w:val="0040487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404875"/>
    <w:rPr>
      <w:rFonts w:eastAsia="Times New Roman"/>
      <w:lang w:val="pl-PL" w:eastAsia="pl-PL"/>
    </w:rPr>
  </w:style>
  <w:style w:type="character" w:styleId="Strong">
    <w:name w:val="Strong"/>
    <w:uiPriority w:val="22"/>
    <w:qFormat/>
    <w:rsid w:val="00404875"/>
    <w:rPr>
      <w:b/>
      <w:bCs/>
    </w:rPr>
  </w:style>
  <w:style w:type="character" w:customStyle="1" w:styleId="Heading5Char">
    <w:name w:val="Heading 5 Char"/>
    <w:basedOn w:val="DefaultParagraphFont"/>
    <w:link w:val="Heading5"/>
    <w:rsid w:val="00404875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customStyle="1" w:styleId="BodyText1">
    <w:name w:val="Body Text1"/>
    <w:basedOn w:val="Normal"/>
    <w:next w:val="BodyText"/>
    <w:link w:val="BodyTextChar"/>
    <w:rsid w:val="00404875"/>
    <w:pPr>
      <w:spacing w:after="140" w:line="276" w:lineRule="auto"/>
    </w:pPr>
    <w:rPr>
      <w:rFonts w:ascii="Calibri" w:eastAsia="Calibri" w:hAnsi="Calibr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1"/>
    <w:rsid w:val="00404875"/>
    <w:rPr>
      <w:rFonts w:ascii="Calibri" w:eastAsia="Calibri" w:hAnsi="Calibri" w:cs="Times New Roman"/>
      <w:color w:val="00000A"/>
      <w:sz w:val="22"/>
      <w:szCs w:val="22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404875"/>
    <w:rPr>
      <w:color w:val="800080"/>
      <w:u w:val="single"/>
    </w:rPr>
  </w:style>
  <w:style w:type="character" w:customStyle="1" w:styleId="Heading5Char1">
    <w:name w:val="Heading 5 Char1"/>
    <w:basedOn w:val="DefaultParagraphFont"/>
    <w:uiPriority w:val="9"/>
    <w:semiHidden/>
    <w:rsid w:val="00404875"/>
    <w:rPr>
      <w:rFonts w:asciiTheme="majorHAnsi" w:eastAsiaTheme="majorEastAsia" w:hAnsiTheme="majorHAnsi" w:cstheme="majorBidi"/>
      <w:color w:val="2E74B5" w:themeColor="accent1" w:themeShade="BF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404875"/>
    <w:pPr>
      <w:spacing w:after="120"/>
    </w:pPr>
  </w:style>
  <w:style w:type="character" w:customStyle="1" w:styleId="BodyTextChar1">
    <w:name w:val="Body Text Char1"/>
    <w:basedOn w:val="DefaultParagraphFont"/>
    <w:link w:val="BodyText"/>
    <w:uiPriority w:val="99"/>
    <w:semiHidden/>
    <w:rsid w:val="00404875"/>
    <w:rPr>
      <w:rFonts w:ascii="Times New Roman" w:eastAsia="MS Mincho" w:hAnsi="Times New Roman" w:cs="Times New Roman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4048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4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1049</Words>
  <Characters>5983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Լուսինե Վահրամյան</cp:lastModifiedBy>
  <cp:revision>6</cp:revision>
  <cp:lastPrinted>2021-03-12T12:53:00Z</cp:lastPrinted>
  <dcterms:created xsi:type="dcterms:W3CDTF">2022-03-23T07:37:00Z</dcterms:created>
  <dcterms:modified xsi:type="dcterms:W3CDTF">2022-05-02T06:19:00Z</dcterms:modified>
</cp:coreProperties>
</file>