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2804CA" w:rsidRDefault="00182059" w:rsidP="002804C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lang w:val="hy-AM"/>
        </w:rPr>
      </w:pPr>
      <w:r w:rsidRPr="007F400A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="007F400A" w:rsidRPr="00AC103A">
        <w:rPr>
          <w:rFonts w:ascii="GHEA Grapalat" w:hAnsi="GHEA Grapalat" w:cs="Sylfaen"/>
          <w:b/>
          <w:lang w:val="hy-AM"/>
        </w:rPr>
        <w:t>Հ</w:t>
      </w:r>
      <w:r w:rsidR="007F400A" w:rsidRPr="003D4B44">
        <w:rPr>
          <w:rFonts w:ascii="GHEA Grapalat" w:hAnsi="GHEA Grapalat" w:cs="Sylfaen"/>
          <w:b/>
          <w:lang w:val="hy-AM"/>
        </w:rPr>
        <w:t xml:space="preserve">ԱՅԱՍՏԱՆԻ </w:t>
      </w:r>
      <w:r w:rsidR="007F400A" w:rsidRPr="00AC103A">
        <w:rPr>
          <w:rFonts w:ascii="GHEA Grapalat" w:hAnsi="GHEA Grapalat" w:cs="Sylfaen"/>
          <w:b/>
          <w:lang w:val="hy-AM"/>
        </w:rPr>
        <w:t>Հ</w:t>
      </w:r>
      <w:r w:rsidR="007F400A" w:rsidRPr="003D4B44">
        <w:rPr>
          <w:rFonts w:ascii="GHEA Grapalat" w:hAnsi="GHEA Grapalat" w:cs="Sylfaen"/>
          <w:b/>
          <w:lang w:val="hy-AM"/>
        </w:rPr>
        <w:t>ԱՆՐԱՊԵՏՈՒԹՅԱՆ ԿԱՌԱՎԱՐՈՒԹՅԱՆ 2008 ԹՎԱԿԱՆԻ ՓԵՏՐՎԱՐԻ 22-Ի N</w:t>
      </w:r>
      <w:r w:rsidR="007F400A" w:rsidRPr="00AC103A">
        <w:rPr>
          <w:rFonts w:ascii="GHEA Grapalat" w:hAnsi="GHEA Grapalat" w:cs="Sylfaen"/>
          <w:b/>
          <w:lang w:val="hy-AM"/>
        </w:rPr>
        <w:t xml:space="preserve"> </w:t>
      </w:r>
      <w:r w:rsidR="007F400A" w:rsidRPr="003D4B44">
        <w:rPr>
          <w:rFonts w:ascii="GHEA Grapalat" w:hAnsi="GHEA Grapalat" w:cs="Sylfaen"/>
          <w:b/>
          <w:lang w:val="hy-AM"/>
        </w:rPr>
        <w:t>163-</w:t>
      </w:r>
      <w:r w:rsidR="007F400A" w:rsidRPr="00AC103A">
        <w:rPr>
          <w:rFonts w:ascii="GHEA Grapalat" w:hAnsi="GHEA Grapalat" w:cs="Sylfaen"/>
          <w:b/>
          <w:lang w:val="hy-AM"/>
        </w:rPr>
        <w:t>Ն</w:t>
      </w:r>
      <w:r w:rsidR="007F400A" w:rsidRPr="006033A2">
        <w:rPr>
          <w:rFonts w:ascii="GHEA Grapalat" w:hAnsi="GHEA Grapalat" w:cs="Sylfaen"/>
          <w:b/>
          <w:lang w:val="hy-AM"/>
        </w:rPr>
        <w:t xml:space="preserve"> ՈՐՈՇՄԱՆ ՄԵՋ</w:t>
      </w:r>
      <w:r w:rsidR="007F400A">
        <w:rPr>
          <w:rFonts w:ascii="GHEA Grapalat" w:hAnsi="GHEA Grapalat" w:cs="Sylfaen"/>
          <w:b/>
          <w:lang w:val="hy-AM"/>
        </w:rPr>
        <w:t xml:space="preserve"> </w:t>
      </w:r>
      <w:r w:rsidR="007F400A" w:rsidRPr="00AC103A">
        <w:rPr>
          <w:rFonts w:ascii="GHEA Grapalat" w:hAnsi="GHEA Grapalat" w:cs="Sylfaen"/>
          <w:b/>
          <w:lang w:val="hy-AM"/>
        </w:rPr>
        <w:t>ՓՈՓՈԽՈՒԹՅՈՒՆ</w:t>
      </w:r>
      <w:r w:rsidR="007F400A" w:rsidRPr="003D4B44">
        <w:rPr>
          <w:rFonts w:ascii="GHEA Grapalat" w:hAnsi="GHEA Grapalat" w:cs="Sylfaen"/>
          <w:b/>
          <w:lang w:val="hy-AM"/>
        </w:rPr>
        <w:t>ՆԵՐ</w:t>
      </w:r>
      <w:r w:rsidR="007F400A" w:rsidRPr="00AC103A">
        <w:rPr>
          <w:rFonts w:ascii="GHEA Grapalat" w:hAnsi="GHEA Grapalat" w:cs="Sylfaen"/>
          <w:b/>
          <w:lang w:val="hy-AM"/>
        </w:rPr>
        <w:t xml:space="preserve"> ԿԱՏԱՐԵԼՈՒ</w:t>
      </w:r>
      <w:r w:rsidR="007F400A">
        <w:rPr>
          <w:rFonts w:ascii="GHEA Grapalat" w:hAnsi="GHEA Grapalat" w:cs="Sylfaen"/>
          <w:b/>
          <w:lang w:val="hy-AM"/>
        </w:rPr>
        <w:t xml:space="preserve"> </w:t>
      </w:r>
      <w:r w:rsidR="007F400A" w:rsidRPr="00AC103A">
        <w:rPr>
          <w:rFonts w:ascii="GHEA Grapalat" w:hAnsi="GHEA Grapalat" w:cs="Sylfaen"/>
          <w:b/>
          <w:lang w:val="hy-AM"/>
        </w:rPr>
        <w:t>ՄԱՍԻՆ</w:t>
      </w:r>
      <w:r w:rsidR="007F400A" w:rsidRPr="007F400A">
        <w:rPr>
          <w:rFonts w:ascii="GHEA Grapalat" w:eastAsia="GHEA Grapalat" w:hAnsi="GHEA Grapalat" w:cs="GHEA Grapalat"/>
          <w:b/>
          <w:color w:val="000000"/>
          <w:lang w:val="hy-AM"/>
        </w:rPr>
        <w:t>»</w:t>
      </w:r>
      <w:r w:rsidR="002804CA">
        <w:rPr>
          <w:rFonts w:ascii="GHEA Grapalat" w:hAnsi="GHEA Grapalat" w:cs="Sylfaen"/>
          <w:b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528"/>
      </w:tblGrid>
      <w:tr w:rsidR="007C439F" w:rsidRPr="008E53AA" w:rsidTr="0018205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804CA" w:rsidRDefault="00182059" w:rsidP="009313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804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93138C" w:rsidRPr="002804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Pr="002804CA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804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0</w:t>
            </w:r>
            <w:r w:rsidR="0093138C" w:rsidRPr="002804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4</w:t>
            </w:r>
            <w:r w:rsidRPr="002804CA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804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2804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:rsidTr="0018205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182059" w:rsidP="0093138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</w:t>
            </w:r>
            <w:r w:rsid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 w:rsid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5838</w:t>
            </w:r>
            <w:r w:rsidRP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-2022</w:t>
            </w:r>
          </w:p>
        </w:tc>
      </w:tr>
      <w:tr w:rsidR="007C439F" w:rsidRPr="0093138C" w:rsidTr="002804CA">
        <w:trPr>
          <w:trHeight w:val="55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3B62" w:rsidRPr="002804CA" w:rsidRDefault="00132CBB" w:rsidP="002804CA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="0093138C" w:rsidRPr="009313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="0093138C" w:rsidRPr="009313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="0093138C" w:rsidRPr="0093138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3138C"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 w:rsidR="0093138C" w:rsidRPr="0093138C">
              <w:rPr>
                <w:rFonts w:ascii="GHEA Grapalat" w:hAnsi="GHEA Grapalat"/>
                <w:sz w:val="24"/>
                <w:szCs w:val="24"/>
              </w:rPr>
              <w:t>:</w:t>
            </w:r>
            <w:r w:rsidR="00182059" w:rsidRPr="007755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1433" w:rsidRDefault="00AB1433" w:rsidP="00AB143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59116B" w:rsidRP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3138C" w:rsidRPr="0093138C" w:rsidTr="00682BFB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38C" w:rsidRPr="0093138C" w:rsidRDefault="00356646" w:rsidP="0093138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2․</w:t>
            </w:r>
            <w:r w:rsidR="0093138C" w:rsidRPr="009313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38C" w:rsidRPr="0093138C" w:rsidRDefault="0093138C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04.04.2022</w:t>
            </w:r>
          </w:p>
        </w:tc>
      </w:tr>
      <w:tr w:rsidR="0093138C" w:rsidRPr="0093138C" w:rsidTr="00682BFB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3138C" w:rsidRPr="002C0492" w:rsidRDefault="0093138C" w:rsidP="00682BF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138C" w:rsidRPr="0093138C" w:rsidRDefault="0093138C" w:rsidP="00682B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01/11.11/2196-2022</w:t>
            </w:r>
          </w:p>
        </w:tc>
      </w:tr>
      <w:tr w:rsidR="0093138C" w:rsidRPr="00356646" w:rsidTr="00682BFB">
        <w:trPr>
          <w:trHeight w:val="694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1F26" w:rsidRPr="002804CA" w:rsidRDefault="00311F26" w:rsidP="007F400A">
            <w:pPr>
              <w:ind w:firstLine="56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D3868"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  <w:t>1.1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="00BD3868" w:rsidRPr="00BD386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D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ռաջարկվում է  </w:t>
            </w:r>
            <w:r w:rsidR="00BD3868" w:rsidRPr="00BD386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կատարել  </w:t>
            </w:r>
            <w:r w:rsidR="007F400A" w:rsidRPr="007E4ED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«Նորմատիվ իրավական ակտերի մասին» օրենքի 33-րդ և  34-րդ </w:t>
            </w:r>
            <w:r w:rsidR="007F400A">
              <w:rPr>
                <w:rFonts w:ascii="GHEA Grapalat" w:hAnsi="GHEA Grapalat" w:cs="GHEA Grapalat"/>
                <w:sz w:val="24"/>
                <w:szCs w:val="24"/>
                <w:lang w:val="hy-AM"/>
              </w:rPr>
              <w:t>հոդվածներ</w:t>
            </w:r>
            <w:proofErr w:type="spellStart"/>
            <w:r w:rsidR="007F400A">
              <w:rPr>
                <w:rFonts w:ascii="GHEA Grapalat" w:hAnsi="GHEA Grapalat" w:cs="GHEA Grapalat"/>
                <w:sz w:val="24"/>
                <w:szCs w:val="24"/>
                <w:lang w:val="en-US"/>
              </w:rPr>
              <w:t>ին</w:t>
            </w:r>
            <w:proofErr w:type="spellEnd"/>
            <w:r w:rsidR="002804CA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:rsidR="0093138C" w:rsidRPr="002804CA" w:rsidRDefault="00BD3868" w:rsidP="007F400A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2804CA">
              <w:rPr>
                <w:rFonts w:ascii="GHEA Grapalat" w:hAnsi="GHEA Grapalat"/>
                <w:sz w:val="24"/>
                <w:szCs w:val="24"/>
                <w:lang w:val="hy-AM"/>
              </w:rPr>
              <w:t xml:space="preserve">  2.</w:t>
            </w:r>
            <w:r w:rsidR="00FC4808" w:rsidRPr="00841F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F400A" w:rsidRPr="002804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</w:t>
            </w:r>
            <w:r w:rsidR="007F400A" w:rsidRPr="00841F4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նախատեսել դրույթ՝ </w:t>
            </w:r>
            <w:r w:rsidR="007F400A" w:rsidRPr="00AA6A1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արդարադատության նախարարության թարգմանությունների կենտրոն»</w:t>
            </w:r>
            <w:r w:rsidR="007F400A" w:rsidRPr="00841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ՊՈԱԿ-ի հետ ոչ բնակելի տարածքի անհատույց օգտագործման պայմանագրի կնքման վերաբերյալ՝</w:t>
            </w:r>
            <w:r w:rsidR="007F400A" w:rsidRPr="00841F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պայմանագրի կնքման լիազորությունը վերապահելով </w:t>
            </w:r>
            <w:r w:rsidR="007F400A" w:rsidRPr="00841F4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նախարարության պետական գույքի կառավարման կոմիտեին</w:t>
            </w:r>
            <w:r w:rsidR="00FC4808" w:rsidRPr="002804C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3868" w:rsidRPr="00BD3868" w:rsidRDefault="00BD3868" w:rsidP="00BD386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386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2804CA" w:rsidRDefault="002804CA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804CA" w:rsidRDefault="002804CA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FC4808" w:rsidRDefault="00FC4808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52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356646" w:rsidRPr="00356646" w:rsidRDefault="00356646" w:rsidP="00FC480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Դրույթը նախատեսվել է առաջարկվածի վերաբերյալ </w:t>
            </w:r>
            <w:r w:rsidRPr="007E4ED2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Գույք հետ վերցնելու և ամրացնելու մասին</w:t>
            </w:r>
            <w:r w:rsidRPr="007E4ED2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որոշման նախագծով։</w:t>
            </w:r>
          </w:p>
          <w:p w:rsidR="00FC4808" w:rsidRPr="00356646" w:rsidRDefault="00FC4808" w:rsidP="00FC4808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 w:eastAsia="ru-RU"/>
              </w:rPr>
            </w:pPr>
          </w:p>
        </w:tc>
      </w:tr>
      <w:tr w:rsidR="00356646" w:rsidRPr="002804CA" w:rsidTr="003B33C1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6646" w:rsidRPr="002C0492" w:rsidRDefault="00356646" w:rsidP="003566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 իրավաբանական վարչությ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6646" w:rsidRPr="002804CA" w:rsidRDefault="00356646" w:rsidP="003566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Pr="002804CA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804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04</w:t>
            </w:r>
            <w:r w:rsidRPr="002804CA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804C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2022</w:t>
            </w:r>
            <w:r w:rsidRPr="002804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56646" w:rsidRPr="002C0492" w:rsidTr="003B33C1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56646" w:rsidRPr="002C0492" w:rsidRDefault="00356646" w:rsidP="003B33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56646" w:rsidRPr="002C0492" w:rsidRDefault="00356646" w:rsidP="003B33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66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02/16.32/12916-2022</w:t>
            </w:r>
          </w:p>
        </w:tc>
      </w:tr>
      <w:tr w:rsidR="00356646" w:rsidRPr="0059116B" w:rsidTr="003B33C1">
        <w:trPr>
          <w:trHeight w:val="55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646" w:rsidRPr="00FB5673" w:rsidRDefault="00356646" w:rsidP="00356646">
            <w:pPr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Pr="00FB567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ՀՀ կառավարության 2008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Pr="00FB5673">
              <w:rPr>
                <w:rFonts w:ascii="GHEA Grapalat" w:hAnsi="GHEA Grapalat"/>
                <w:sz w:val="24"/>
                <w:szCs w:val="24"/>
                <w:lang w:val="hy-AM"/>
              </w:rPr>
              <w:t>ետրվարի 22-ի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FB5673">
              <w:rPr>
                <w:rFonts w:ascii="GHEA Grapalat" w:hAnsi="GHEA Grapalat"/>
                <w:sz w:val="24"/>
                <w:szCs w:val="24"/>
                <w:lang w:val="hy-AM"/>
              </w:rPr>
              <w:t>163-Ն որոշման 6-րդ կետը շարադրել նոր խմբագրությամբ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որի ա</w:t>
            </w:r>
            <w:r w:rsidRPr="00FB5673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դյունքում </w:t>
            </w:r>
            <w:r w:rsidRPr="00241E5E">
              <w:rPr>
                <w:rFonts w:ascii="GHEA Grapalat" w:hAnsi="GHEA Grapalat"/>
                <w:sz w:val="24"/>
                <w:szCs w:val="24"/>
                <w:lang w:val="hy-AM"/>
              </w:rPr>
              <w:t>տեղի է ունենալու պետական սեփականության գույքի փոխանցում</w:t>
            </w:r>
            <w:r w:rsidRPr="009B4B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</w:t>
            </w:r>
            <w:r w:rsidRPr="004D68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 մարմնից մյուսին</w:t>
            </w:r>
            <w:r w:rsidRPr="00241E5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9B4B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սակայն հաշվի առնելով,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որոշման 6-րդ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կետը </w:t>
            </w:r>
            <w:r w:rsidRPr="009B4B40">
              <w:rPr>
                <w:rFonts w:ascii="GHEA Grapalat" w:hAnsi="GHEA Grapalat"/>
                <w:sz w:val="24"/>
                <w:szCs w:val="24"/>
                <w:lang w:val="hy-AM"/>
              </w:rPr>
              <w:t>կատարմամբ իրեն սպառել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B40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241E5E">
              <w:rPr>
                <w:rFonts w:ascii="GHEA Grapalat" w:hAnsi="GHEA Grapalat"/>
                <w:sz w:val="24"/>
                <w:szCs w:val="24"/>
                <w:lang w:val="hy-AM"/>
              </w:rPr>
              <w:t>ետևաբար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դրանում չի կարող փոփոխություն կատարվել, ուստի </w:t>
            </w:r>
            <w:r w:rsidRPr="009B4B40">
              <w:rPr>
                <w:rFonts w:ascii="GHEA Grapalat" w:hAnsi="GHEA Grapalat"/>
                <w:sz w:val="24"/>
                <w:szCs w:val="24"/>
                <w:lang w:val="hy-AM"/>
              </w:rPr>
              <w:t>անհրաժեշտ է ընդունել գույքի ամրացման վերաբերյալ կառավարության նոր որոշում:</w:t>
            </w:r>
          </w:p>
          <w:p w:rsidR="00356646" w:rsidRPr="00356646" w:rsidRDefault="00356646" w:rsidP="003B33C1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56646" w:rsidRDefault="00356646" w:rsidP="0035664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D52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356646" w:rsidRDefault="00356646" w:rsidP="0035664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:rsidR="00356646" w:rsidRPr="0059116B" w:rsidRDefault="00356646" w:rsidP="00356646">
            <w:pPr>
              <w:ind w:firstLine="54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762C84" w:rsidRPr="00356646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356646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82059"/>
    <w:rsid w:val="001C02B4"/>
    <w:rsid w:val="001E237E"/>
    <w:rsid w:val="002804CA"/>
    <w:rsid w:val="002937A9"/>
    <w:rsid w:val="002C0492"/>
    <w:rsid w:val="002D02BC"/>
    <w:rsid w:val="00311F26"/>
    <w:rsid w:val="00355FCF"/>
    <w:rsid w:val="00356646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7F400A"/>
    <w:rsid w:val="008239A1"/>
    <w:rsid w:val="008568A5"/>
    <w:rsid w:val="00887AFE"/>
    <w:rsid w:val="008B3B62"/>
    <w:rsid w:val="008E0638"/>
    <w:rsid w:val="008E53AA"/>
    <w:rsid w:val="0093138C"/>
    <w:rsid w:val="009D2E32"/>
    <w:rsid w:val="00A80737"/>
    <w:rsid w:val="00A82682"/>
    <w:rsid w:val="00AB1433"/>
    <w:rsid w:val="00B142F3"/>
    <w:rsid w:val="00B90FD5"/>
    <w:rsid w:val="00BA0225"/>
    <w:rsid w:val="00BD3868"/>
    <w:rsid w:val="00C34CEA"/>
    <w:rsid w:val="00C40343"/>
    <w:rsid w:val="00E02C9C"/>
    <w:rsid w:val="00E37791"/>
    <w:rsid w:val="00E57727"/>
    <w:rsid w:val="00E60BD1"/>
    <w:rsid w:val="00E647BF"/>
    <w:rsid w:val="00E70658"/>
    <w:rsid w:val="00EA7E0E"/>
    <w:rsid w:val="00EB771F"/>
    <w:rsid w:val="00EC4347"/>
    <w:rsid w:val="00ED5262"/>
    <w:rsid w:val="00EF2DBB"/>
    <w:rsid w:val="00F35518"/>
    <w:rsid w:val="00F47C09"/>
    <w:rsid w:val="00F66E43"/>
    <w:rsid w:val="00F6753D"/>
    <w:rsid w:val="00FC44CF"/>
    <w:rsid w:val="00FC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9FF7D"/>
  <w15:docId w15:val="{25C26F15-EA58-4BDF-93AE-F2A1606B8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6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https://mul2.gov.am/tasks/605522/oneclick/Ampopatert 163.docx?token=a14da6977b11b21eb9b39f6847a57e88</cp:keywords>
  <cp:lastModifiedBy>Zara Margaryan</cp:lastModifiedBy>
  <cp:revision>24</cp:revision>
  <dcterms:created xsi:type="dcterms:W3CDTF">2021-04-15T06:46:00Z</dcterms:created>
  <dcterms:modified xsi:type="dcterms:W3CDTF">2022-04-27T13:31:00Z</dcterms:modified>
</cp:coreProperties>
</file>