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04" w:rsidRDefault="00AE6804" w:rsidP="00AE6804">
      <w:pPr>
        <w:rPr>
          <w:rFonts w:ascii="GHEA Grapalat" w:hAnsi="GHEA Grapalat"/>
          <w:b/>
          <w:sz w:val="24"/>
          <w:szCs w:val="24"/>
          <w:lang w:val="hy-AM"/>
        </w:rPr>
      </w:pPr>
    </w:p>
    <w:p w:rsidR="00AE6804" w:rsidRDefault="00AE6804" w:rsidP="00AE6804">
      <w:pPr>
        <w:jc w:val="center"/>
        <w:rPr>
          <w:rFonts w:ascii="Sylfaen" w:hAnsi="Sylfaen"/>
          <w:i/>
        </w:rPr>
      </w:pPr>
    </w:p>
    <w:p w:rsidR="00AE6804" w:rsidRPr="007865A4" w:rsidRDefault="00AE6804" w:rsidP="00AE6804">
      <w:pPr>
        <w:jc w:val="center"/>
        <w:rPr>
          <w:rFonts w:ascii="Sylfaen" w:hAnsi="Sylfaen"/>
          <w:i/>
        </w:rPr>
      </w:pPr>
    </w:p>
    <w:p w:rsidR="00AE6804" w:rsidRDefault="00AE6804" w:rsidP="00AE6804">
      <w:pPr>
        <w:jc w:val="center"/>
        <w:rPr>
          <w:rFonts w:ascii="Sylfaen" w:hAnsi="Sylfaen"/>
          <w:i/>
        </w:rPr>
      </w:pPr>
      <w:r w:rsidRPr="007865A4">
        <w:rPr>
          <w:i/>
          <w:noProof/>
        </w:rPr>
        <w:drawing>
          <wp:inline distT="0" distB="0" distL="0" distR="0" wp14:anchorId="38B34074" wp14:editId="4FBC6C3E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04" w:rsidRPr="007865A4" w:rsidRDefault="00AE6804" w:rsidP="00AE6804">
      <w:pPr>
        <w:jc w:val="center"/>
        <w:rPr>
          <w:rFonts w:ascii="Sylfaen" w:hAnsi="Sylfaen"/>
          <w:i/>
        </w:rPr>
      </w:pPr>
    </w:p>
    <w:p w:rsidR="00AE6804" w:rsidRPr="007865A4" w:rsidRDefault="00AE6804" w:rsidP="00AE6804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7865A4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7865A4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7865A4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7865A4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7865A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E6804" w:rsidRPr="007865A4" w:rsidRDefault="00AE6804" w:rsidP="00AE6804">
      <w:pPr>
        <w:pStyle w:val="mechtex"/>
        <w:rPr>
          <w:rFonts w:ascii="GHEA Mariam" w:hAnsi="GHEA Mariam" w:cs="Sylfaen"/>
          <w:b/>
          <w:i/>
          <w:sz w:val="40"/>
          <w:szCs w:val="40"/>
          <w:lang w:val="af-ZA"/>
        </w:rPr>
      </w:pPr>
      <w:r w:rsidRPr="007865A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7865A4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7865A4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AE6804" w:rsidRPr="00AE6804" w:rsidRDefault="00AE6804" w:rsidP="00AE680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</w:p>
    <w:p w:rsidR="00AE6804" w:rsidRDefault="00AE6804" w:rsidP="00AE6804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7865A4">
        <w:rPr>
          <w:rFonts w:ascii="GHEA Mariam" w:hAnsi="GHEA Mariam"/>
          <w:sz w:val="24"/>
          <w:szCs w:val="24"/>
          <w:lang w:val="hy-AM"/>
        </w:rPr>
        <w:t>28</w:t>
      </w:r>
      <w:r w:rsidRPr="00B25386">
        <w:rPr>
          <w:rFonts w:ascii="GHEA Mariam" w:hAnsi="GHEA Mariam"/>
          <w:sz w:val="24"/>
          <w:szCs w:val="24"/>
          <w:lang w:val="hy-AM"/>
        </w:rPr>
        <w:t xml:space="preserve"> ապրիլի</w:t>
      </w:r>
      <w:r w:rsidRPr="00B25386">
        <w:rPr>
          <w:rFonts w:ascii="GHEA Mariam" w:hAnsi="GHEA Mariam"/>
          <w:sz w:val="24"/>
          <w:szCs w:val="24"/>
          <w:lang w:val="af-ZA"/>
        </w:rPr>
        <w:t xml:space="preserve"> 2022 </w:t>
      </w:r>
      <w:r w:rsidRPr="00B2538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B25386">
        <w:rPr>
          <w:rFonts w:ascii="GHEA Mariam" w:hAnsi="GHEA Mariam"/>
          <w:sz w:val="24"/>
          <w:szCs w:val="24"/>
          <w:lang w:val="af-ZA"/>
        </w:rPr>
        <w:t xml:space="preserve">   N      – </w:t>
      </w:r>
      <w:r w:rsidR="00DD1D65">
        <w:rPr>
          <w:rFonts w:ascii="GHEA Mariam" w:hAnsi="GHEA Mariam"/>
          <w:sz w:val="24"/>
          <w:szCs w:val="24"/>
          <w:lang w:val="hy-AM"/>
        </w:rPr>
        <w:t>Ն</w:t>
      </w:r>
    </w:p>
    <w:p w:rsidR="00AE6804" w:rsidRDefault="00AE6804" w:rsidP="00AE6804">
      <w:pPr>
        <w:pStyle w:val="mechtex"/>
        <w:rPr>
          <w:lang w:val="hy-AM"/>
        </w:rPr>
      </w:pPr>
    </w:p>
    <w:p w:rsidR="00AE6804" w:rsidRPr="00AE6804" w:rsidRDefault="00AE6804" w:rsidP="00AE6804">
      <w:pPr>
        <w:pStyle w:val="mechtex"/>
        <w:spacing w:after="0"/>
        <w:rPr>
          <w:rFonts w:ascii="GHEA Mariam" w:hAnsi="GHEA Mariam"/>
          <w:spacing w:val="-8"/>
          <w:sz w:val="24"/>
          <w:szCs w:val="24"/>
          <w:lang w:val="hy-AM"/>
        </w:rPr>
      </w:pP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 xml:space="preserve">ՀԱՅԱՍՏԱՆԻ 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ՊԵՏՈՒԹՅՈՒՆ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>-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ՄԱՍՆԱՎՈՐ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ԳՈՐԾԸՆԿԵՐՈՒԹՅԱՆ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ՊԱՅՄԱՆԱԿԱՆ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ՈՒՂՂԱԿԻ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ՊԱՐՏԱՎՈՐՈՒ</w:t>
      </w:r>
      <w:r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ԹՅՈՒՆՆԵՐԻ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ԹՈՒՅԼԱՏՐԵԼԻ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ՍԱՀՄԱՆԱՉԱՓ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ՍԱՀՄԱՆԵԼՈՒ</w:t>
      </w:r>
      <w:r w:rsidRPr="00AE680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AE6804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</w:p>
    <w:p w:rsidR="00AE6804" w:rsidRPr="00AE6804" w:rsidRDefault="00AE6804" w:rsidP="00AE680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</w:t>
      </w:r>
    </w:p>
    <w:p w:rsidR="00AE6804" w:rsidRPr="00750D42" w:rsidRDefault="00AE6804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A7241">
        <w:rPr>
          <w:rFonts w:ascii="GHEA Mariam" w:hAnsi="GHEA Mariam" w:cs="Arial"/>
          <w:sz w:val="24"/>
          <w:szCs w:val="24"/>
          <w:lang w:val="hy-AM"/>
        </w:rPr>
        <w:t>Հիմք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«</w:t>
      </w:r>
      <w:r w:rsidRPr="00BA7241">
        <w:rPr>
          <w:rFonts w:ascii="GHEA Mariam" w:hAnsi="GHEA Mariam" w:cs="Arial"/>
          <w:sz w:val="24"/>
          <w:szCs w:val="24"/>
          <w:lang w:val="hy-AM"/>
        </w:rPr>
        <w:t>Պետություն</w:t>
      </w:r>
      <w:r w:rsidRPr="00BA7241">
        <w:rPr>
          <w:rFonts w:ascii="GHEA Mariam" w:hAnsi="GHEA Mariam"/>
          <w:sz w:val="24"/>
          <w:szCs w:val="24"/>
          <w:lang w:val="hy-AM"/>
        </w:rPr>
        <w:t>-</w:t>
      </w:r>
      <w:r w:rsidRPr="00BA7241">
        <w:rPr>
          <w:rFonts w:ascii="GHEA Mariam" w:hAnsi="GHEA Mariam" w:cs="Arial"/>
          <w:sz w:val="24"/>
          <w:szCs w:val="24"/>
          <w:lang w:val="hy-AM"/>
        </w:rPr>
        <w:t>մասնավոր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գործընկերության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մասին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» </w:t>
      </w:r>
      <w:r w:rsidRPr="00BA724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օրենքի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2-</w:t>
      </w:r>
      <w:r w:rsidRPr="00BA7241">
        <w:rPr>
          <w:rFonts w:ascii="GHEA Mariam" w:hAnsi="GHEA Mariam" w:cs="Arial"/>
          <w:sz w:val="24"/>
          <w:szCs w:val="24"/>
          <w:lang w:val="hy-AM"/>
        </w:rPr>
        <w:t>րդ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1-</w:t>
      </w:r>
      <w:r w:rsidRPr="00BA7241">
        <w:rPr>
          <w:rFonts w:ascii="GHEA Mariam" w:hAnsi="GHEA Mariam" w:cs="Arial"/>
          <w:sz w:val="24"/>
          <w:szCs w:val="24"/>
          <w:lang w:val="hy-AM"/>
        </w:rPr>
        <w:t>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մասի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16-</w:t>
      </w:r>
      <w:r w:rsidRPr="00BA7241">
        <w:rPr>
          <w:rFonts w:ascii="GHEA Mariam" w:hAnsi="GHEA Mariam" w:cs="Arial"/>
          <w:sz w:val="24"/>
          <w:szCs w:val="24"/>
          <w:lang w:val="hy-AM"/>
        </w:rPr>
        <w:t>րդ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և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16.1-</w:t>
      </w:r>
      <w:r w:rsidRPr="00BA7241">
        <w:rPr>
          <w:rFonts w:ascii="GHEA Mariam" w:hAnsi="GHEA Mariam" w:cs="Arial"/>
          <w:sz w:val="24"/>
          <w:szCs w:val="24"/>
          <w:lang w:val="hy-AM"/>
        </w:rPr>
        <w:t>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կետերը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, </w:t>
      </w:r>
      <w:r w:rsidRPr="00BA7241">
        <w:rPr>
          <w:rFonts w:ascii="GHEA Mariam" w:hAnsi="GHEA Mariam" w:cs="Arial"/>
          <w:sz w:val="24"/>
          <w:szCs w:val="24"/>
          <w:lang w:val="hy-AM"/>
        </w:rPr>
        <w:t>ինչպես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նաև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«</w:t>
      </w:r>
      <w:r w:rsidRPr="00BA7241">
        <w:rPr>
          <w:rFonts w:ascii="GHEA Mariam" w:hAnsi="GHEA Mariam" w:cs="Arial"/>
          <w:sz w:val="24"/>
          <w:szCs w:val="24"/>
          <w:lang w:val="hy-AM"/>
        </w:rPr>
        <w:t>Պետություն</w:t>
      </w:r>
      <w:r w:rsidRPr="00BA7241">
        <w:rPr>
          <w:rFonts w:ascii="GHEA Mariam" w:hAnsi="GHEA Mariam"/>
          <w:sz w:val="24"/>
          <w:szCs w:val="24"/>
          <w:lang w:val="hy-AM"/>
        </w:rPr>
        <w:t>-</w:t>
      </w:r>
      <w:r w:rsidRPr="00BA7241">
        <w:rPr>
          <w:rFonts w:ascii="GHEA Mariam" w:hAnsi="GHEA Mariam" w:cs="Arial"/>
          <w:sz w:val="24"/>
          <w:szCs w:val="24"/>
          <w:lang w:val="hy-AM"/>
        </w:rPr>
        <w:t>մասնավոր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գործընկերության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մասին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» </w:t>
      </w:r>
      <w:r w:rsidRPr="00BA7241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և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մասին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» 2021 </w:t>
      </w:r>
      <w:r w:rsidRPr="00BA7241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հունիսի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30-</w:t>
      </w:r>
      <w:r w:rsidRPr="00BA7241">
        <w:rPr>
          <w:rFonts w:ascii="GHEA Mariam" w:hAnsi="GHEA Mariam" w:cs="Arial"/>
          <w:sz w:val="24"/>
          <w:szCs w:val="24"/>
          <w:lang w:val="hy-AM"/>
        </w:rPr>
        <w:t>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ՀՕ</w:t>
      </w:r>
      <w:r w:rsidRPr="00BA7241">
        <w:rPr>
          <w:rFonts w:ascii="GHEA Mariam" w:hAnsi="GHEA Mariam"/>
          <w:sz w:val="24"/>
          <w:szCs w:val="24"/>
          <w:lang w:val="hy-AM"/>
        </w:rPr>
        <w:t>-284-</w:t>
      </w:r>
      <w:r w:rsidRPr="00BA7241">
        <w:rPr>
          <w:rFonts w:ascii="GHEA Mariam" w:hAnsi="GHEA Mariam" w:cs="Arial"/>
          <w:sz w:val="24"/>
          <w:szCs w:val="24"/>
          <w:lang w:val="hy-AM"/>
        </w:rPr>
        <w:t>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օրենքի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19-</w:t>
      </w:r>
      <w:r w:rsidRPr="00BA7241">
        <w:rPr>
          <w:rFonts w:ascii="GHEA Mariam" w:hAnsi="GHEA Mariam" w:cs="Arial"/>
          <w:sz w:val="24"/>
          <w:szCs w:val="24"/>
          <w:lang w:val="hy-AM"/>
        </w:rPr>
        <w:t>րդ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3-</w:t>
      </w:r>
      <w:r w:rsidRPr="00BA7241">
        <w:rPr>
          <w:rFonts w:ascii="GHEA Mariam" w:hAnsi="GHEA Mariam" w:cs="Arial"/>
          <w:sz w:val="24"/>
          <w:szCs w:val="24"/>
          <w:lang w:val="hy-AM"/>
        </w:rPr>
        <w:t>րդ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կետը</w:t>
      </w:r>
      <w:r w:rsidR="00466DF4" w:rsidRPr="00BA7241">
        <w:rPr>
          <w:rFonts w:ascii="GHEA Mariam" w:hAnsi="GHEA Mariam"/>
          <w:sz w:val="24"/>
          <w:szCs w:val="24"/>
          <w:lang w:val="hy-AM"/>
        </w:rPr>
        <w:t xml:space="preserve">`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ո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ր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ո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շ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ու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մ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750D42" w:rsidRPr="00750D42">
        <w:rPr>
          <w:rFonts w:ascii="GHEA Mariam" w:hAnsi="GHEA Mariam" w:cs="Sylfaen"/>
          <w:sz w:val="24"/>
          <w:szCs w:val="24"/>
          <w:lang w:val="hy-AM"/>
        </w:rPr>
        <w:t>է</w:t>
      </w:r>
      <w:r w:rsidR="00750D42" w:rsidRPr="00750D42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AE6804" w:rsidRPr="00BA7241" w:rsidRDefault="00AE6804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A7241">
        <w:rPr>
          <w:rFonts w:ascii="GHEA Mariam" w:hAnsi="GHEA Mariam"/>
          <w:sz w:val="24"/>
          <w:szCs w:val="24"/>
          <w:lang w:val="hy-AM"/>
        </w:rPr>
        <w:t xml:space="preserve">1. </w:t>
      </w:r>
      <w:r w:rsidR="00EC6983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BA724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Հանրապետությունում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պետություն</w:t>
      </w:r>
      <w:r w:rsidRPr="00BA7241">
        <w:rPr>
          <w:rFonts w:ascii="GHEA Mariam" w:hAnsi="GHEA Mariam"/>
          <w:sz w:val="24"/>
          <w:szCs w:val="24"/>
          <w:lang w:val="hy-AM"/>
        </w:rPr>
        <w:t>-</w:t>
      </w:r>
      <w:r w:rsidRPr="00BA7241">
        <w:rPr>
          <w:rFonts w:ascii="GHEA Mariam" w:hAnsi="GHEA Mariam" w:cs="Arial"/>
          <w:sz w:val="24"/>
          <w:szCs w:val="24"/>
          <w:lang w:val="hy-AM"/>
        </w:rPr>
        <w:t>մասնավոր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գործընկե</w:t>
      </w:r>
      <w:r w:rsidRPr="00BA7241">
        <w:rPr>
          <w:rFonts w:ascii="GHEA Mariam" w:hAnsi="GHEA Mariam"/>
          <w:sz w:val="24"/>
          <w:szCs w:val="24"/>
          <w:lang w:val="hy-AM"/>
        </w:rPr>
        <w:softHyphen/>
      </w:r>
      <w:r w:rsidRPr="00BA7241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պայմանական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պարտավորությունների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թույլատրելի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սահմանաչափ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տարեկան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3 </w:t>
      </w:r>
      <w:r w:rsidRPr="00BA7241">
        <w:rPr>
          <w:rFonts w:ascii="GHEA Mariam" w:hAnsi="GHEA Mariam" w:cs="Arial"/>
          <w:sz w:val="24"/>
          <w:szCs w:val="24"/>
          <w:lang w:val="hy-AM"/>
        </w:rPr>
        <w:t>տոկոս՝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հաշվարկի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տարվա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ծրագրային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համախառն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ներքին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արդյունքի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E6804" w:rsidRPr="00BA7241" w:rsidRDefault="00AE6804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A7241">
        <w:rPr>
          <w:rFonts w:ascii="GHEA Mariam" w:hAnsi="GHEA Mariam"/>
          <w:sz w:val="24"/>
          <w:szCs w:val="24"/>
          <w:lang w:val="hy-AM"/>
        </w:rPr>
        <w:t xml:space="preserve">2. </w:t>
      </w:r>
      <w:r w:rsidR="00EC6983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Հանրապետությունում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պետություն</w:t>
      </w:r>
      <w:r w:rsidRPr="00BA7241">
        <w:rPr>
          <w:rFonts w:ascii="GHEA Mariam" w:hAnsi="GHEA Mariam"/>
          <w:sz w:val="24"/>
          <w:szCs w:val="24"/>
          <w:lang w:val="hy-AM"/>
        </w:rPr>
        <w:t>-</w:t>
      </w:r>
      <w:r w:rsidRPr="00BA7241">
        <w:rPr>
          <w:rFonts w:ascii="GHEA Mariam" w:hAnsi="GHEA Mariam" w:cs="Arial"/>
          <w:sz w:val="24"/>
          <w:szCs w:val="24"/>
          <w:lang w:val="hy-AM"/>
        </w:rPr>
        <w:t>մասնավոր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գործընկե</w:t>
      </w:r>
      <w:r w:rsidRPr="00BA7241">
        <w:rPr>
          <w:rFonts w:ascii="GHEA Mariam" w:hAnsi="GHEA Mariam"/>
          <w:sz w:val="24"/>
          <w:szCs w:val="24"/>
          <w:lang w:val="hy-AM"/>
        </w:rPr>
        <w:softHyphen/>
      </w:r>
      <w:r w:rsidRPr="00BA7241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ուղղակի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պարտավորությունների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թույլատրելի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սահմանաչափ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1 </w:t>
      </w:r>
      <w:r w:rsidRPr="00BA7241">
        <w:rPr>
          <w:rFonts w:ascii="GHEA Mariam" w:hAnsi="GHEA Mariam" w:cs="Arial"/>
          <w:sz w:val="24"/>
          <w:szCs w:val="24"/>
          <w:lang w:val="hy-AM"/>
        </w:rPr>
        <w:t>տոկոս՝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հաշվարկի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տարվա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ծրագրային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համախառն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ներքին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արդյունքի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E6804" w:rsidRPr="00BA7241" w:rsidRDefault="00AE6804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026E0E" w:rsidRPr="00BA7241" w:rsidRDefault="00026E0E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AE6804" w:rsidRPr="00BA7241" w:rsidRDefault="00AE6804" w:rsidP="00BA7241">
      <w:pPr>
        <w:pStyle w:val="norm"/>
        <w:spacing w:after="0"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BA7241">
        <w:rPr>
          <w:rFonts w:ascii="GHEA Mariam" w:hAnsi="GHEA Mariam"/>
          <w:sz w:val="24"/>
          <w:szCs w:val="24"/>
          <w:lang w:val="hy-AM"/>
        </w:rPr>
        <w:t xml:space="preserve">3. </w:t>
      </w:r>
      <w:r w:rsidRPr="00BA7241">
        <w:rPr>
          <w:rFonts w:ascii="GHEA Mariam" w:hAnsi="GHEA Mariam" w:cs="Arial"/>
          <w:sz w:val="24"/>
          <w:szCs w:val="24"/>
          <w:lang w:val="hy-AM"/>
        </w:rPr>
        <w:t>Սույն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ուժի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մեջ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է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մտնում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BA7241">
        <w:rPr>
          <w:rFonts w:ascii="GHEA Mariam" w:hAnsi="GHEA Mariam"/>
          <w:sz w:val="24"/>
          <w:szCs w:val="24"/>
          <w:lang w:val="hy-AM"/>
        </w:rPr>
        <w:t xml:space="preserve"> </w:t>
      </w:r>
      <w:r w:rsidRPr="00BA7241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BA7241">
        <w:rPr>
          <w:rFonts w:ascii="GHEA Mariam" w:hAnsi="GHEA Mariam"/>
          <w:sz w:val="24"/>
          <w:szCs w:val="24"/>
          <w:lang w:val="hy-AM"/>
        </w:rPr>
        <w:t>:</w:t>
      </w:r>
    </w:p>
    <w:p w:rsidR="00AE6804" w:rsidRDefault="00AE6804" w:rsidP="00AE6804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AE6804" w:rsidRDefault="00AE6804" w:rsidP="00AE6804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AE6804" w:rsidRPr="00B25386" w:rsidRDefault="00AE6804" w:rsidP="00AE6804">
      <w:pPr>
        <w:tabs>
          <w:tab w:val="left" w:pos="270"/>
        </w:tabs>
        <w:spacing w:after="0"/>
        <w:ind w:left="720" w:hanging="720"/>
        <w:rPr>
          <w:rFonts w:ascii="GHEA Mariam" w:hAnsi="GHEA Mariam" w:cs="Arial Armenian"/>
          <w:i/>
          <w:sz w:val="24"/>
          <w:szCs w:val="24"/>
          <w:lang w:val="hy-AM"/>
        </w:rPr>
      </w:pPr>
      <w:r w:rsidRPr="00B25386"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B2538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2538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B2538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B25386">
        <w:rPr>
          <w:rFonts w:ascii="GHEA Mariam" w:hAnsi="GHEA Mariam" w:cs="Arial Armenian"/>
          <w:sz w:val="24"/>
          <w:szCs w:val="24"/>
          <w:lang w:val="hy-AM"/>
        </w:rPr>
        <w:t xml:space="preserve">   </w:t>
      </w:r>
    </w:p>
    <w:p w:rsidR="00AE6804" w:rsidRPr="00B25386" w:rsidRDefault="00AE6804" w:rsidP="00AE6804">
      <w:pPr>
        <w:tabs>
          <w:tab w:val="left" w:pos="720"/>
        </w:tabs>
        <w:spacing w:after="0"/>
        <w:ind w:left="90" w:hanging="90"/>
        <w:rPr>
          <w:rFonts w:ascii="GHEA Mariam" w:hAnsi="GHEA Mariam" w:cs="Sylfaen"/>
          <w:i/>
          <w:sz w:val="24"/>
          <w:szCs w:val="24"/>
          <w:lang w:val="hy-AM"/>
        </w:rPr>
      </w:pPr>
      <w:r w:rsidRPr="00B25386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B25386">
        <w:rPr>
          <w:rFonts w:ascii="GHEA Mariam" w:hAnsi="GHEA Mariam" w:cs="Sylfaen"/>
          <w:sz w:val="24"/>
          <w:szCs w:val="24"/>
          <w:lang w:val="hy-AM"/>
        </w:rPr>
        <w:t xml:space="preserve">        ՎԱՐՉԱՊԵՏ                                                                 </w:t>
      </w:r>
      <w:r w:rsidRPr="00B25386">
        <w:rPr>
          <w:rFonts w:ascii="GHEA Mariam" w:hAnsi="GHEA Mariam" w:cs="Arial Armenian"/>
          <w:sz w:val="24"/>
          <w:szCs w:val="24"/>
          <w:lang w:val="hy-AM"/>
        </w:rPr>
        <w:t>Ն</w:t>
      </w:r>
      <w:r w:rsidRPr="00B25386">
        <w:rPr>
          <w:rFonts w:ascii="GHEA Mariam" w:hAnsi="GHEA Mariam" w:cs="Sylfaen"/>
          <w:sz w:val="24"/>
          <w:szCs w:val="24"/>
          <w:lang w:val="hy-AM"/>
        </w:rPr>
        <w:t>.</w:t>
      </w:r>
      <w:r w:rsidRPr="00B2538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B25386">
        <w:rPr>
          <w:rFonts w:ascii="GHEA Mariam" w:hAnsi="GHEA Mariam" w:cs="Sylfaen"/>
          <w:sz w:val="24"/>
          <w:szCs w:val="24"/>
          <w:lang w:val="hy-AM"/>
        </w:rPr>
        <w:t>ՅԱՆ Երևան</w:t>
      </w:r>
    </w:p>
    <w:p w:rsidR="00AE6804" w:rsidRPr="00B25386" w:rsidRDefault="00AE6804" w:rsidP="00AE6804">
      <w:pPr>
        <w:tabs>
          <w:tab w:val="left" w:pos="270"/>
        </w:tabs>
        <w:spacing w:after="0"/>
        <w:ind w:left="720" w:hanging="720"/>
        <w:rPr>
          <w:rFonts w:ascii="GHEA Mariam" w:hAnsi="GHEA Mariam"/>
          <w:i/>
          <w:sz w:val="24"/>
          <w:szCs w:val="24"/>
          <w:lang w:val="hy-AM"/>
        </w:rPr>
      </w:pPr>
    </w:p>
    <w:p w:rsidR="001F225D" w:rsidRPr="000755DD" w:rsidRDefault="001F225D">
      <w:pPr>
        <w:pStyle w:val="mechtex"/>
        <w:rPr>
          <w:rFonts w:ascii="Sylfaen" w:hAnsi="Sylfaen"/>
          <w:lang w:val="hy-AM"/>
        </w:rPr>
      </w:pPr>
    </w:p>
    <w:sectPr w:rsidR="001F225D" w:rsidRPr="000755DD" w:rsidSect="00AE6804">
      <w:headerReference w:type="even" r:id="rId8"/>
      <w:headerReference w:type="default" r:id="rId9"/>
      <w:footerReference w:type="even" r:id="rId10"/>
      <w:pgSz w:w="11909" w:h="16834" w:code="9"/>
      <w:pgMar w:top="5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D8" w:rsidRDefault="007331D8">
      <w:r>
        <w:separator/>
      </w:r>
    </w:p>
  </w:endnote>
  <w:endnote w:type="continuationSeparator" w:id="0">
    <w:p w:rsidR="007331D8" w:rsidRDefault="007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26E0E">
      <w:rPr>
        <w:noProof/>
        <w:sz w:val="18"/>
      </w:rPr>
      <w:t>Document1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D8" w:rsidRDefault="007331D8">
      <w:r>
        <w:separator/>
      </w:r>
    </w:p>
  </w:footnote>
  <w:footnote w:type="continuationSeparator" w:id="0">
    <w:p w:rsidR="007331D8" w:rsidRDefault="0073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9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379"/>
    <w:multiLevelType w:val="hybridMultilevel"/>
    <w:tmpl w:val="F73E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0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6E0E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5DD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BBD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DF4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B25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1D8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D42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9EB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80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24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D65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983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8E78E"/>
  <w15:chartTrackingRefBased/>
  <w15:docId w15:val="{DE8C32C0-B2FA-4A07-97E7-98F7332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04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AE6804"/>
    <w:pPr>
      <w:ind w:left="720"/>
      <w:contextualSpacing/>
    </w:pPr>
  </w:style>
  <w:style w:type="character" w:customStyle="1" w:styleId="mechtex0">
    <w:name w:val="mechtex Знак"/>
    <w:link w:val="mechtex"/>
    <w:locked/>
    <w:rsid w:val="00AE680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E0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12</cp:revision>
  <cp:lastPrinted>2022-04-27T12:27:00Z</cp:lastPrinted>
  <dcterms:created xsi:type="dcterms:W3CDTF">2022-04-27T12:14:00Z</dcterms:created>
  <dcterms:modified xsi:type="dcterms:W3CDTF">2022-04-27T13:26:00Z</dcterms:modified>
</cp:coreProperties>
</file>