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588" w:rsidRPr="00550588" w:rsidRDefault="00550588" w:rsidP="00550588">
      <w:pPr>
        <w:spacing w:after="160" w:line="259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bookmarkStart w:id="0" w:name="_GoBack"/>
      <w:bookmarkEnd w:id="0"/>
      <w:r w:rsidRPr="00216476">
        <w:rPr>
          <w:rFonts w:ascii="GHEA Grapalat" w:hAnsi="GHEA Grapalat" w:cs="Sylfaen"/>
          <w:b/>
          <w:i w:val="0"/>
          <w:sz w:val="24"/>
          <w:szCs w:val="24"/>
          <w:lang w:val="hy-AM"/>
        </w:rPr>
        <w:t>ՀԻՄՆԱՎՈՐՈՒՄ</w:t>
      </w:r>
    </w:p>
    <w:p w:rsidR="00550588" w:rsidRPr="00BF11A6" w:rsidRDefault="00550588" w:rsidP="0055058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lang w:val="fr-FR"/>
        </w:rPr>
      </w:pPr>
      <w:r w:rsidRPr="0021647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216476">
        <w:rPr>
          <w:rStyle w:val="Strong"/>
          <w:rFonts w:ascii="GHEA Grapalat" w:hAnsi="GHEA Grapalat"/>
          <w:color w:val="000000"/>
          <w:lang w:val="hy-AM"/>
        </w:rPr>
        <w:t>ԳՈՒՅՔ ՀԵՏ ՎԵՐՑՆԵԼՈՒ ԵՎ ԱՄՐԱՑՆԵԼՈՒ</w:t>
      </w:r>
      <w:r w:rsidRPr="00216476">
        <w:rPr>
          <w:rStyle w:val="Strong"/>
          <w:rFonts w:ascii="GHEA Grapalat" w:hAnsi="GHEA Grapalat"/>
          <w:lang w:val="hy-AM"/>
        </w:rPr>
        <w:t xml:space="preserve"> ՄԱՍԻՆ</w:t>
      </w:r>
      <w:r w:rsidRPr="00216476">
        <w:rPr>
          <w:rFonts w:ascii="GHEA Grapalat" w:hAnsi="GHEA Grapalat"/>
          <w:lang w:val="hy-AM"/>
        </w:rPr>
        <w:t xml:space="preserve">» </w:t>
      </w:r>
    </w:p>
    <w:p w:rsidR="00550588" w:rsidRPr="00216476" w:rsidRDefault="00550588" w:rsidP="0055058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b w:val="0"/>
          <w:lang w:val="hy-AM"/>
        </w:rPr>
      </w:pPr>
      <w:r w:rsidRPr="00216476">
        <w:rPr>
          <w:rFonts w:ascii="GHEA Grapalat" w:hAnsi="GHEA Grapalat"/>
          <w:b/>
          <w:lang w:val="hy-AM"/>
        </w:rPr>
        <w:t>ՀՀ ԿԱՌԱՎԱՐՈՒԹՅԱՆ ՈՐՈՇՄԱՆ ՆԱԽԱԳԾԻ</w:t>
      </w:r>
    </w:p>
    <w:p w:rsidR="00550588" w:rsidRPr="00216476" w:rsidRDefault="00550588" w:rsidP="0055058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:rsidR="00550588" w:rsidRPr="003A4899" w:rsidRDefault="00550588" w:rsidP="005505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color w:val="000000"/>
          <w:sz w:val="24"/>
          <w:szCs w:val="24"/>
          <w:highlight w:val="white"/>
          <w:lang w:val="hy-AM" w:eastAsia="fr-FR"/>
        </w:rPr>
      </w:pPr>
      <w:r>
        <w:rPr>
          <w:rStyle w:val="Strong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4463C">
        <w:rPr>
          <w:rStyle w:val="Strong"/>
          <w:rFonts w:ascii="GHEA Grapalat" w:hAnsi="GHEA Grapalat"/>
          <w:i w:val="0"/>
          <w:sz w:val="24"/>
          <w:szCs w:val="24"/>
          <w:lang w:val="hy-AM"/>
        </w:rPr>
        <w:t>1.</w:t>
      </w:r>
      <w:r w:rsidRPr="00216476">
        <w:rPr>
          <w:rStyle w:val="Strong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i w:val="0"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550588" w:rsidRPr="00216476" w:rsidRDefault="00550588" w:rsidP="00550588">
      <w:pPr>
        <w:pStyle w:val="mechtex"/>
        <w:spacing w:line="360" w:lineRule="auto"/>
        <w:ind w:firstLine="567"/>
        <w:jc w:val="both"/>
        <w:rPr>
          <w:rFonts w:ascii="GHEA Grapalat" w:eastAsia="Calibri" w:hAnsi="GHEA Grapalat" w:cs="GHEA Grapalat"/>
          <w:sz w:val="24"/>
          <w:szCs w:val="24"/>
          <w:lang w:val="pt-BR"/>
        </w:rPr>
      </w:pPr>
      <w:r w:rsidRPr="0074463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446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Գույք հետ վերցնելու և ամրացնելու</w:t>
      </w:r>
      <w:r w:rsidRPr="0074463C">
        <w:rPr>
          <w:rStyle w:val="Strong"/>
          <w:rFonts w:ascii="GHEA Grapalat" w:hAnsi="GHEA Grapalat"/>
          <w:sz w:val="24"/>
          <w:szCs w:val="24"/>
          <w:lang w:val="pt-BR"/>
        </w:rPr>
        <w:t xml:space="preserve"> </w:t>
      </w:r>
      <w:r w:rsidRPr="0074463C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74463C">
        <w:rPr>
          <w:rFonts w:ascii="GHEA Grapalat" w:hAnsi="GHEA Grapalat"/>
          <w:b/>
          <w:sz w:val="24"/>
          <w:szCs w:val="24"/>
          <w:lang w:val="hy-AM"/>
        </w:rPr>
        <w:t>»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/>
          <w:sz w:val="24"/>
          <w:szCs w:val="24"/>
          <w:lang w:val="hy-AM"/>
        </w:rPr>
        <w:t>ՀՀ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16476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Pr="0021647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1647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1647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ընդունման անհրաժեշտությունը</w:t>
      </w:r>
      <w:r w:rsidRPr="0021647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պայմանավորված</w:t>
      </w:r>
      <w:r w:rsidRPr="00216476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է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  <w:r w:rsidRPr="00741386">
        <w:rPr>
          <w:rFonts w:ascii="GHEA Grapalat" w:eastAsia="Calibri" w:hAnsi="GHEA Grapalat" w:cs="GHEA Grapalat"/>
          <w:sz w:val="24"/>
          <w:szCs w:val="24"/>
          <w:lang w:val="hy-AM"/>
        </w:rPr>
        <w:t>Դ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ատական դեպարտամենտի,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 xml:space="preserve"> ՀՀ արդարադատության նախարարության հարկադիր կատարումն ապահովող ծառայության և ՀՀ արդարադատության նախարարության ենթակայության պետական ոչ </w:t>
      </w:r>
      <w:proofErr w:type="spellStart"/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առևտրային</w:t>
      </w:r>
      <w:proofErr w:type="spellEnd"/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 xml:space="preserve"> կազմակերպություններ</w:t>
      </w:r>
      <w:r w:rsidRPr="003A4899">
        <w:rPr>
          <w:rFonts w:ascii="GHEA Grapalat" w:eastAsia="Calibri" w:hAnsi="GHEA Grapalat" w:cs="GHEA Grapalat"/>
          <w:sz w:val="24"/>
          <w:szCs w:val="24"/>
          <w:lang w:val="hy-AM"/>
        </w:rPr>
        <w:t>ի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 xml:space="preserve"> գու</w:t>
      </w:r>
      <w:r w:rsidRPr="003A4899">
        <w:rPr>
          <w:rFonts w:ascii="GHEA Grapalat" w:eastAsia="Calibri" w:hAnsi="GHEA Grapalat" w:cs="GHEA Grapalat"/>
          <w:sz w:val="24"/>
          <w:szCs w:val="24"/>
          <w:lang w:val="hy-AM"/>
        </w:rPr>
        <w:t>յ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քային խնդիրների</w:t>
      </w:r>
      <w:r w:rsidRPr="00216476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լուծման</w:t>
      </w:r>
      <w:r w:rsidRPr="00216476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 w:cs="GHEA Grapalat"/>
          <w:sz w:val="24"/>
          <w:szCs w:val="24"/>
          <w:lang w:val="hy-AM"/>
        </w:rPr>
        <w:t>անհրաժեշտությամբ</w:t>
      </w:r>
      <w:r w:rsidRPr="00216476">
        <w:rPr>
          <w:rFonts w:ascii="GHEA Grapalat" w:eastAsia="Calibri" w:hAnsi="GHEA Grapalat" w:cs="GHEA Grapalat"/>
          <w:sz w:val="24"/>
          <w:szCs w:val="24"/>
          <w:lang w:val="pt-BR"/>
        </w:rPr>
        <w:t>:</w:t>
      </w:r>
    </w:p>
    <w:p w:rsidR="00550588" w:rsidRPr="00216476" w:rsidRDefault="00550588" w:rsidP="00550588">
      <w:pPr>
        <w:pStyle w:val="mechtex"/>
        <w:spacing w:line="360" w:lineRule="auto"/>
        <w:ind w:firstLine="567"/>
        <w:jc w:val="both"/>
        <w:rPr>
          <w:rFonts w:ascii="GHEA Grapalat" w:eastAsia="Calibri" w:hAnsi="GHEA Grapalat" w:cs="GHEA Grapalat"/>
          <w:sz w:val="24"/>
          <w:szCs w:val="24"/>
          <w:lang w:val="pt-BR"/>
        </w:rPr>
      </w:pPr>
    </w:p>
    <w:p w:rsidR="00550588" w:rsidRPr="003A4899" w:rsidRDefault="00550588" w:rsidP="0055058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b/>
          <w:i w:val="0"/>
          <w:color w:val="000000"/>
          <w:sz w:val="24"/>
          <w:szCs w:val="24"/>
          <w:lang w:val="hy-AM" w:eastAsia="fr-FR"/>
        </w:rPr>
        <w:t>2․</w:t>
      </w:r>
      <w:r w:rsidRPr="00216476">
        <w:rPr>
          <w:rFonts w:ascii="GHEA Grapalat" w:hAnsi="GHEA Grapalat" w:cs="Sylfaen"/>
          <w:b/>
          <w:i w:val="0"/>
          <w:color w:val="000000"/>
          <w:sz w:val="24"/>
          <w:szCs w:val="24"/>
          <w:lang w:val="hy-AM" w:eastAsia="fr-FR"/>
        </w:rPr>
        <w:t xml:space="preserve"> Առաջարկվող կարգավորման բնույթը</w:t>
      </w:r>
    </w:p>
    <w:p w:rsidR="00550588" w:rsidRPr="00BF11A6" w:rsidRDefault="00550588" w:rsidP="00550588">
      <w:pPr>
        <w:tabs>
          <w:tab w:val="left" w:pos="720"/>
          <w:tab w:val="left" w:pos="1276"/>
        </w:tabs>
        <w:autoSpaceDE w:val="0"/>
        <w:autoSpaceDN w:val="0"/>
        <w:adjustRightInd w:val="0"/>
        <w:spacing w:after="0" w:line="360" w:lineRule="auto"/>
        <w:ind w:right="-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Pr="00216476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 xml:space="preserve"> որոշման</w:t>
      </w:r>
      <w:r w:rsidRPr="00216476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>նախագծով առաջարկվում է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արդարադատության նախարարության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>ն ամրացված</w:t>
      </w:r>
      <w:r w:rsidRPr="00AB1DF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Հալաբյան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փողոցի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41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վարչական շենքի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2061.6 քառ. մետր ընդհանուր մակերեսով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10-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13-րդ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հարկերը,</w:t>
      </w:r>
      <w:r w:rsidRPr="00A0773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Աջափնյակ համայնքի Արա Սարգսյան փողոցի 5/1 հասցեում գտնվող՝ 1757.7 քառ. մետր շենքը, 75.6 քառ. մետր օժանդակ շինությունը և 0,102835 հեկտար հողամասը, </w:t>
      </w:r>
      <w:proofErr w:type="spellStart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Գարեգին Նժդեհի 23/1 հասցեում գտնվող՝ 1634,8քառ մետր վարչական շենքը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անժամկետ, անհատույց օգտագործման իրավունքով տրամադրել </w:t>
      </w:r>
      <w:r w:rsidRPr="007C676E">
        <w:rPr>
          <w:rFonts w:ascii="GHEA Grapalat" w:hAnsi="GHEA Grapalat"/>
          <w:i w:val="0"/>
          <w:sz w:val="24"/>
          <w:szCs w:val="24"/>
          <w:lang w:val="hy-AM"/>
        </w:rPr>
        <w:t>Դ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ատական դեպարտամենտին`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Հակակոռուպցիոն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դատարանի, վերաքննիչ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հակակոռուպցիոն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դատարանի և դատավորների թվաքանակի ավելացմանը համապատասխան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շենքային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պայմանների ապահովմամբ պայմանավորված։  Դատական դեպարտամենտին է հանձնվում նաև</w:t>
      </w:r>
      <w:r w:rsidRPr="008566E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D036DC">
        <w:rPr>
          <w:rFonts w:ascii="GHEA Grapalat" w:hAnsi="GHEA Grapalat"/>
          <w:i w:val="0"/>
          <w:sz w:val="24"/>
          <w:szCs w:val="24"/>
          <w:lang w:val="hy-AM"/>
        </w:rPr>
        <w:t>1080 Դատական իշխանության գործունեության ապահովում և իրականացում» ծրագրի</w:t>
      </w:r>
      <w:r w:rsidRPr="008566E0">
        <w:rPr>
          <w:rFonts w:ascii="GHEA Grapalat" w:hAnsi="GHEA Grapalat"/>
          <w:i w:val="0"/>
          <w:sz w:val="24"/>
          <w:szCs w:val="24"/>
          <w:lang w:val="hy-AM"/>
        </w:rPr>
        <w:t xml:space="preserve"> շրջանակներում</w:t>
      </w:r>
      <w:r w:rsidRPr="00982FC9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>Արդարադատության նախարարության կողմից 2021 թվականին ձեռք բերված 132,132.051 դրամ սկզբնական արժեքով գույքը</w:t>
      </w:r>
      <w:r w:rsidRPr="00982FC9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 </w:t>
      </w:r>
      <w:r w:rsidRPr="00FD2C33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>Բարձրագույն դատական խորհրդի  տեխնիկական հագեցվածությ</w:t>
      </w:r>
      <w:r w:rsidRPr="00982FC9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ան </w:t>
      </w:r>
      <w:r w:rsidRPr="00FD2C33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ապահովման </w:t>
      </w:r>
      <w:r w:rsidRPr="008566E0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>համար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550588" w:rsidRDefault="00550588" w:rsidP="0055058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4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3151B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կոմիտեին է հանձնվում Արդարադատության նախարարությանն ամրացված 39,852.922 դրամ սկզբնական արժեքով շարժական գույքը, որը ՀՀ կառավարության 2020 թվականի նոյեմբերի 27-ի N 1896-Ն որոշմամբ ամրացվել էր </w:t>
      </w:r>
      <w:r w:rsidRPr="0083151B">
        <w:rPr>
          <w:rFonts w:ascii="GHEA Grapalat" w:hAnsi="GHEA Grapalat"/>
          <w:i w:val="0"/>
          <w:sz w:val="24"/>
          <w:szCs w:val="24"/>
          <w:lang w:val="hy-AM"/>
        </w:rPr>
        <w:lastRenderedPageBreak/>
        <w:t>Արդարադատության նախարարությանը: Առ այսօր վերոնշյալ գույքը չի շահագործվել և նպատակահարմարությունից ելնելով հանձնվում է Պետական գույքի կառավարման կոմիտեին:</w:t>
      </w:r>
    </w:p>
    <w:p w:rsidR="00550588" w:rsidRDefault="00550588" w:rsidP="0055058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4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Կոմիտաս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54բ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55D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55D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55D76"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 Unicode"/>
          <w:i w:val="0"/>
          <w:color w:val="000000"/>
          <w:sz w:val="24"/>
          <w:szCs w:val="24"/>
          <w:shd w:val="clear" w:color="auto" w:fill="FFFFFF"/>
          <w:lang w:val="hy-AM"/>
        </w:rPr>
        <w:t>1230,1</w:t>
      </w:r>
      <w:r w:rsidRPr="00655D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վարչական շենք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 1-ին</w:t>
      </w:r>
      <w:r w:rsidRPr="00982FC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հարկի /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458,5 </w:t>
      </w:r>
      <w:r w:rsidRPr="00ED70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քառ.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ետր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/, </w:t>
      </w:r>
      <w:r w:rsidRPr="005B56A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2-րդ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հարկ</w:t>
      </w:r>
      <w:r w:rsidRPr="00982FC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FC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/35,5 </w:t>
      </w:r>
      <w:r w:rsidRPr="00ED70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քառ.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ետր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982FC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637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70D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քառ.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1940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ետր</w:t>
      </w:r>
      <w:r w:rsidRPr="00982FC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/</w:t>
      </w:r>
      <w:r w:rsidRPr="00D5457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տարածքները, որոնք ներկայումս հաշվառվում են Արդարադատության նախարարության հաշվեկշռում,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անժամկետ, անհատույց օգտագործման իրավունքով </w:t>
      </w:r>
      <w:proofErr w:type="spellStart"/>
      <w:r w:rsidRPr="00DF734B">
        <w:rPr>
          <w:rFonts w:ascii="GHEA Grapalat" w:hAnsi="GHEA Grapalat"/>
          <w:i w:val="0"/>
          <w:sz w:val="24"/>
          <w:szCs w:val="24"/>
          <w:lang w:val="hy-AM"/>
        </w:rPr>
        <w:t>հանձ</w:t>
      </w:r>
      <w:r w:rsidRPr="00982FC9">
        <w:rPr>
          <w:rFonts w:ascii="GHEA Grapalat" w:hAnsi="GHEA Grapalat"/>
          <w:i w:val="0"/>
          <w:sz w:val="24"/>
          <w:szCs w:val="24"/>
          <w:lang w:val="hy-AM"/>
        </w:rPr>
        <w:t>վում</w:t>
      </w:r>
      <w:proofErr w:type="spellEnd"/>
      <w:r w:rsidRPr="00982FC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են 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«Քրեակատարողական բժշկության կենտրոն»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Pr="00D5457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«</w:t>
      </w:r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արդարադատության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թարգմանությունների</w:t>
      </w:r>
      <w:proofErr w:type="spellEnd"/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B27A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0424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»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պետական ոչ </w:t>
      </w:r>
      <w:proofErr w:type="spellStart"/>
      <w:r w:rsidRPr="00216476"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</w:t>
      </w:r>
      <w:r w:rsidRPr="005B56AF">
        <w:rPr>
          <w:rFonts w:ascii="GHEA Grapalat" w:hAnsi="GHEA Grapalat"/>
          <w:i w:val="0"/>
          <w:sz w:val="24"/>
          <w:szCs w:val="24"/>
          <w:lang w:val="hy-AM"/>
        </w:rPr>
        <w:t>ու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Pr="005B56AF">
        <w:rPr>
          <w:rFonts w:ascii="GHEA Grapalat" w:hAnsi="GHEA Grapalat"/>
          <w:i w:val="0"/>
          <w:sz w:val="24"/>
          <w:szCs w:val="24"/>
          <w:lang w:val="hy-AM"/>
        </w:rPr>
        <w:t>ներին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։ Վերջիններս նախկինում իրենց գործունեությունը ծավալում էին </w:t>
      </w:r>
      <w:proofErr w:type="spellStart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Հալաբյան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փողոցի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41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վարչական շենքի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10-13-րդ հարկերում։</w:t>
      </w:r>
    </w:p>
    <w:p w:rsidR="00550588" w:rsidRPr="00FD2C33" w:rsidRDefault="00550588" w:rsidP="00550588">
      <w:pPr>
        <w:tabs>
          <w:tab w:val="left" w:pos="720"/>
          <w:tab w:val="left" w:pos="1276"/>
        </w:tabs>
        <w:autoSpaceDE w:val="0"/>
        <w:autoSpaceDN w:val="0"/>
        <w:adjustRightInd w:val="0"/>
        <w:spacing w:after="0" w:line="360" w:lineRule="auto"/>
        <w:ind w:right="-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արդարադատության նախարարության հաշվեկշռում </w:t>
      </w:r>
      <w:r w:rsidRPr="003A4899">
        <w:rPr>
          <w:rFonts w:ascii="GHEA Grapalat" w:hAnsi="GHEA Grapalat"/>
          <w:i w:val="0"/>
          <w:sz w:val="24"/>
          <w:szCs w:val="24"/>
          <w:lang w:val="hy-AM"/>
        </w:rPr>
        <w:t>հաշվառված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գույքից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A4899">
        <w:rPr>
          <w:rFonts w:ascii="GHEA Grapalat" w:hAnsi="GHEA Grapalat"/>
          <w:i w:val="0"/>
          <w:sz w:val="24"/>
          <w:szCs w:val="24"/>
          <w:lang w:val="hy-AM"/>
        </w:rPr>
        <w:t>ընդհանուր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F703E0">
        <w:rPr>
          <w:rFonts w:ascii="GHEA Grapalat" w:hAnsi="GHEA Grapalat"/>
          <w:i w:val="0"/>
          <w:sz w:val="24"/>
          <w:szCs w:val="24"/>
          <w:lang w:val="hy-AM"/>
        </w:rPr>
        <w:t>5,508.932.98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դրամ </w:t>
      </w:r>
      <w:r w:rsidRPr="00C93161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հաշվեկշռային</w:t>
      </w:r>
      <w:r w:rsidRPr="00216476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արժեքով գույք</w:t>
      </w:r>
      <w:r w:rsidRPr="00B323DE">
        <w:rPr>
          <w:rFonts w:ascii="GHEA Grapalat" w:hAnsi="GHEA Grapalat"/>
          <w:i w:val="0"/>
          <w:color w:val="000000"/>
          <w:sz w:val="24"/>
          <w:szCs w:val="24"/>
          <w:lang w:val="hy-AM"/>
        </w:rPr>
        <w:t>ն</w:t>
      </w:r>
      <w:r w:rsidRPr="00216476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>ամրաց</w:t>
      </w:r>
      <w:r w:rsidRPr="00B323DE">
        <w:rPr>
          <w:rFonts w:ascii="GHEA Grapalat" w:hAnsi="GHEA Grapalat" w:cs="Sylfaen"/>
          <w:i w:val="0"/>
          <w:sz w:val="24"/>
          <w:szCs w:val="24"/>
          <w:lang w:val="hy-AM"/>
        </w:rPr>
        <w:t>վում է համապատասխանաբար՝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Հայաստանի Հանրապետության արդարադատության նախարարության հարկադիր կատարումն ապահովող ծառայությանը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/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618,449.58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դրամ/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 xml:space="preserve">, Հայաստանի Հանրապետության արդարադատության նախարարության 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«</w:t>
      </w:r>
      <w:proofErr w:type="spellStart"/>
      <w:r w:rsidRPr="00216476">
        <w:rPr>
          <w:rFonts w:ascii="GHEA Grapalat" w:hAnsi="GHEA Grapalat"/>
          <w:i w:val="0"/>
          <w:sz w:val="24"/>
          <w:szCs w:val="24"/>
          <w:lang w:val="hy-AM"/>
        </w:rPr>
        <w:t>Թարգմանությունների</w:t>
      </w:r>
      <w:proofErr w:type="spellEnd"/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կենտրոն» պետական ոչ </w:t>
      </w:r>
      <w:proofErr w:type="spellStart"/>
      <w:r w:rsidRPr="00216476"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կազմակերպությանը</w:t>
      </w:r>
      <w:r w:rsidRPr="00366C68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/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1,286.724.02</w:t>
      </w:r>
      <w:r w:rsidRPr="00216476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դրամ/</w:t>
      </w:r>
      <w:r w:rsidRPr="00366C68"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արդարադատության նախարարության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«Քրեակատարողական բժշկության կենտրոն» պետական ոչ </w:t>
      </w:r>
      <w:proofErr w:type="spellStart"/>
      <w:r w:rsidRPr="00216476"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 w:rsidRPr="00216476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կազմակերպությանը</w:t>
      </w:r>
      <w:r w:rsidRPr="00366C6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/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3</w:t>
      </w:r>
      <w:r w:rsidRPr="00216476">
        <w:rPr>
          <w:rFonts w:ascii="GHEA Grapalat" w:hAnsi="GHEA Grapalat" w:cs="Sylfaen"/>
          <w:i w:val="0"/>
          <w:sz w:val="24"/>
          <w:szCs w:val="24"/>
          <w:lang w:val="fr-FR"/>
        </w:rPr>
        <w:t>,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603.759</w:t>
      </w:r>
      <w:r w:rsidRPr="00216476">
        <w:rPr>
          <w:rFonts w:ascii="GHEA Grapalat" w:hAnsi="GHEA Grapalat" w:cs="Sylfaen"/>
          <w:i w:val="0"/>
          <w:sz w:val="24"/>
          <w:szCs w:val="24"/>
          <w:lang w:val="fr-FR"/>
        </w:rPr>
        <w:t>.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38</w:t>
      </w:r>
      <w:r w:rsidRPr="00216476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3A4899">
        <w:rPr>
          <w:rFonts w:ascii="GHEA Grapalat" w:hAnsi="GHEA Grapalat" w:cs="Sylfaen"/>
          <w:i w:val="0"/>
          <w:sz w:val="24"/>
          <w:szCs w:val="24"/>
          <w:lang w:val="hy-AM"/>
        </w:rPr>
        <w:t>դրամ</w:t>
      </w:r>
      <w:r w:rsidRPr="00366C68">
        <w:rPr>
          <w:rFonts w:ascii="GHEA Grapalat" w:hAnsi="GHEA Grapalat" w:cs="Sylfaen"/>
          <w:i w:val="0"/>
          <w:sz w:val="24"/>
          <w:szCs w:val="24"/>
          <w:lang w:val="hy-AM"/>
        </w:rPr>
        <w:t>/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:</w:t>
      </w:r>
      <w:r w:rsidRPr="00FD2C33">
        <w:rPr>
          <w:rFonts w:ascii="GHEA Grapalat" w:hAnsi="GHEA Grapalat" w:cs="Sylfaen"/>
          <w:b/>
          <w:noProof/>
          <w:color w:val="000000"/>
          <w:lang w:val="hy-AM" w:eastAsia="zh-CN"/>
        </w:rPr>
        <w:t xml:space="preserve"> </w:t>
      </w:r>
    </w:p>
    <w:p w:rsidR="00550588" w:rsidRPr="00366C68" w:rsidRDefault="00550588" w:rsidP="00550588">
      <w:pPr>
        <w:tabs>
          <w:tab w:val="left" w:pos="720"/>
          <w:tab w:val="left" w:pos="1276"/>
        </w:tabs>
        <w:autoSpaceDE w:val="0"/>
        <w:autoSpaceDN w:val="0"/>
        <w:adjustRightInd w:val="0"/>
        <w:spacing w:after="0" w:line="360" w:lineRule="auto"/>
        <w:ind w:right="-4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50588" w:rsidRPr="00216476" w:rsidRDefault="00550588" w:rsidP="0055058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 w:val="0"/>
          <w:i w:val="0"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GHEA Grapalat"/>
          <w:b/>
          <w:i w:val="0"/>
          <w:color w:val="000000"/>
          <w:sz w:val="24"/>
          <w:szCs w:val="24"/>
          <w:highlight w:val="white"/>
          <w:lang w:val="hy-AM" w:eastAsia="fr-FR"/>
        </w:rPr>
        <w:t xml:space="preserve"> </w:t>
      </w:r>
      <w:r>
        <w:rPr>
          <w:rFonts w:ascii="GHEA Grapalat" w:hAnsi="GHEA Grapalat" w:cs="GHEA Grapalat"/>
          <w:b/>
          <w:i w:val="0"/>
          <w:color w:val="000000"/>
          <w:sz w:val="24"/>
          <w:szCs w:val="24"/>
          <w:highlight w:val="white"/>
          <w:lang w:val="hy-AM" w:eastAsia="fr-FR"/>
        </w:rPr>
        <w:tab/>
        <w:t xml:space="preserve">3․ </w:t>
      </w:r>
      <w:r w:rsidRPr="00216476">
        <w:rPr>
          <w:rFonts w:ascii="GHEA Grapalat" w:hAnsi="GHEA Grapalat" w:cs="GHEA Grapalat"/>
          <w:b/>
          <w:i w:val="0"/>
          <w:color w:val="000000"/>
          <w:sz w:val="24"/>
          <w:szCs w:val="24"/>
          <w:highlight w:val="white"/>
          <w:lang w:val="hy-AM" w:eastAsia="fr-FR"/>
        </w:rPr>
        <w:t>Ակնկալվող արդյունքը</w:t>
      </w:r>
    </w:p>
    <w:p w:rsidR="00550588" w:rsidRPr="00BF11A6" w:rsidRDefault="00550588" w:rsidP="0055058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 w:val="0"/>
          <w:sz w:val="24"/>
          <w:szCs w:val="24"/>
          <w:lang w:val="hy-AM"/>
        </w:rPr>
      </w:pPr>
      <w:r w:rsidRPr="00216476">
        <w:rPr>
          <w:rFonts w:ascii="GHEA Grapalat" w:hAnsi="GHEA Grapalat" w:cs="Sylfaen"/>
          <w:i w:val="0"/>
          <w:color w:val="000000"/>
          <w:sz w:val="24"/>
          <w:szCs w:val="24"/>
          <w:lang w:val="hy-AM" w:eastAsia="fr-FR"/>
        </w:rPr>
        <w:t>Սույն որոշման</w:t>
      </w:r>
      <w:r w:rsidRPr="00E34C88">
        <w:rPr>
          <w:rFonts w:ascii="GHEA Grapalat" w:hAnsi="GHEA Grapalat" w:cs="Sylfaen"/>
          <w:i w:val="0"/>
          <w:color w:val="000000"/>
          <w:sz w:val="24"/>
          <w:szCs w:val="24"/>
          <w:lang w:val="hy-AM" w:eastAsia="fr-FR"/>
        </w:rPr>
        <w:t xml:space="preserve"> նախագծի</w:t>
      </w:r>
      <w:r w:rsidRPr="00216476">
        <w:rPr>
          <w:rFonts w:ascii="GHEA Grapalat" w:hAnsi="GHEA Grapalat" w:cs="Sylfaen"/>
          <w:i w:val="0"/>
          <w:color w:val="000000"/>
          <w:sz w:val="24"/>
          <w:szCs w:val="24"/>
          <w:lang w:val="hy-AM" w:eastAsia="fr-FR"/>
        </w:rPr>
        <w:t xml:space="preserve"> ընդունման արդյունքում </w:t>
      </w:r>
      <w:r w:rsidRPr="00216476">
        <w:rPr>
          <w:rFonts w:ascii="GHEA Grapalat" w:hAnsi="GHEA Grapalat" w:cs="IRTEK Courier"/>
          <w:i w:val="0"/>
          <w:sz w:val="24"/>
          <w:szCs w:val="24"/>
          <w:lang w:val="hy-AM"/>
        </w:rPr>
        <w:t xml:space="preserve">համապատասխան գույքի </w:t>
      </w:r>
      <w:proofErr w:type="spellStart"/>
      <w:r w:rsidRPr="00216476">
        <w:rPr>
          <w:rFonts w:ascii="GHEA Grapalat" w:hAnsi="GHEA Grapalat" w:cs="IRTEK Courier"/>
          <w:i w:val="0"/>
          <w:sz w:val="24"/>
          <w:szCs w:val="24"/>
          <w:lang w:val="hy-AM"/>
        </w:rPr>
        <w:t>ամրացմամբ</w:t>
      </w:r>
      <w:proofErr w:type="spellEnd"/>
      <w:r w:rsidRPr="00216476">
        <w:rPr>
          <w:rFonts w:ascii="GHEA Grapalat" w:hAnsi="GHEA Grapalat" w:cs="Sylfaen"/>
          <w:i w:val="0"/>
          <w:color w:val="000000"/>
          <w:sz w:val="24"/>
          <w:szCs w:val="24"/>
          <w:lang w:val="hy-AM" w:eastAsia="fr-FR"/>
        </w:rPr>
        <w:t xml:space="preserve"> հնարավորություն կստեղծվի վերոնշյալ պետական կազմակերպությունների գործունեության համար ապահովել պատշաճ աշխատանքային պայմաններ</w:t>
      </w:r>
      <w:r w:rsidRPr="00216476">
        <w:rPr>
          <w:rFonts w:ascii="GHEA Grapalat" w:hAnsi="GHEA Grapalat" w:cs="IRTEK Courier"/>
          <w:i w:val="0"/>
          <w:sz w:val="24"/>
          <w:szCs w:val="24"/>
          <w:lang w:val="hy-AM"/>
        </w:rPr>
        <w:t>:</w:t>
      </w:r>
    </w:p>
    <w:p w:rsidR="00550588" w:rsidRPr="00390F4B" w:rsidRDefault="00550588" w:rsidP="00550588">
      <w:pPr>
        <w:spacing w:before="480" w:line="360" w:lineRule="auto"/>
        <w:ind w:firstLine="72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4․</w:t>
      </w:r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>Նախագիծը</w:t>
      </w:r>
      <w:r w:rsidRPr="00390F4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>մշակող</w:t>
      </w:r>
      <w:r w:rsidRPr="00390F4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>պատասխանատու մարմինը</w:t>
      </w:r>
    </w:p>
    <w:p w:rsidR="00550588" w:rsidRPr="00BF11A6" w:rsidRDefault="00550588" w:rsidP="00550588">
      <w:pPr>
        <w:spacing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90F4B">
        <w:rPr>
          <w:rFonts w:ascii="GHEA Grapalat" w:hAnsi="GHEA Grapalat"/>
          <w:i w:val="0"/>
          <w:sz w:val="24"/>
          <w:szCs w:val="24"/>
          <w:lang w:val="hy-AM"/>
        </w:rPr>
        <w:lastRenderedPageBreak/>
        <w:t>Որոշման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նախագիծը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մշակվել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արդարադատության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նախարարության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i w:val="0"/>
          <w:sz w:val="24"/>
          <w:szCs w:val="24"/>
          <w:lang w:val="hy-AM"/>
        </w:rPr>
        <w:t>կողմից</w:t>
      </w:r>
      <w:r w:rsidRPr="00390F4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550588" w:rsidRPr="00BF11A6" w:rsidRDefault="00550588" w:rsidP="00550588">
      <w:pPr>
        <w:spacing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50588" w:rsidRPr="00BF11A6" w:rsidRDefault="00550588" w:rsidP="00550588">
      <w:pPr>
        <w:spacing w:line="360" w:lineRule="auto"/>
        <w:ind w:firstLine="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5․</w:t>
      </w:r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>եկամուտներում</w:t>
      </w:r>
      <w:proofErr w:type="spellEnd"/>
      <w:r w:rsidRPr="00390F4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550588" w:rsidRPr="00BF11A6" w:rsidRDefault="00550588" w:rsidP="00550588">
      <w:pPr>
        <w:spacing w:line="360" w:lineRule="auto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390F4B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ՀՀ կառավարության սույն որոշման նախագծի </w:t>
      </w:r>
      <w:proofErr w:type="spellStart"/>
      <w:r w:rsidRPr="00390F4B">
        <w:rPr>
          <w:rFonts w:ascii="GHEA Grapalat" w:hAnsi="GHEA Grapalat"/>
          <w:i w:val="0"/>
          <w:color w:val="000000"/>
          <w:sz w:val="24"/>
          <w:szCs w:val="24"/>
          <w:lang w:val="hy-AM"/>
        </w:rPr>
        <w:t>ընդունnւմը</w:t>
      </w:r>
      <w:proofErr w:type="spellEnd"/>
      <w:r w:rsidRPr="00390F4B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Հայաստանի Հանրապետության 2022 թվականի պետական բյուջեի եկամուտների և ծախսերի փոփոխություն չի առաջացնի:</w:t>
      </w:r>
    </w:p>
    <w:p w:rsidR="00550588" w:rsidRDefault="00550588" w:rsidP="00550588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</w:pPr>
    </w:p>
    <w:p w:rsidR="00550588" w:rsidRDefault="00550588" w:rsidP="00550588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6․</w:t>
      </w:r>
      <w:r w:rsidRPr="00390F4B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Pr="002D02F0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ա</w:t>
      </w:r>
      <w:r w:rsidRPr="00390F4B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մասի</w:t>
      </w:r>
      <w:r w:rsidRPr="002D02F0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ն</w:t>
      </w:r>
    </w:p>
    <w:p w:rsidR="00550588" w:rsidRPr="00970D13" w:rsidRDefault="00550588" w:rsidP="00550588">
      <w:pPr>
        <w:spacing w:line="360" w:lineRule="auto"/>
        <w:ind w:firstLine="72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D36A91">
        <w:rPr>
          <w:rFonts w:ascii="GHEA Grapalat" w:hAnsi="GHEA Grapalat" w:cs="Sylfaen"/>
          <w:i w:val="0"/>
          <w:sz w:val="24"/>
          <w:szCs w:val="24"/>
          <w:lang w:val="hy-AM"/>
        </w:rPr>
        <w:t>ՀՀ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 w:cs="Sylfaen"/>
          <w:i w:val="0"/>
          <w:sz w:val="24"/>
          <w:szCs w:val="24"/>
          <w:lang w:val="hy-AM"/>
        </w:rPr>
        <w:t>կառավարության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 xml:space="preserve">սույն </w:t>
      </w:r>
      <w:r w:rsidRPr="00D36A91">
        <w:rPr>
          <w:rFonts w:ascii="GHEA Grapalat" w:hAnsi="GHEA Grapalat" w:cs="Sylfaen"/>
          <w:i w:val="0"/>
          <w:sz w:val="24"/>
          <w:szCs w:val="24"/>
          <w:lang w:val="hy-AM"/>
        </w:rPr>
        <w:t>որոշման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 w:cs="Sylfaen"/>
          <w:i w:val="0"/>
          <w:sz w:val="24"/>
          <w:szCs w:val="24"/>
          <w:lang w:val="hy-AM"/>
        </w:rPr>
        <w:t>նախագծի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 w:cs="Sylfaen"/>
          <w:i w:val="0"/>
          <w:sz w:val="24"/>
          <w:szCs w:val="24"/>
          <w:lang w:val="hy-AM"/>
        </w:rPr>
        <w:t>ընդունումը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այլ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իրավական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ակտերում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փոփոխություններ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լրացումներ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կատարելու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անհրաժեշտություն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6A91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D36A91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550588" w:rsidRPr="00A41933" w:rsidRDefault="00550588" w:rsidP="00550588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Armenian"/>
          <w:b/>
          <w:i w:val="0"/>
          <w:sz w:val="24"/>
          <w:szCs w:val="24"/>
          <w:lang w:val="hy-AM"/>
        </w:rPr>
        <w:tab/>
        <w:t xml:space="preserve">7․ </w:t>
      </w:r>
      <w:r w:rsidRPr="00A4193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4193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ռազմավարություններ</w:t>
      </w:r>
      <w:proofErr w:type="spellEnd"/>
      <w:r w:rsidRPr="00A4193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:</w:t>
      </w:r>
    </w:p>
    <w:p w:rsidR="00550588" w:rsidRPr="005003B8" w:rsidRDefault="00550588" w:rsidP="00550588">
      <w:pPr>
        <w:pStyle w:val="Pa1"/>
        <w:spacing w:line="360" w:lineRule="auto"/>
        <w:ind w:firstLine="720"/>
        <w:jc w:val="both"/>
        <w:rPr>
          <w:lang w:val="hy-AM"/>
        </w:rPr>
      </w:pPr>
      <w:r w:rsidRPr="005003B8">
        <w:rPr>
          <w:lang w:val="hy-AM"/>
        </w:rPr>
        <w:t>Նախագիծն առնչվում է Հայաստանի Հանրապետության կառավարության 2021-2026թթ. ծրագրի 5</w:t>
      </w:r>
      <w:r w:rsidRPr="005003B8">
        <w:rPr>
          <w:rFonts w:ascii="Cambria Math" w:hAnsi="Cambria Math" w:cs="Cambria Math"/>
          <w:lang w:val="hy-AM"/>
        </w:rPr>
        <w:t>․</w:t>
      </w:r>
      <w:r>
        <w:rPr>
          <w:lang w:val="hy-AM"/>
        </w:rPr>
        <w:t>3 և 5․5</w:t>
      </w:r>
      <w:r w:rsidRPr="005003B8">
        <w:rPr>
          <w:lang w:val="hy-AM"/>
        </w:rPr>
        <w:t xml:space="preserve"> կետ</w:t>
      </w:r>
      <w:r>
        <w:rPr>
          <w:lang w:val="hy-AM"/>
        </w:rPr>
        <w:t>եր</w:t>
      </w:r>
      <w:r w:rsidRPr="005003B8">
        <w:rPr>
          <w:lang w:val="hy-AM"/>
        </w:rPr>
        <w:t xml:space="preserve">ին, մասնավորապես, դատարանների </w:t>
      </w:r>
      <w:proofErr w:type="spellStart"/>
      <w:r w:rsidRPr="005003B8">
        <w:rPr>
          <w:lang w:val="hy-AM"/>
        </w:rPr>
        <w:t>շենքային</w:t>
      </w:r>
      <w:proofErr w:type="spellEnd"/>
      <w:r w:rsidRPr="005003B8">
        <w:rPr>
          <w:lang w:val="hy-AM"/>
        </w:rPr>
        <w:t xml:space="preserve"> պայմանների և տեխնիկական</w:t>
      </w:r>
      <w:r>
        <w:rPr>
          <w:lang w:val="hy-AM"/>
        </w:rPr>
        <w:t xml:space="preserve"> </w:t>
      </w:r>
      <w:r w:rsidRPr="005003B8">
        <w:rPr>
          <w:lang w:val="hy-AM"/>
        </w:rPr>
        <w:t>հագեցվածության կատարելագործ</w:t>
      </w:r>
      <w:r>
        <w:rPr>
          <w:lang w:val="hy-AM"/>
        </w:rPr>
        <w:t>մանը,</w:t>
      </w:r>
      <w:r w:rsidRPr="005003B8">
        <w:rPr>
          <w:lang w:val="hy-AM"/>
        </w:rPr>
        <w:t xml:space="preserve"> </w:t>
      </w:r>
      <w:proofErr w:type="spellStart"/>
      <w:r w:rsidRPr="005003B8">
        <w:rPr>
          <w:lang w:val="hy-AM"/>
        </w:rPr>
        <w:t>Հակակոռուպցիոն</w:t>
      </w:r>
      <w:proofErr w:type="spellEnd"/>
      <w:r w:rsidRPr="005003B8">
        <w:rPr>
          <w:lang w:val="hy-AM"/>
        </w:rPr>
        <w:t xml:space="preserve"> կոմիտեի և </w:t>
      </w:r>
      <w:proofErr w:type="spellStart"/>
      <w:r w:rsidRPr="005003B8">
        <w:rPr>
          <w:lang w:val="hy-AM"/>
        </w:rPr>
        <w:t>Հակակառուպցիոն</w:t>
      </w:r>
      <w:proofErr w:type="spellEnd"/>
      <w:r w:rsidRPr="005003B8">
        <w:rPr>
          <w:lang w:val="hy-AM"/>
        </w:rPr>
        <w:t xml:space="preserve"> դատարանի </w:t>
      </w:r>
      <w:proofErr w:type="spellStart"/>
      <w:r w:rsidRPr="005003B8">
        <w:rPr>
          <w:lang w:val="hy-AM"/>
        </w:rPr>
        <w:t>շենքային</w:t>
      </w:r>
      <w:proofErr w:type="spellEnd"/>
      <w:r w:rsidRPr="005003B8">
        <w:rPr>
          <w:lang w:val="hy-AM"/>
        </w:rPr>
        <w:t xml:space="preserve"> պայմանների ապահովմանը, անմիջականորեն առնչվում է Հայաստանի Հանրապետության </w:t>
      </w:r>
      <w:proofErr w:type="spellStart"/>
      <w:r w:rsidRPr="005003B8">
        <w:rPr>
          <w:lang w:val="hy-AM"/>
        </w:rPr>
        <w:t>հակակոռուպցիոն</w:t>
      </w:r>
      <w:proofErr w:type="spellEnd"/>
      <w:r w:rsidRPr="005003B8">
        <w:rPr>
          <w:lang w:val="hy-AM"/>
        </w:rPr>
        <w:t xml:space="preserve"> ռազմավարությանը և դրա իրականացման 2019-2022 թվականների միջոցառումների ծրագրին։</w:t>
      </w:r>
    </w:p>
    <w:p w:rsidR="00550588" w:rsidRPr="00572861" w:rsidRDefault="00550588" w:rsidP="00550588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9830C8" w:rsidRPr="00550588" w:rsidRDefault="009830C8">
      <w:pPr>
        <w:rPr>
          <w:lang w:val="hy-AM"/>
        </w:rPr>
      </w:pPr>
    </w:p>
    <w:sectPr w:rsidR="009830C8" w:rsidRPr="00550588" w:rsidSect="008E770C">
      <w:pgSz w:w="12240" w:h="15840" w:code="1"/>
      <w:pgMar w:top="805" w:right="720" w:bottom="28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B9"/>
    <w:rsid w:val="003D1C9F"/>
    <w:rsid w:val="00550588"/>
    <w:rsid w:val="005F23B9"/>
    <w:rsid w:val="0098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42746"/>
  <w15:chartTrackingRefBased/>
  <w15:docId w15:val="{5F29869E-9353-4F9D-9952-BC0936AC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58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0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50588"/>
    <w:rPr>
      <w:b/>
      <w:bCs/>
    </w:rPr>
  </w:style>
  <w:style w:type="character" w:customStyle="1" w:styleId="FontStyle24">
    <w:name w:val="Font Style24"/>
    <w:basedOn w:val="DefaultParagraphFont"/>
    <w:uiPriority w:val="99"/>
    <w:rsid w:val="00550588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550588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55058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50588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2022-04-27T13:06:00Z</dcterms:created>
  <dcterms:modified xsi:type="dcterms:W3CDTF">2022-04-27T13:06:00Z</dcterms:modified>
</cp:coreProperties>
</file>