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191" w:rsidRPr="00DB7460" w:rsidRDefault="005A23DD" w:rsidP="005A23DD">
      <w:pPr>
        <w:jc w:val="center"/>
        <w:rPr>
          <w:rFonts w:ascii="GHEA Grapalat" w:hAnsi="GHEA Grapalat"/>
          <w:b/>
          <w:sz w:val="24"/>
          <w:szCs w:val="24"/>
        </w:rPr>
      </w:pPr>
      <w:bookmarkStart w:id="0" w:name="_GoBack"/>
      <w:bookmarkEnd w:id="0"/>
      <w:proofErr w:type="spellStart"/>
      <w:r w:rsidRPr="00DB7460">
        <w:rPr>
          <w:rFonts w:ascii="GHEA Grapalat" w:hAnsi="GHEA Grapalat"/>
          <w:b/>
          <w:sz w:val="24"/>
          <w:szCs w:val="24"/>
        </w:rPr>
        <w:t>Ամփոփաթերթ</w:t>
      </w:r>
      <w:proofErr w:type="spellEnd"/>
    </w:p>
    <w:p w:rsidR="005A23DD" w:rsidRDefault="005A23DD" w:rsidP="005A23DD">
      <w:pPr>
        <w:jc w:val="center"/>
        <w:rPr>
          <w:rFonts w:ascii="GHEA Grapalat" w:hAnsi="GHEA Grapalat" w:cs="Sylfaen"/>
          <w:b/>
          <w:sz w:val="24"/>
          <w:szCs w:val="24"/>
        </w:rPr>
      </w:pPr>
      <w:r w:rsidRPr="00DB7460">
        <w:rPr>
          <w:rFonts w:ascii="GHEA Grapalat" w:hAnsi="GHEA Grapalat" w:cs="Sylfaen"/>
          <w:b/>
          <w:sz w:val="24"/>
          <w:szCs w:val="24"/>
        </w:rPr>
        <w:t></w:t>
      </w:r>
      <w:proofErr w:type="spellStart"/>
      <w:r w:rsidRPr="00DB746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Եվրասիական</w:t>
      </w:r>
      <w:proofErr w:type="spellEnd"/>
      <w:r w:rsidRPr="00DB746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B746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տնտեսական</w:t>
      </w:r>
      <w:proofErr w:type="spellEnd"/>
      <w:r w:rsidRPr="00DB746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B746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միության</w:t>
      </w:r>
      <w:proofErr w:type="spellEnd"/>
      <w:r w:rsidRPr="00DB746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B746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անդամ</w:t>
      </w:r>
      <w:proofErr w:type="spellEnd"/>
      <w:r w:rsidRPr="00DB746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B746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պետություններում</w:t>
      </w:r>
      <w:proofErr w:type="spellEnd"/>
      <w:r w:rsidRPr="00DB746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B746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գիտական</w:t>
      </w:r>
      <w:proofErr w:type="spellEnd"/>
      <w:r w:rsidRPr="00DB746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B746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աստիճանների</w:t>
      </w:r>
      <w:proofErr w:type="spellEnd"/>
      <w:r w:rsidRPr="00DB746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B746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վերաբերյալ</w:t>
      </w:r>
      <w:proofErr w:type="spellEnd"/>
      <w:r w:rsidRPr="00DB746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B746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փաստաթղթերի</w:t>
      </w:r>
      <w:proofErr w:type="spellEnd"/>
      <w:r w:rsidRPr="00DB746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B746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փոխադարձ</w:t>
      </w:r>
      <w:proofErr w:type="spellEnd"/>
      <w:r w:rsidRPr="00DB746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B746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ճանաչման</w:t>
      </w:r>
      <w:proofErr w:type="spellEnd"/>
      <w:r w:rsidRPr="00DB746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B746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DB7460">
        <w:rPr>
          <w:rFonts w:ascii="GHEA Grapalat" w:hAnsi="GHEA Grapalat" w:cs="Sylfaen"/>
          <w:b/>
          <w:sz w:val="24"/>
          <w:szCs w:val="24"/>
        </w:rPr>
        <w:t xml:space="preserve"> </w:t>
      </w:r>
      <w:proofErr w:type="spellStart"/>
      <w:r w:rsidRPr="00DB7460">
        <w:rPr>
          <w:rFonts w:ascii="GHEA Grapalat" w:hAnsi="GHEA Grapalat" w:cs="Sylfaen"/>
          <w:b/>
          <w:sz w:val="24"/>
          <w:szCs w:val="24"/>
        </w:rPr>
        <w:t>համաձայնագրի</w:t>
      </w:r>
      <w:proofErr w:type="spellEnd"/>
      <w:r w:rsidRPr="00DB7460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DB7460">
        <w:rPr>
          <w:rFonts w:ascii="GHEA Grapalat" w:hAnsi="GHEA Grapalat" w:cs="Sylfaen"/>
          <w:b/>
          <w:sz w:val="24"/>
          <w:szCs w:val="24"/>
        </w:rPr>
        <w:t>նախագծի</w:t>
      </w:r>
      <w:proofErr w:type="spellEnd"/>
      <w:r w:rsidRPr="00DB7460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DB7460">
        <w:rPr>
          <w:rFonts w:ascii="GHEA Grapalat" w:hAnsi="GHEA Grapalat" w:cs="Sylfaen"/>
          <w:b/>
          <w:sz w:val="24"/>
          <w:szCs w:val="24"/>
        </w:rPr>
        <w:t>վերաբերյալ</w:t>
      </w:r>
      <w:proofErr w:type="spellEnd"/>
    </w:p>
    <w:p w:rsidR="00DB7460" w:rsidRPr="00DB7460" w:rsidRDefault="00DB7460" w:rsidP="005A23DD">
      <w:pPr>
        <w:jc w:val="center"/>
        <w:rPr>
          <w:rFonts w:ascii="GHEA Grapalat" w:hAnsi="GHEA Grapalat" w:cs="Sylfae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6"/>
        <w:gridCol w:w="3877"/>
        <w:gridCol w:w="4942"/>
      </w:tblGrid>
      <w:tr w:rsidR="005A23DD" w:rsidTr="005A23DD">
        <w:tc>
          <w:tcPr>
            <w:tcW w:w="534" w:type="dxa"/>
          </w:tcPr>
          <w:p w:rsidR="005A23DD" w:rsidRDefault="005A23DD" w:rsidP="005A23D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</w:t>
            </w:r>
          </w:p>
        </w:tc>
        <w:tc>
          <w:tcPr>
            <w:tcW w:w="3969" w:type="dxa"/>
          </w:tcPr>
          <w:p w:rsidR="005A23DD" w:rsidRDefault="005A23DD" w:rsidP="005A23D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Գերատեսչություն</w:t>
            </w:r>
            <w:proofErr w:type="spellEnd"/>
          </w:p>
        </w:tc>
        <w:tc>
          <w:tcPr>
            <w:tcW w:w="5068" w:type="dxa"/>
          </w:tcPr>
          <w:p w:rsidR="005A23DD" w:rsidRDefault="005A23DD" w:rsidP="005A23D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Եզրակացություն</w:t>
            </w:r>
            <w:proofErr w:type="spellEnd"/>
          </w:p>
        </w:tc>
      </w:tr>
      <w:tr w:rsidR="005A23DD" w:rsidTr="005A23DD">
        <w:tc>
          <w:tcPr>
            <w:tcW w:w="534" w:type="dxa"/>
          </w:tcPr>
          <w:p w:rsidR="005A23DD" w:rsidRDefault="005A23DD" w:rsidP="005A23D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5A23DD" w:rsidRPr="006F10A8" w:rsidRDefault="005A23DD" w:rsidP="005A23D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F10A8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proofErr w:type="spellStart"/>
            <w:r w:rsidRPr="006F10A8">
              <w:rPr>
                <w:rFonts w:ascii="GHEA Grapalat" w:hAnsi="GHEA Grapalat"/>
                <w:sz w:val="20"/>
                <w:szCs w:val="20"/>
              </w:rPr>
              <w:t>արդարադատության</w:t>
            </w:r>
            <w:proofErr w:type="spellEnd"/>
            <w:r w:rsidRPr="006F10A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6F10A8">
              <w:rPr>
                <w:rFonts w:ascii="GHEA Grapalat" w:hAnsi="GHEA Grapalat"/>
                <w:sz w:val="20"/>
                <w:szCs w:val="20"/>
              </w:rPr>
              <w:t>նախարարություն</w:t>
            </w:r>
            <w:proofErr w:type="spellEnd"/>
          </w:p>
        </w:tc>
        <w:tc>
          <w:tcPr>
            <w:tcW w:w="5068" w:type="dxa"/>
          </w:tcPr>
          <w:p w:rsidR="005A23DD" w:rsidRPr="006F10A8" w:rsidRDefault="005A23DD" w:rsidP="003E49FE">
            <w:pPr>
              <w:ind w:firstLine="720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proofErr w:type="spellStart"/>
            <w:r w:rsidRPr="006F10A8">
              <w:rPr>
                <w:rFonts w:ascii="GHEA Grapalat" w:hAnsi="GHEA Grapalat" w:cs="Sylfaen"/>
                <w:sz w:val="20"/>
                <w:szCs w:val="20"/>
              </w:rPr>
              <w:t>Համաձայնագրի</w:t>
            </w:r>
            <w:proofErr w:type="spellEnd"/>
            <w:r w:rsidRPr="006F10A8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6F10A8">
              <w:rPr>
                <w:rFonts w:ascii="GHEA Grapalat" w:hAnsi="GHEA Grapalat" w:cs="Sylfaen"/>
                <w:sz w:val="20"/>
                <w:szCs w:val="20"/>
              </w:rPr>
              <w:t>նախագիծը</w:t>
            </w:r>
            <w:proofErr w:type="spellEnd"/>
            <w:r w:rsidRPr="006F10A8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6F10A8">
              <w:rPr>
                <w:rFonts w:ascii="GHEA Grapalat" w:hAnsi="GHEA Grapalat" w:cs="Sylfaen"/>
                <w:sz w:val="20"/>
                <w:szCs w:val="20"/>
                <w:lang w:val="hy-AM"/>
              </w:rPr>
              <w:t>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5A23DD" w:rsidRPr="006F10A8" w:rsidRDefault="005A23DD" w:rsidP="003E49FE">
            <w:pPr>
              <w:ind w:firstLine="72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6F10A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Հայաստանի Հանրապետության համար ֆինանսական կամ գույքային պարտավորություններ նախատեսելու դեպքում համաձայնագրի նախագիծը ենթակա է վավերացման:</w:t>
            </w:r>
            <w:r w:rsidR="009B7ABE" w:rsidRPr="006F10A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(</w:t>
            </w:r>
            <w:proofErr w:type="spellStart"/>
            <w:r w:rsidR="009B7ABE" w:rsidRPr="006F10A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կցվում</w:t>
            </w:r>
            <w:proofErr w:type="spellEnd"/>
            <w:r w:rsidR="009B7ABE" w:rsidRPr="006F10A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է)</w:t>
            </w:r>
            <w:r w:rsidRPr="006F10A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</w:p>
          <w:p w:rsidR="005A23DD" w:rsidRPr="006F10A8" w:rsidRDefault="005A23DD" w:rsidP="003E49F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A23DD" w:rsidTr="005A23DD">
        <w:tc>
          <w:tcPr>
            <w:tcW w:w="534" w:type="dxa"/>
          </w:tcPr>
          <w:p w:rsidR="005A23DD" w:rsidRDefault="005A23DD" w:rsidP="005A23D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5A23DD" w:rsidRPr="006F10A8" w:rsidRDefault="005A23DD" w:rsidP="005A23D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F10A8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proofErr w:type="spellStart"/>
            <w:r w:rsidRPr="006F10A8">
              <w:rPr>
                <w:rFonts w:ascii="GHEA Grapalat" w:hAnsi="GHEA Grapalat"/>
                <w:sz w:val="20"/>
                <w:szCs w:val="20"/>
              </w:rPr>
              <w:t>ֆինանսների</w:t>
            </w:r>
            <w:proofErr w:type="spellEnd"/>
            <w:r w:rsidRPr="006F10A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6F10A8">
              <w:rPr>
                <w:rFonts w:ascii="GHEA Grapalat" w:hAnsi="GHEA Grapalat"/>
                <w:sz w:val="20"/>
                <w:szCs w:val="20"/>
              </w:rPr>
              <w:t>նախարարություն</w:t>
            </w:r>
            <w:proofErr w:type="spellEnd"/>
          </w:p>
        </w:tc>
        <w:tc>
          <w:tcPr>
            <w:tcW w:w="5068" w:type="dxa"/>
          </w:tcPr>
          <w:p w:rsidR="005A23DD" w:rsidRPr="006F10A8" w:rsidRDefault="005A23DD" w:rsidP="003E49F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F10A8">
              <w:rPr>
                <w:rFonts w:ascii="GHEA Grapalat" w:hAnsi="GHEA Grapalat"/>
                <w:sz w:val="20"/>
                <w:szCs w:val="20"/>
                <w:lang w:val="hy-AM"/>
              </w:rPr>
              <w:t>Եվրասիական տնտեսական միության անդամ պետություններում գիտական աստիճանների վերաբերյալ փաստաթղթերի փոխադարձ ճանաչման մասին  համաձայնագրի նախագծում Հայաստանի Հանրապետության համար ֆինանսական պարտավորություններ նախատեսող, եկամուտների նվազեցման կամ ծախսերի ավելացման հանգեցնող  դրույթներ առկա չեն:</w:t>
            </w:r>
            <w:r w:rsidR="009B7ABE" w:rsidRPr="006F10A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(</w:t>
            </w:r>
            <w:proofErr w:type="spellStart"/>
            <w:r w:rsidR="009B7ABE" w:rsidRPr="006F10A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կցվում</w:t>
            </w:r>
            <w:proofErr w:type="spellEnd"/>
            <w:r w:rsidR="009B7ABE" w:rsidRPr="006F10A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է)</w:t>
            </w:r>
          </w:p>
          <w:p w:rsidR="005A23DD" w:rsidRPr="006F10A8" w:rsidRDefault="005A23DD" w:rsidP="003E49F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A23DD" w:rsidTr="005A23DD">
        <w:tc>
          <w:tcPr>
            <w:tcW w:w="534" w:type="dxa"/>
          </w:tcPr>
          <w:p w:rsidR="005A23DD" w:rsidRDefault="006F10A8" w:rsidP="005A23D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5A23DD" w:rsidRPr="006F10A8" w:rsidRDefault="005A23DD" w:rsidP="005A23D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F10A8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proofErr w:type="spellStart"/>
            <w:r w:rsidRPr="006F10A8">
              <w:rPr>
                <w:rFonts w:ascii="GHEA Grapalat" w:hAnsi="GHEA Grapalat"/>
                <w:sz w:val="20"/>
                <w:szCs w:val="20"/>
              </w:rPr>
              <w:t>արտաքին</w:t>
            </w:r>
            <w:proofErr w:type="spellEnd"/>
            <w:r w:rsidRPr="006F10A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6F10A8">
              <w:rPr>
                <w:rFonts w:ascii="GHEA Grapalat" w:hAnsi="GHEA Grapalat"/>
                <w:sz w:val="20"/>
                <w:szCs w:val="20"/>
              </w:rPr>
              <w:t>գործերի</w:t>
            </w:r>
            <w:proofErr w:type="spellEnd"/>
            <w:r w:rsidRPr="006F10A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6F10A8">
              <w:rPr>
                <w:rFonts w:ascii="GHEA Grapalat" w:hAnsi="GHEA Grapalat"/>
                <w:sz w:val="20"/>
                <w:szCs w:val="20"/>
              </w:rPr>
              <w:t>նախարարություն</w:t>
            </w:r>
            <w:proofErr w:type="spellEnd"/>
          </w:p>
        </w:tc>
        <w:tc>
          <w:tcPr>
            <w:tcW w:w="5068" w:type="dxa"/>
          </w:tcPr>
          <w:p w:rsidR="005A23DD" w:rsidRPr="006F10A8" w:rsidRDefault="005A23DD" w:rsidP="005A23DD">
            <w:pPr>
              <w:widowControl w:val="0"/>
              <w:ind w:firstLine="851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hy-AM" w:eastAsia="ru-RU"/>
              </w:rPr>
            </w:pPr>
            <w:r w:rsidRPr="006F10A8">
              <w:rPr>
                <w:rFonts w:ascii="GHEA Grapalat" w:eastAsia="Times New Roman" w:hAnsi="GHEA Grapalat" w:cs="Sylfaen"/>
                <w:sz w:val="20"/>
                <w:szCs w:val="20"/>
                <w:lang w:val="hy-AM" w:eastAsia="ru-RU"/>
              </w:rPr>
              <w:t xml:space="preserve">Եվրասիական տնտեսական միության անդամ պետություններում գիտական աստիճանների վերաբերյալ փաստաթղթերի փոխադարձ ճանաչման մասին Համաձայնագրի նախագծի ստորագրումը նախանշված է Մինչ 2025թ. եվրասիական տնտեսական ինտեգրման զարգացման ռազմավարական ուղղությունների» իրականացման միջոցառումների ծրագրով։ </w:t>
            </w:r>
          </w:p>
          <w:p w:rsidR="005A23DD" w:rsidRPr="006F10A8" w:rsidRDefault="005A23DD" w:rsidP="005A23DD">
            <w:pPr>
              <w:widowControl w:val="0"/>
              <w:ind w:firstLine="851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F10A8">
              <w:rPr>
                <w:rFonts w:ascii="GHEA Grapalat" w:eastAsia="Times New Roman" w:hAnsi="GHEA Grapalat" w:cs="Sylfaen"/>
                <w:sz w:val="20"/>
                <w:szCs w:val="20"/>
                <w:lang w:val="hy-AM" w:eastAsia="ru-RU"/>
              </w:rPr>
              <w:t xml:space="preserve">Այն նպատակ ունի վերացնել աշխատանքային միգրացիայի ոլորտում առկա բացառումները և սահմանափակումները՝ գիտական աստիճանների վերաբերյալ փաստաթղթերի համապատասխանության ճանաչման միջոցով, ապահովել </w:t>
            </w:r>
            <w:r w:rsidRPr="006F10A8">
              <w:rPr>
                <w:rFonts w:ascii="GHEA Grapalat" w:hAnsi="GHEA Grapalat"/>
                <w:sz w:val="20"/>
                <w:szCs w:val="20"/>
                <w:lang w:val="hy-AM"/>
              </w:rPr>
              <w:t>ԵԱՏՄ անդամ պետությունների քաղաքացիների աշխատանքային գործունեության իրականացման համար բարենպաստ պայմաններ։</w:t>
            </w:r>
          </w:p>
          <w:p w:rsidR="005A23DD" w:rsidRPr="006F10A8" w:rsidRDefault="005A23DD" w:rsidP="005A23DD">
            <w:pPr>
              <w:widowControl w:val="0"/>
              <w:ind w:firstLine="851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F10A8">
              <w:rPr>
                <w:rFonts w:ascii="GHEA Grapalat" w:hAnsi="GHEA Grapalat"/>
                <w:sz w:val="20"/>
                <w:szCs w:val="20"/>
                <w:lang w:val="hy-AM"/>
              </w:rPr>
              <w:t xml:space="preserve">Սույն համաձայնագրի ընդունումը հնարավորություն է ընձեռում գիտական աստիճանների վերաբերյալ փաստաթղթերի փոխադարձ ճանաչման կարգավորման համար՝ աշխատանքի տեղավորման պետությունում </w:t>
            </w:r>
            <w:r w:rsidRPr="006F10A8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աշխատանքային միգրացիայի ոլորտում մասնագիտական գործունեության իրականացման հասանելիությունն այդ փաստաթղթերն ունեցող անձանց համար ապահովելու նպատակով։</w:t>
            </w:r>
          </w:p>
          <w:p w:rsidR="005A23DD" w:rsidRPr="006F10A8" w:rsidRDefault="005A23DD" w:rsidP="005A23DD">
            <w:pPr>
              <w:ind w:firstLine="709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F10A8">
              <w:rPr>
                <w:rFonts w:ascii="GHEA Grapalat" w:hAnsi="GHEA Grapalat" w:cs="Arial"/>
                <w:sz w:val="20"/>
                <w:szCs w:val="20"/>
                <w:lang w:val="hy-AM"/>
              </w:rPr>
              <w:t>Համաձայնագրի</w:t>
            </w:r>
            <w:r w:rsidRPr="006F10A8">
              <w:rPr>
                <w:rFonts w:ascii="GHEA Grapalat" w:hAnsi="GHEA Grapalat"/>
                <w:sz w:val="20"/>
                <w:szCs w:val="20"/>
                <w:lang w:val="hy-AM"/>
              </w:rPr>
              <w:t xml:space="preserve"> ստորագրումը </w:t>
            </w:r>
            <w:r w:rsidRPr="006F10A8">
              <w:rPr>
                <w:rFonts w:ascii="GHEA Grapalat" w:hAnsi="GHEA Grapalat" w:cs="Arial"/>
                <w:sz w:val="20"/>
                <w:szCs w:val="20"/>
                <w:lang w:val="hy-AM"/>
              </w:rPr>
              <w:t>համապատասխանում</w:t>
            </w:r>
            <w:r w:rsidRPr="006F10A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F10A8">
              <w:rPr>
                <w:rFonts w:ascii="GHEA Grapalat" w:hAnsi="GHEA Grapalat" w:cs="Arial"/>
                <w:sz w:val="20"/>
                <w:szCs w:val="20"/>
                <w:lang w:val="hy-AM"/>
              </w:rPr>
              <w:t>է</w:t>
            </w:r>
            <w:r w:rsidRPr="006F10A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F10A8">
              <w:rPr>
                <w:rFonts w:ascii="GHEA Grapalat" w:hAnsi="GHEA Grapalat" w:cs="Arial"/>
                <w:sz w:val="20"/>
                <w:szCs w:val="20"/>
                <w:lang w:val="hy-AM"/>
              </w:rPr>
              <w:t>Հայաստանի</w:t>
            </w:r>
            <w:r w:rsidRPr="006F10A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F10A8">
              <w:rPr>
                <w:rFonts w:ascii="GHEA Grapalat" w:hAnsi="GHEA Grapalat" w:cs="Arial"/>
                <w:sz w:val="20"/>
                <w:szCs w:val="20"/>
                <w:lang w:val="hy-AM"/>
              </w:rPr>
              <w:t>Հանրապետության</w:t>
            </w:r>
            <w:r w:rsidRPr="006F10A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F10A8">
              <w:rPr>
                <w:rFonts w:ascii="GHEA Grapalat" w:hAnsi="GHEA Grapalat" w:cs="Arial"/>
                <w:sz w:val="20"/>
                <w:szCs w:val="20"/>
                <w:lang w:val="hy-AM"/>
              </w:rPr>
              <w:t>վարած</w:t>
            </w:r>
            <w:r w:rsidRPr="006F10A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F10A8">
              <w:rPr>
                <w:rFonts w:ascii="GHEA Grapalat" w:hAnsi="GHEA Grapalat" w:cs="Arial"/>
                <w:sz w:val="20"/>
                <w:szCs w:val="20"/>
                <w:lang w:val="hy-AM"/>
              </w:rPr>
              <w:t>արտաքին</w:t>
            </w:r>
            <w:r w:rsidRPr="006F10A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F10A8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քաղաքականությանը </w:t>
            </w:r>
            <w:r w:rsidRPr="006F10A8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և </w:t>
            </w:r>
            <w:r w:rsidRPr="006F10A8">
              <w:rPr>
                <w:rFonts w:ascii="GHEA Grapalat" w:hAnsi="GHEA Grapalat"/>
                <w:sz w:val="20"/>
                <w:szCs w:val="20"/>
                <w:lang w:val="hy-AM"/>
              </w:rPr>
              <w:t>ստանձնած միջազգային պարտավորություններին</w:t>
            </w:r>
            <w:r w:rsidRPr="006F10A8">
              <w:rPr>
                <w:rFonts w:ascii="GHEA Grapalat" w:hAnsi="GHEA Grapalat" w:cs="Sylfaen"/>
                <w:sz w:val="20"/>
                <w:szCs w:val="20"/>
                <w:lang w:val="hy-AM"/>
              </w:rPr>
              <w:t>։</w:t>
            </w:r>
          </w:p>
          <w:p w:rsidR="005A23DD" w:rsidRPr="006F10A8" w:rsidRDefault="005A23DD" w:rsidP="005A23DD">
            <w:pPr>
              <w:ind w:firstLine="709"/>
              <w:jc w:val="both"/>
              <w:rPr>
                <w:rFonts w:ascii="GHEA Grapalat" w:hAnsi="GHEA Grapalat" w:cs="Arial"/>
                <w:sz w:val="20"/>
                <w:szCs w:val="20"/>
              </w:rPr>
            </w:pPr>
            <w:r w:rsidRPr="006F10A8">
              <w:rPr>
                <w:rFonts w:ascii="GHEA Grapalat" w:hAnsi="GHEA Grapalat" w:cs="Arial"/>
                <w:sz w:val="20"/>
                <w:szCs w:val="20"/>
                <w:lang w:val="hy-AM"/>
              </w:rPr>
              <w:t>Ելնելով</w:t>
            </w:r>
            <w:r w:rsidRPr="006F10A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F10A8">
              <w:rPr>
                <w:rFonts w:ascii="GHEA Grapalat" w:hAnsi="GHEA Grapalat" w:cs="Arial"/>
                <w:sz w:val="20"/>
                <w:szCs w:val="20"/>
                <w:lang w:val="hy-AM"/>
              </w:rPr>
              <w:t>վերոնշյալից</w:t>
            </w:r>
            <w:r w:rsidRPr="006F10A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F10A8">
              <w:rPr>
                <w:rFonts w:ascii="GHEA Grapalat" w:hAnsi="GHEA Grapalat" w:cs="Arial"/>
                <w:sz w:val="20"/>
                <w:szCs w:val="20"/>
                <w:lang w:val="hy-AM"/>
              </w:rPr>
              <w:t>և</w:t>
            </w:r>
            <w:r w:rsidRPr="006F10A8">
              <w:rPr>
                <w:rFonts w:ascii="GHEA Grapalat" w:hAnsi="GHEA Grapalat"/>
                <w:sz w:val="20"/>
                <w:szCs w:val="20"/>
                <w:lang w:val="hy-AM"/>
              </w:rPr>
              <w:t xml:space="preserve"> «</w:t>
            </w:r>
            <w:r w:rsidRPr="006F10A8">
              <w:rPr>
                <w:rFonts w:ascii="GHEA Grapalat" w:hAnsi="GHEA Grapalat" w:cs="Arial"/>
                <w:sz w:val="20"/>
                <w:szCs w:val="20"/>
                <w:lang w:val="hy-AM"/>
              </w:rPr>
              <w:t>Միջազգային</w:t>
            </w:r>
            <w:r w:rsidRPr="006F10A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F10A8">
              <w:rPr>
                <w:rFonts w:ascii="GHEA Grapalat" w:hAnsi="GHEA Grapalat" w:cs="Arial"/>
                <w:sz w:val="20"/>
                <w:szCs w:val="20"/>
                <w:lang w:val="hy-AM"/>
              </w:rPr>
              <w:t>պայմանագրերի</w:t>
            </w:r>
            <w:r w:rsidRPr="006F10A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F10A8">
              <w:rPr>
                <w:rFonts w:ascii="GHEA Grapalat" w:hAnsi="GHEA Grapalat" w:cs="Arial"/>
                <w:sz w:val="20"/>
                <w:szCs w:val="20"/>
                <w:lang w:val="hy-AM"/>
              </w:rPr>
              <w:t>մասին</w:t>
            </w:r>
            <w:r w:rsidRPr="006F10A8"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r w:rsidRPr="006F10A8">
              <w:rPr>
                <w:rFonts w:ascii="GHEA Grapalat" w:hAnsi="GHEA Grapalat" w:cs="Arial"/>
                <w:sz w:val="20"/>
                <w:szCs w:val="20"/>
                <w:lang w:val="hy-AM"/>
              </w:rPr>
              <w:t>օրենքի</w:t>
            </w:r>
            <w:r w:rsidRPr="006F10A8">
              <w:rPr>
                <w:rFonts w:ascii="GHEA Grapalat" w:hAnsi="GHEA Grapalat"/>
                <w:sz w:val="20"/>
                <w:szCs w:val="20"/>
                <w:lang w:val="hy-AM"/>
              </w:rPr>
              <w:t xml:space="preserve"> 5-</w:t>
            </w:r>
            <w:r w:rsidRPr="006F10A8">
              <w:rPr>
                <w:rFonts w:ascii="GHEA Grapalat" w:hAnsi="GHEA Grapalat" w:cs="Arial"/>
                <w:sz w:val="20"/>
                <w:szCs w:val="20"/>
                <w:lang w:val="hy-AM"/>
              </w:rPr>
              <w:t>րդ</w:t>
            </w:r>
            <w:r w:rsidRPr="006F10A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F10A8">
              <w:rPr>
                <w:rFonts w:ascii="GHEA Grapalat" w:hAnsi="GHEA Grapalat" w:cs="Arial"/>
                <w:sz w:val="20"/>
                <w:szCs w:val="20"/>
                <w:lang w:val="hy-AM"/>
              </w:rPr>
              <w:t>հոդվածի հիմքով՝</w:t>
            </w:r>
            <w:r w:rsidRPr="006F10A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F10A8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6F10A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F10A8">
              <w:rPr>
                <w:rFonts w:ascii="GHEA Grapalat" w:hAnsi="GHEA Grapalat" w:cs="Arial"/>
                <w:sz w:val="20"/>
                <w:szCs w:val="20"/>
                <w:lang w:val="hy-AM"/>
              </w:rPr>
              <w:t>արտաքին</w:t>
            </w:r>
            <w:r w:rsidRPr="006F10A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F10A8">
              <w:rPr>
                <w:rFonts w:ascii="GHEA Grapalat" w:hAnsi="GHEA Grapalat" w:cs="Arial"/>
                <w:sz w:val="20"/>
                <w:szCs w:val="20"/>
                <w:lang w:val="hy-AM"/>
              </w:rPr>
              <w:t>գործերի</w:t>
            </w:r>
            <w:r w:rsidRPr="006F10A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F10A8">
              <w:rPr>
                <w:rFonts w:ascii="GHEA Grapalat" w:hAnsi="GHEA Grapalat" w:cs="Arial"/>
                <w:sz w:val="20"/>
                <w:szCs w:val="20"/>
                <w:lang w:val="hy-AM"/>
              </w:rPr>
              <w:t>նախարարությունը</w:t>
            </w:r>
            <w:r w:rsidRPr="006F10A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F10A8">
              <w:rPr>
                <w:rFonts w:ascii="GHEA Grapalat" w:hAnsi="GHEA Grapalat" w:cs="Arial"/>
                <w:sz w:val="20"/>
                <w:szCs w:val="20"/>
                <w:lang w:val="hy-AM"/>
              </w:rPr>
              <w:t>նպատակահարմար</w:t>
            </w:r>
            <w:r w:rsidRPr="006F10A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F10A8">
              <w:rPr>
                <w:rFonts w:ascii="GHEA Grapalat" w:hAnsi="GHEA Grapalat" w:cs="Arial"/>
                <w:sz w:val="20"/>
                <w:szCs w:val="20"/>
                <w:lang w:val="hy-AM"/>
              </w:rPr>
              <w:t>է</w:t>
            </w:r>
            <w:r w:rsidRPr="006F10A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F10A8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գտնում </w:t>
            </w:r>
            <w:r w:rsidRPr="006F10A8">
              <w:rPr>
                <w:rFonts w:ascii="GHEA Grapalat" w:eastAsia="Times New Roman" w:hAnsi="GHEA Grapalat" w:cs="Sylfaen"/>
                <w:sz w:val="20"/>
                <w:szCs w:val="20"/>
                <w:lang w:val="hy-AM" w:eastAsia="ru-RU"/>
              </w:rPr>
              <w:t xml:space="preserve">Եվրասիական տնտեսական միության անդամ պետություններում գիտական աստիճանների վերաբերյալ փաստաթղթերի փոխադարձ ճանաչման մասին </w:t>
            </w:r>
            <w:r w:rsidRPr="006F10A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Համաձայնագրի </w:t>
            </w:r>
            <w:r w:rsidRPr="006F10A8">
              <w:rPr>
                <w:rFonts w:ascii="GHEA Grapalat" w:hAnsi="GHEA Grapalat" w:cs="Arial"/>
                <w:sz w:val="20"/>
                <w:szCs w:val="20"/>
                <w:lang w:val="hy-AM"/>
              </w:rPr>
              <w:t>ստորագրումը:</w:t>
            </w:r>
            <w:r w:rsidR="009B7ABE" w:rsidRPr="006F10A8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="009B7ABE" w:rsidRPr="006F10A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(</w:t>
            </w:r>
            <w:proofErr w:type="spellStart"/>
            <w:r w:rsidR="009B7ABE" w:rsidRPr="006F10A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կցվում</w:t>
            </w:r>
            <w:proofErr w:type="spellEnd"/>
            <w:r w:rsidR="009B7ABE" w:rsidRPr="006F10A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է)</w:t>
            </w:r>
          </w:p>
          <w:p w:rsidR="005A23DD" w:rsidRPr="006F10A8" w:rsidRDefault="005A23DD" w:rsidP="005A23D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A23DD" w:rsidTr="005A23DD">
        <w:tc>
          <w:tcPr>
            <w:tcW w:w="534" w:type="dxa"/>
          </w:tcPr>
          <w:p w:rsidR="005A23DD" w:rsidRDefault="006F10A8" w:rsidP="005A23D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4</w:t>
            </w:r>
          </w:p>
        </w:tc>
        <w:tc>
          <w:tcPr>
            <w:tcW w:w="3969" w:type="dxa"/>
          </w:tcPr>
          <w:p w:rsidR="005A23DD" w:rsidRPr="006F10A8" w:rsidRDefault="005A23DD" w:rsidP="005A23D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6F10A8">
              <w:rPr>
                <w:rFonts w:ascii="GHEA Grapalat" w:hAnsi="GHEA Grapalat"/>
                <w:sz w:val="20"/>
                <w:szCs w:val="20"/>
              </w:rPr>
              <w:t>Պետական</w:t>
            </w:r>
            <w:proofErr w:type="spellEnd"/>
            <w:r w:rsidRPr="006F10A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6F10A8">
              <w:rPr>
                <w:rFonts w:ascii="GHEA Grapalat" w:hAnsi="GHEA Grapalat"/>
                <w:sz w:val="20"/>
                <w:szCs w:val="20"/>
              </w:rPr>
              <w:t>գույքի</w:t>
            </w:r>
            <w:proofErr w:type="spellEnd"/>
            <w:r w:rsidRPr="006F10A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6F10A8">
              <w:rPr>
                <w:rFonts w:ascii="GHEA Grapalat" w:hAnsi="GHEA Grapalat"/>
                <w:sz w:val="20"/>
                <w:szCs w:val="20"/>
              </w:rPr>
              <w:t>կառավարման</w:t>
            </w:r>
            <w:proofErr w:type="spellEnd"/>
            <w:r w:rsidRPr="006F10A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6F10A8">
              <w:rPr>
                <w:rFonts w:ascii="GHEA Grapalat" w:hAnsi="GHEA Grapalat"/>
                <w:sz w:val="20"/>
                <w:szCs w:val="20"/>
              </w:rPr>
              <w:t>կոմիտե</w:t>
            </w:r>
            <w:proofErr w:type="spellEnd"/>
          </w:p>
        </w:tc>
        <w:tc>
          <w:tcPr>
            <w:tcW w:w="5068" w:type="dxa"/>
          </w:tcPr>
          <w:p w:rsidR="009B7ABE" w:rsidRPr="006F10A8" w:rsidRDefault="009B7ABE" w:rsidP="005A23D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F10A8">
              <w:rPr>
                <w:rFonts w:ascii="GHEA Grapalat" w:hAnsi="GHEA Grapalat"/>
                <w:sz w:val="20"/>
                <w:szCs w:val="20"/>
                <w:lang w:val="hy-AM"/>
              </w:rPr>
              <w:t>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:rsidR="005A23DD" w:rsidRPr="006F10A8" w:rsidRDefault="009B7ABE" w:rsidP="005A23D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F10A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(</w:t>
            </w:r>
            <w:proofErr w:type="spellStart"/>
            <w:r w:rsidRPr="006F10A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կցվում</w:t>
            </w:r>
            <w:proofErr w:type="spellEnd"/>
            <w:r w:rsidRPr="006F10A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է)</w:t>
            </w:r>
          </w:p>
        </w:tc>
      </w:tr>
    </w:tbl>
    <w:p w:rsidR="005A23DD" w:rsidRPr="005A23DD" w:rsidRDefault="005A23DD" w:rsidP="005A23DD">
      <w:pPr>
        <w:jc w:val="center"/>
        <w:rPr>
          <w:rFonts w:ascii="GHEA Grapalat" w:hAnsi="GHEA Grapalat"/>
          <w:sz w:val="24"/>
          <w:szCs w:val="24"/>
        </w:rPr>
      </w:pPr>
    </w:p>
    <w:sectPr w:rsidR="005A23DD" w:rsidRPr="005A23DD" w:rsidSect="003A64C9">
      <w:pgSz w:w="11907" w:h="16840" w:code="9"/>
      <w:pgMar w:top="136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3DD"/>
    <w:rsid w:val="00037031"/>
    <w:rsid w:val="00040F7A"/>
    <w:rsid w:val="00086838"/>
    <w:rsid w:val="000D15F3"/>
    <w:rsid w:val="00100D9A"/>
    <w:rsid w:val="00124EDA"/>
    <w:rsid w:val="00125B4D"/>
    <w:rsid w:val="00133920"/>
    <w:rsid w:val="001C4604"/>
    <w:rsid w:val="002245A3"/>
    <w:rsid w:val="00232510"/>
    <w:rsid w:val="0025321D"/>
    <w:rsid w:val="0027311A"/>
    <w:rsid w:val="0031119A"/>
    <w:rsid w:val="003129C5"/>
    <w:rsid w:val="00315264"/>
    <w:rsid w:val="0034442D"/>
    <w:rsid w:val="003450A6"/>
    <w:rsid w:val="00371245"/>
    <w:rsid w:val="00387125"/>
    <w:rsid w:val="003A64C9"/>
    <w:rsid w:val="003D5E1A"/>
    <w:rsid w:val="003E49FE"/>
    <w:rsid w:val="00400A86"/>
    <w:rsid w:val="00420D62"/>
    <w:rsid w:val="004424BE"/>
    <w:rsid w:val="004A0A82"/>
    <w:rsid w:val="004A5DC0"/>
    <w:rsid w:val="005A23DD"/>
    <w:rsid w:val="005C1FDF"/>
    <w:rsid w:val="005D4803"/>
    <w:rsid w:val="006950E9"/>
    <w:rsid w:val="006A0D67"/>
    <w:rsid w:val="006A38B4"/>
    <w:rsid w:val="006F10A8"/>
    <w:rsid w:val="007C3BD8"/>
    <w:rsid w:val="007C77B5"/>
    <w:rsid w:val="007D1649"/>
    <w:rsid w:val="007E2AF9"/>
    <w:rsid w:val="008B1AED"/>
    <w:rsid w:val="009B7ABE"/>
    <w:rsid w:val="00A57A49"/>
    <w:rsid w:val="00A63E4E"/>
    <w:rsid w:val="00AB78EC"/>
    <w:rsid w:val="00B960B5"/>
    <w:rsid w:val="00BB3D1D"/>
    <w:rsid w:val="00BF52BA"/>
    <w:rsid w:val="00C32EE0"/>
    <w:rsid w:val="00C7223E"/>
    <w:rsid w:val="00CD6191"/>
    <w:rsid w:val="00D84E0F"/>
    <w:rsid w:val="00D90786"/>
    <w:rsid w:val="00DA1CE6"/>
    <w:rsid w:val="00DB7460"/>
    <w:rsid w:val="00DC2C73"/>
    <w:rsid w:val="00DD69DA"/>
    <w:rsid w:val="00E216E7"/>
    <w:rsid w:val="00E63807"/>
    <w:rsid w:val="00E6487E"/>
    <w:rsid w:val="00E82FC6"/>
    <w:rsid w:val="00EC0AAF"/>
    <w:rsid w:val="00EF3B00"/>
    <w:rsid w:val="00F6602A"/>
    <w:rsid w:val="00F90B60"/>
    <w:rsid w:val="00FA7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9015171-0F35-4C70-AD9D-937D98707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61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3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2155</Characters>
  <Application>Microsoft Office Word</Application>
  <DocSecurity>0</DocSecurity>
  <Lines>269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Narafinans</dc:creator>
  <cp:lastModifiedBy>Lilia Afrikyan</cp:lastModifiedBy>
  <cp:revision>2</cp:revision>
  <dcterms:created xsi:type="dcterms:W3CDTF">2022-04-27T12:57:00Z</dcterms:created>
  <dcterms:modified xsi:type="dcterms:W3CDTF">2022-04-27T12:57:00Z</dcterms:modified>
</cp:coreProperties>
</file>