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847" w:rsidRPr="00E3684E" w:rsidRDefault="00DF1847" w:rsidP="00DF1847">
      <w:pPr>
        <w:tabs>
          <w:tab w:val="left" w:pos="2900"/>
        </w:tabs>
        <w:spacing w:line="360" w:lineRule="auto"/>
        <w:ind w:left="180" w:right="-16"/>
        <w:jc w:val="center"/>
        <w:rPr>
          <w:rFonts w:ascii="GHEA Grapalat" w:hAnsi="GHEA Grapalat"/>
          <w:sz w:val="24"/>
          <w:szCs w:val="24"/>
          <w:lang w:val="fr-FR"/>
        </w:rPr>
      </w:pPr>
      <w:r w:rsidRPr="00E3684E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DF1847" w:rsidRPr="00E3684E" w:rsidRDefault="00DF1847" w:rsidP="00DF1847">
      <w:pPr>
        <w:spacing w:after="0" w:line="360" w:lineRule="auto"/>
        <w:ind w:left="180" w:right="-16"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  <w:proofErr w:type="gramStart"/>
      <w:r w:rsidRPr="00E3684E">
        <w:rPr>
          <w:rFonts w:ascii="GHEA Grapalat" w:hAnsi="GHEA Grapalat"/>
          <w:sz w:val="24"/>
          <w:szCs w:val="24"/>
          <w:lang w:val="fr-FR"/>
        </w:rPr>
        <w:t>«</w:t>
      </w:r>
      <w:r w:rsidRPr="00E3684E">
        <w:rPr>
          <w:rFonts w:ascii="GHEA Grapalat" w:hAnsi="GHEA Grapalat" w:cs="Sylfaen"/>
          <w:sz w:val="24"/>
          <w:szCs w:val="24"/>
          <w:lang w:val="hy-AM"/>
        </w:rPr>
        <w:t>ՀԱՅԱՍՏԱՆԻ</w:t>
      </w:r>
      <w:proofErr w:type="gramEnd"/>
      <w:r w:rsidRPr="00E3684E">
        <w:rPr>
          <w:rFonts w:ascii="GHEA Grapalat" w:hAnsi="GHEA Grapalat" w:cs="Sylfaen"/>
          <w:sz w:val="24"/>
          <w:szCs w:val="24"/>
          <w:lang w:val="hy-AM"/>
        </w:rPr>
        <w:t xml:space="preserve"> ՀԱՆՐԱՊԵՏՈՒԹՅԱՆ ԿԱՌԱՎԱՐՈՒԹՅԱՆ 2005 ԹՎԱԿԱՆԻ ՍԵՊՏԵՄԲԵՐԻ 1-Ի </w:t>
      </w:r>
      <w:r w:rsidRPr="00E3684E">
        <w:rPr>
          <w:rFonts w:ascii="GHEA Grapalat" w:hAnsi="GHEA Grapalat" w:cs="Sylfaen"/>
          <w:sz w:val="24"/>
          <w:szCs w:val="24"/>
          <w:lang w:val="af-ZA"/>
        </w:rPr>
        <w:t>№</w:t>
      </w:r>
      <w:r w:rsidRPr="00E3684E">
        <w:rPr>
          <w:rFonts w:ascii="GHEA Grapalat" w:hAnsi="GHEA Grapalat" w:cs="Sylfaen"/>
          <w:sz w:val="24"/>
          <w:szCs w:val="24"/>
          <w:lang w:val="hy-AM"/>
        </w:rPr>
        <w:t xml:space="preserve"> 1428-Ն ՈՐՈՇՄԱՆ ՄԵՋ ՓՈՓՈԽՈՒԹՅՈՒՆ ԿԱՏԱՐԵԼՈՒ ՄԱՍԻՆ</w:t>
      </w:r>
      <w:r w:rsidRPr="00E3684E">
        <w:rPr>
          <w:rFonts w:ascii="GHEA Grapalat" w:hAnsi="GHEA Grapalat"/>
          <w:sz w:val="24"/>
          <w:szCs w:val="24"/>
          <w:lang w:val="fr-FR"/>
        </w:rPr>
        <w:t>»</w:t>
      </w:r>
      <w:r w:rsidRPr="00E3684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3684E">
        <w:rPr>
          <w:rFonts w:ascii="GHEA Grapalat" w:hAnsi="GHEA Grapalat"/>
          <w:sz w:val="24"/>
          <w:szCs w:val="24"/>
          <w:lang w:val="hy-AM"/>
        </w:rPr>
        <w:t>ՀԱՅԱՍՏԱՆԻ</w:t>
      </w:r>
      <w:r w:rsidRPr="00E3684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684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3684E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3684E">
        <w:rPr>
          <w:rFonts w:ascii="GHEA Grapalat" w:hAnsi="GHEA Grapalat"/>
          <w:sz w:val="24"/>
          <w:szCs w:val="24"/>
          <w:lang w:val="hy-AM"/>
        </w:rPr>
        <w:t>ԿԱՌԱՎԱՐՈՒԹՅԱՆ</w:t>
      </w:r>
    </w:p>
    <w:p w:rsidR="00DF1847" w:rsidRPr="00E3684E" w:rsidRDefault="00DF1847" w:rsidP="00DF1847">
      <w:pPr>
        <w:spacing w:after="0" w:line="360" w:lineRule="auto"/>
        <w:ind w:left="180" w:right="-16"/>
        <w:jc w:val="center"/>
        <w:rPr>
          <w:rFonts w:ascii="GHEA Grapalat" w:hAnsi="GHEA Grapalat"/>
          <w:sz w:val="24"/>
          <w:szCs w:val="24"/>
          <w:lang w:val="fr-FR"/>
        </w:rPr>
      </w:pPr>
      <w:r w:rsidRPr="00E3684E">
        <w:rPr>
          <w:rFonts w:ascii="GHEA Grapalat" w:hAnsi="GHEA Grapalat"/>
          <w:sz w:val="24"/>
          <w:szCs w:val="24"/>
          <w:lang w:val="hy-AM"/>
        </w:rPr>
        <w:t>ՈՐՈՇՄԱՆ</w:t>
      </w:r>
      <w:r w:rsidRPr="00E3684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3684E">
        <w:rPr>
          <w:rFonts w:ascii="GHEA Grapalat" w:hAnsi="GHEA Grapalat"/>
          <w:sz w:val="24"/>
          <w:szCs w:val="24"/>
          <w:lang w:val="hy-AM"/>
        </w:rPr>
        <w:t>ԸՆԴՈՒՆՄԱՆ</w:t>
      </w:r>
    </w:p>
    <w:p w:rsidR="00DF1847" w:rsidRPr="00E3684E" w:rsidRDefault="00DF1847" w:rsidP="00DF1847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p w:rsidR="00DF1847" w:rsidRPr="00E3684E" w:rsidRDefault="00DF1847" w:rsidP="00DF1847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3684E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Անհրաժեշտությունը</w:t>
      </w:r>
    </w:p>
    <w:p w:rsidR="00DF1847" w:rsidRPr="00F7757F" w:rsidRDefault="00DF1847" w:rsidP="00DF1847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E3684E">
        <w:rPr>
          <w:rFonts w:ascii="GHEA Grapalat" w:hAnsi="GHEA Grapalat"/>
          <w:lang w:val="hy-AM"/>
        </w:rPr>
        <w:t xml:space="preserve">Ներկայացված նախագծի ընդունումը պայմանավորված է ՀՀ կառավարության 2021 թվականի նոյեմբերի 18-ի </w:t>
      </w:r>
      <w:r w:rsidRPr="00E3684E">
        <w:rPr>
          <w:rFonts w:ascii="GHEA Grapalat" w:hAnsi="GHEA Grapalat"/>
          <w:color w:val="000000"/>
          <w:shd w:val="clear" w:color="auto" w:fill="FFFFFF"/>
          <w:lang w:val="hy-AM"/>
        </w:rPr>
        <w:t xml:space="preserve">«Հայաստանի Հանրապետության կառավարության 2021-2026 թվականների գործունեության միջոցառումների ծրագիրը հաստատելու մասին» N 1902-Լ որոշման հավելված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B5EC0">
        <w:rPr>
          <w:rFonts w:ascii="GHEA Grapalat" w:hAnsi="GHEA Grapalat"/>
          <w:color w:val="000000"/>
          <w:shd w:val="clear" w:color="auto" w:fill="FFFFFF"/>
          <w:lang w:val="hy-AM"/>
        </w:rPr>
        <w:t>N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3684E">
        <w:rPr>
          <w:rFonts w:ascii="GHEA Grapalat" w:hAnsi="GHEA Grapalat"/>
          <w:color w:val="000000"/>
          <w:shd w:val="clear" w:color="auto" w:fill="FFFFFF"/>
          <w:lang w:val="hy-AM"/>
        </w:rPr>
        <w:t>1-ի 49.2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-րդ</w:t>
      </w:r>
      <w:r w:rsidRPr="00E3684E">
        <w:rPr>
          <w:rFonts w:ascii="GHEA Grapalat" w:hAnsi="GHEA Grapalat"/>
          <w:color w:val="000000"/>
          <w:shd w:val="clear" w:color="auto" w:fill="FFFFFF"/>
          <w:lang w:val="hy-AM"/>
        </w:rPr>
        <w:t xml:space="preserve"> կետի հանձնարարականով: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Հանձնարարականը մասնակի կատարված է,  ընդունվել է ՀՀ կառավարության 2022 թվականի փետրվարի 10-</w:t>
      </w:r>
      <w:r w:rsidRPr="00F7757F">
        <w:rPr>
          <w:rFonts w:ascii="GHEA Grapalat" w:hAnsi="GHEA Grapalat"/>
          <w:color w:val="000000"/>
          <w:shd w:val="clear" w:color="auto" w:fill="FFFFFF"/>
          <w:lang w:val="hy-AM"/>
        </w:rPr>
        <w:t>ի «Հ</w:t>
      </w:r>
      <w:r w:rsidRPr="00F7757F">
        <w:rPr>
          <w:rFonts w:ascii="GHEA Grapalat" w:hAnsi="GHEA Grapalat"/>
          <w:bCs/>
          <w:color w:val="000000"/>
          <w:lang w:val="hy-AM" w:eastAsia="en-US"/>
        </w:rPr>
        <w:t>այաստանի հանրապետության կառավարության 2005 թվականի սեպտեմբերի 1-ի N 1428-ն որոշման մեջ լրացում և փոփոխություններ կատարելու մասին» N 134-Ն</w:t>
      </w:r>
      <w:r>
        <w:rPr>
          <w:rFonts w:ascii="GHEA Grapalat" w:hAnsi="GHEA Grapalat"/>
          <w:bCs/>
          <w:color w:val="000000"/>
          <w:lang w:val="hy-AM" w:eastAsia="en-US"/>
        </w:rPr>
        <w:t xml:space="preserve"> որոշումը:</w:t>
      </w:r>
    </w:p>
    <w:p w:rsidR="00DF1847" w:rsidRPr="00E3684E" w:rsidRDefault="00DF1847" w:rsidP="008E488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F7757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3684E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 իրավիճակը և խնդիրները</w:t>
      </w:r>
    </w:p>
    <w:p w:rsidR="00DF1847" w:rsidRPr="00E3684E" w:rsidRDefault="00DF1847" w:rsidP="00DF1847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3684E">
        <w:rPr>
          <w:rFonts w:ascii="GHEA Grapalat" w:hAnsi="GHEA Grapalat"/>
          <w:sz w:val="24"/>
          <w:szCs w:val="24"/>
          <w:lang w:val="hy-AM"/>
        </w:rPr>
        <w:t xml:space="preserve">ՀՀ կառավարության 2005 թվականի սեպտեմբերի 1-ի </w:t>
      </w:r>
      <w:r w:rsidRPr="00E3684E">
        <w:rPr>
          <w:rFonts w:ascii="GHEA Grapalat" w:hAnsi="GHEA Grapalat" w:cs="Sylfaen"/>
          <w:sz w:val="24"/>
          <w:szCs w:val="24"/>
          <w:lang w:val="af-ZA"/>
        </w:rPr>
        <w:t>№</w:t>
      </w:r>
      <w:r w:rsidRPr="00E3684E">
        <w:rPr>
          <w:rFonts w:ascii="GHEA Grapalat" w:hAnsi="GHEA Grapalat" w:cs="Sylfaen"/>
          <w:sz w:val="24"/>
          <w:szCs w:val="24"/>
          <w:lang w:val="hy-AM"/>
        </w:rPr>
        <w:t xml:space="preserve"> 1428-Ն որոշման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փոփոխության </w:t>
      </w:r>
      <w:r w:rsidRPr="00E3684E">
        <w:rPr>
          <w:rFonts w:ascii="GHEA Grapalat" w:hAnsi="GHEA Grapalat" w:cs="Sylfaen"/>
          <w:sz w:val="24"/>
          <w:szCs w:val="24"/>
          <w:lang w:val="hy-AM"/>
        </w:rPr>
        <w:t>մշակմանը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Pr="00E3684E">
        <w:rPr>
          <w:rFonts w:ascii="GHEA Grapalat" w:hAnsi="GHEA Grapalat" w:cs="Sylfaen"/>
          <w:sz w:val="24"/>
          <w:szCs w:val="24"/>
          <w:lang w:val="hy-AM"/>
        </w:rPr>
        <w:t>մասնավորապես՝ ըստ մարզաձևերի մարզադպրոց ընդունվելու տարիքի վերաբերյալ</w:t>
      </w:r>
      <w:r>
        <w:rPr>
          <w:rFonts w:ascii="GHEA Grapalat" w:hAnsi="GHEA Grapalat" w:cs="Sylfaen"/>
          <w:sz w:val="24"/>
          <w:szCs w:val="24"/>
          <w:lang w:val="hy-AM"/>
        </w:rPr>
        <w:t>,</w:t>
      </w:r>
      <w:r w:rsidRPr="00E3684E">
        <w:rPr>
          <w:rFonts w:ascii="GHEA Grapalat" w:hAnsi="GHEA Grapalat" w:cs="Sylfaen"/>
          <w:sz w:val="24"/>
          <w:szCs w:val="24"/>
          <w:lang w:val="hy-AM"/>
        </w:rPr>
        <w:t xml:space="preserve"> մասնակցել են տարբեր ոլորտների, այդ թվում նաև առողջապահության ոլորտի հմուտ մասնագետներ: Նախագծի մշակման հիմք է հանդիսացել մարզաձևերի ֆեդերացիաներից և ոլորտի մասնագետներից ստացված առաջարկությունները՝ երեխաների մարզադպրոց ընդունվելու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նվազագույն </w:t>
      </w:r>
      <w:r w:rsidRPr="00E3684E">
        <w:rPr>
          <w:rFonts w:ascii="GHEA Grapalat" w:hAnsi="GHEA Grapalat" w:cs="Sylfaen"/>
          <w:sz w:val="24"/>
          <w:szCs w:val="24"/>
          <w:lang w:val="hy-AM"/>
        </w:rPr>
        <w:t xml:space="preserve">տարիքի վերանայման </w:t>
      </w:r>
      <w:r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E3684E">
        <w:rPr>
          <w:rFonts w:ascii="GHEA Grapalat" w:hAnsi="GHEA Grapalat" w:cs="Sylfaen"/>
          <w:sz w:val="24"/>
          <w:szCs w:val="24"/>
          <w:lang w:val="hy-AM"/>
        </w:rPr>
        <w:t xml:space="preserve">: Առաջարկները հիմնավորվում են տարբեր մարզաձևերում կրտսեր տարիքի պատանիների </w:t>
      </w:r>
      <w:r w:rsidRPr="005C07F7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սկսած 12 </w:t>
      </w:r>
      <w:r w:rsidR="003676DD">
        <w:rPr>
          <w:rFonts w:ascii="GHEA Grapalat" w:hAnsi="GHEA Grapalat" w:cs="Sylfaen"/>
          <w:sz w:val="24"/>
          <w:szCs w:val="24"/>
          <w:lang w:val="hy-AM"/>
        </w:rPr>
        <w:t>տարեկան</w:t>
      </w:r>
      <w:r>
        <w:rPr>
          <w:rFonts w:ascii="GHEA Grapalat" w:hAnsi="GHEA Grapalat" w:cs="Sylfaen"/>
          <w:sz w:val="24"/>
          <w:szCs w:val="24"/>
          <w:lang w:val="hy-AM"/>
        </w:rPr>
        <w:t>ից</w:t>
      </w:r>
      <w:r w:rsidRPr="005C07F7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3684E">
        <w:rPr>
          <w:rFonts w:ascii="GHEA Grapalat" w:hAnsi="GHEA Grapalat" w:cs="Sylfaen"/>
          <w:sz w:val="24"/>
          <w:szCs w:val="24"/>
          <w:lang w:val="hy-AM"/>
        </w:rPr>
        <w:t xml:space="preserve">առաջնությունների </w:t>
      </w:r>
      <w:r w:rsidRPr="00E3684E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անցկացմամբ, որոնց պատշաճ </w:t>
      </w:r>
      <w:r>
        <w:rPr>
          <w:rFonts w:ascii="GHEA Grapalat" w:hAnsi="GHEA Grapalat" w:cs="Sylfaen"/>
          <w:sz w:val="24"/>
          <w:szCs w:val="24"/>
          <w:lang w:val="hy-AM"/>
        </w:rPr>
        <w:t>մասնակցությու</w:t>
      </w:r>
      <w:r w:rsidRPr="00E3684E">
        <w:rPr>
          <w:rFonts w:ascii="GHEA Grapalat" w:hAnsi="GHEA Grapalat" w:cs="Sylfaen"/>
          <w:sz w:val="24"/>
          <w:szCs w:val="24"/>
          <w:lang w:val="hy-AM"/>
        </w:rPr>
        <w:t xml:space="preserve">ն </w:t>
      </w:r>
      <w:r>
        <w:rPr>
          <w:rFonts w:ascii="GHEA Grapalat" w:hAnsi="GHEA Grapalat" w:cs="Sylfaen"/>
          <w:sz w:val="24"/>
          <w:szCs w:val="24"/>
          <w:lang w:val="hy-AM"/>
        </w:rPr>
        <w:t>ապահովելու նպատակով</w:t>
      </w:r>
      <w:r w:rsidRPr="00E3684E">
        <w:rPr>
          <w:rFonts w:ascii="GHEA Grapalat" w:hAnsi="GHEA Grapalat" w:cs="Sylfaen"/>
          <w:sz w:val="24"/>
          <w:szCs w:val="24"/>
          <w:lang w:val="hy-AM"/>
        </w:rPr>
        <w:t xml:space="preserve"> անհրաժեշտ է ավելի վաղ տարիքից սկսել մարզումները:</w:t>
      </w:r>
    </w:p>
    <w:p w:rsidR="00DF1847" w:rsidRPr="00E3684E" w:rsidRDefault="00DF1847" w:rsidP="00DF1847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3684E">
        <w:rPr>
          <w:rFonts w:ascii="GHEA Grapalat" w:hAnsi="GHEA Grapalat" w:cs="Sylfaen"/>
          <w:sz w:val="24"/>
          <w:szCs w:val="24"/>
          <w:lang w:val="hy-AM"/>
        </w:rPr>
        <w:t xml:space="preserve">3. </w:t>
      </w:r>
      <w:r w:rsidRPr="00E3684E">
        <w:rPr>
          <w:rFonts w:ascii="GHEA Grapalat" w:hAnsi="GHEA Grapalat" w:cs="Sylfaen"/>
          <w:b/>
          <w:sz w:val="24"/>
          <w:szCs w:val="24"/>
          <w:u w:val="single"/>
          <w:lang w:val="hy-AM"/>
        </w:rPr>
        <w:t>Տվյալ բնագավառում իրականացվող քաղաքականությունը</w:t>
      </w:r>
      <w:r w:rsidRPr="00E3684E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DF1847" w:rsidRPr="00E3684E" w:rsidRDefault="00DF1847" w:rsidP="00DF184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3684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 հաստատում </w:t>
      </w:r>
      <w:r w:rsidRPr="00E368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r w:rsidRPr="00E3684E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E368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ֆիզիկական</w:t>
      </w:r>
      <w:r w:rsidRPr="00E368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368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կուլտուրայով</w:t>
      </w:r>
      <w:r w:rsidRPr="00E368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368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և</w:t>
      </w:r>
      <w:r w:rsidRPr="00E368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368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սպորտով</w:t>
      </w:r>
      <w:r w:rsidRPr="00E368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368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զբաղվելու</w:t>
      </w:r>
      <w:r w:rsidRPr="00E368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368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Pr="00E368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368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անհրաժեշտ</w:t>
      </w:r>
      <w:r w:rsidRPr="00E368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368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պայմանների</w:t>
      </w:r>
      <w:r w:rsidRPr="00E368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368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նվազագույն</w:t>
      </w:r>
      <w:r w:rsidRPr="00E368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3684E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չափոր</w:t>
      </w:r>
      <w:r w:rsidRPr="00E3684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ոշիչները:</w:t>
      </w:r>
    </w:p>
    <w:p w:rsidR="00DF1847" w:rsidRPr="00E3684E" w:rsidRDefault="00DF1847" w:rsidP="00DF1847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rPr>
          <w:rFonts w:ascii="GHEA Grapalat" w:hAnsi="GHEA Grapalat" w:cs="Sylfaen"/>
          <w:b/>
          <w:u w:val="single"/>
          <w:lang w:val="hy-AM"/>
        </w:rPr>
      </w:pPr>
      <w:r w:rsidRPr="00E3684E">
        <w:rPr>
          <w:rFonts w:ascii="GHEA Grapalat" w:hAnsi="GHEA Grapalat" w:cs="Sylfaen"/>
          <w:b/>
          <w:u w:val="single"/>
          <w:lang w:val="hy-AM"/>
        </w:rPr>
        <w:t xml:space="preserve">Կարգավորման նպատակը և բնույթը </w:t>
      </w:r>
    </w:p>
    <w:p w:rsidR="00DF1847" w:rsidRDefault="00DF1847" w:rsidP="00DF1847">
      <w:pPr>
        <w:spacing w:line="360" w:lineRule="auto"/>
        <w:ind w:firstLine="567"/>
        <w:jc w:val="both"/>
        <w:rPr>
          <w:rFonts w:ascii="GHEA Grapalat" w:hAnsi="GHEA Grapalat" w:cs="Arial Armenian"/>
          <w:sz w:val="24"/>
          <w:szCs w:val="24"/>
          <w:lang w:val="hy-AM"/>
        </w:rPr>
      </w:pPr>
      <w:r w:rsidRPr="00E3684E">
        <w:rPr>
          <w:rFonts w:ascii="GHEA Grapalat" w:hAnsi="GHEA Grapalat" w:cs="Arial Armenian"/>
          <w:sz w:val="24"/>
          <w:szCs w:val="24"/>
          <w:lang w:val="hy-AM"/>
        </w:rPr>
        <w:t>Նախագծի ընդունմամբ</w:t>
      </w:r>
      <w:r w:rsidR="004B3C8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4B3C87">
        <w:rPr>
          <w:rFonts w:ascii="GHEA Grapalat" w:hAnsi="GHEA Grapalat" w:cs="Arial Armenian"/>
          <w:sz w:val="24"/>
          <w:szCs w:val="24"/>
          <w:lang w:val="hy-AM"/>
        </w:rPr>
        <w:t xml:space="preserve">տարբեր մարզաձևերում </w:t>
      </w:r>
      <w:r w:rsidR="004B3C87" w:rsidRPr="00E3684E">
        <w:rPr>
          <w:rFonts w:ascii="GHEA Grapalat" w:hAnsi="GHEA Grapalat" w:cs="Arial Armenian"/>
          <w:sz w:val="24"/>
          <w:szCs w:val="24"/>
          <w:lang w:val="hy-AM"/>
        </w:rPr>
        <w:t>ընդունելություն</w:t>
      </w:r>
      <w:r w:rsidR="004B3C87">
        <w:rPr>
          <w:rFonts w:ascii="GHEA Grapalat" w:hAnsi="GHEA Grapalat" w:cs="Arial Armenian"/>
          <w:sz w:val="24"/>
          <w:szCs w:val="24"/>
          <w:lang w:val="hy-AM"/>
        </w:rPr>
        <w:t>ը</w:t>
      </w:r>
      <w:r w:rsidR="004B3C87" w:rsidRPr="00E3684E">
        <w:rPr>
          <w:rFonts w:ascii="GHEA Grapalat" w:hAnsi="GHEA Grapalat" w:cs="Arial Armenian"/>
          <w:sz w:val="24"/>
          <w:szCs w:val="24"/>
          <w:lang w:val="hy-AM"/>
        </w:rPr>
        <w:t xml:space="preserve"> և մարզումներ</w:t>
      </w:r>
      <w:r w:rsidR="004B3C87">
        <w:rPr>
          <w:rFonts w:ascii="GHEA Grapalat" w:hAnsi="GHEA Grapalat" w:cs="Arial Armenian"/>
          <w:sz w:val="24"/>
          <w:szCs w:val="24"/>
          <w:lang w:val="hy-AM"/>
        </w:rPr>
        <w:t>ը</w:t>
      </w:r>
      <w:r w:rsidR="004B3C87" w:rsidRPr="00E3684E">
        <w:rPr>
          <w:rFonts w:ascii="GHEA Grapalat" w:hAnsi="GHEA Grapalat" w:cs="Arial Armenian"/>
          <w:sz w:val="24"/>
          <w:szCs w:val="24"/>
          <w:lang w:val="hy-AM"/>
        </w:rPr>
        <w:t xml:space="preserve"> կկազմակերպվեն ավելի վաղ տարիքից</w:t>
      </w:r>
      <w:r w:rsidR="004B3C87">
        <w:rPr>
          <w:rFonts w:ascii="GHEA Grapalat" w:hAnsi="GHEA Grapalat" w:cs="Arial Armenian"/>
          <w:sz w:val="24"/>
          <w:szCs w:val="24"/>
          <w:lang w:val="hy-AM"/>
        </w:rPr>
        <w:t xml:space="preserve">. </w:t>
      </w:r>
      <w:r w:rsidR="004B3C87">
        <w:rPr>
          <w:rFonts w:ascii="GHEA Grapalat" w:hAnsi="GHEA Grapalat" w:cs="Arial Armenian"/>
          <w:sz w:val="24"/>
          <w:szCs w:val="24"/>
          <w:lang w:val="hy-AM"/>
        </w:rPr>
        <w:t>2022 թվականի սեպտեմբերի</w:t>
      </w:r>
      <w:r w:rsidR="004B3C8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4B3C87">
        <w:rPr>
          <w:rFonts w:ascii="GHEA Grapalat" w:hAnsi="GHEA Grapalat" w:cs="Arial Armenian"/>
          <w:sz w:val="24"/>
          <w:szCs w:val="24"/>
          <w:lang w:val="hy-AM"/>
        </w:rPr>
        <w:t>1-ից</w:t>
      </w:r>
      <w:r w:rsidR="004B3C87">
        <w:rPr>
          <w:rFonts w:ascii="GHEA Grapalat" w:hAnsi="GHEA Grapalat" w:cs="Arial Armenian"/>
          <w:sz w:val="24"/>
          <w:szCs w:val="24"/>
          <w:lang w:val="hy-AM"/>
        </w:rPr>
        <w:t>՝ ՊՈԱԿ հանդիսացող մանկապատանեկան մարզադպրոցներում, 2024 թվականի սեպտեմբերի 1-ից՝ բոլոր</w:t>
      </w:r>
      <w:bookmarkStart w:id="0" w:name="_GoBack"/>
      <w:bookmarkEnd w:id="0"/>
      <w:r w:rsidR="004B3C87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E3684E">
        <w:rPr>
          <w:rFonts w:ascii="GHEA Grapalat" w:hAnsi="GHEA Grapalat" w:cs="Arial Armenian"/>
          <w:sz w:val="24"/>
          <w:szCs w:val="24"/>
          <w:lang w:val="hy-AM"/>
        </w:rPr>
        <w:t>մանկապատանեկան մարզադպրոցներում, անկախ կազմակերպական-իրավական ձևից</w:t>
      </w:r>
    </w:p>
    <w:p w:rsidR="00DF1847" w:rsidRPr="00C3236B" w:rsidRDefault="00DF1847" w:rsidP="00DF1847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3236B">
        <w:rPr>
          <w:rFonts w:ascii="GHEA Grapalat" w:hAnsi="GHEA Grapalat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  <w:r w:rsidRPr="00C3236B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DF1847" w:rsidRPr="00E3684E" w:rsidRDefault="00DF1847" w:rsidP="00DF1847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3684E">
        <w:rPr>
          <w:rFonts w:ascii="GHEA Grapalat" w:hAnsi="GHEA Grapalat" w:cs="Sylfaen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:rsidR="00DF1847" w:rsidRPr="00E3684E" w:rsidRDefault="00DF1847" w:rsidP="00DF1847">
      <w:pPr>
        <w:numPr>
          <w:ilvl w:val="0"/>
          <w:numId w:val="2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E3684E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Ակնկալվող արդյունքը</w:t>
      </w:r>
    </w:p>
    <w:p w:rsidR="00DF1847" w:rsidRPr="00E3684E" w:rsidRDefault="00DF1847" w:rsidP="00DF1847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3684E">
        <w:rPr>
          <w:rFonts w:ascii="GHEA Grapalat" w:hAnsi="GHEA Grapalat"/>
          <w:sz w:val="24"/>
          <w:szCs w:val="24"/>
          <w:lang w:val="hy-AM"/>
        </w:rPr>
        <w:t xml:space="preserve">Նախագծի ընդունման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արդյունքում կապահովվի </w:t>
      </w:r>
      <w:r w:rsidRPr="00E3684E">
        <w:rPr>
          <w:rFonts w:ascii="GHEA Grapalat" w:hAnsi="GHEA Grapalat" w:cs="Sylfaen"/>
          <w:sz w:val="24"/>
          <w:szCs w:val="24"/>
          <w:lang w:val="hy-AM"/>
        </w:rPr>
        <w:t>պատշաճ մասնակցություն տարբեր մարզաձևերի կրտսեր տարիքի պատանիների առաջնություններին:</w:t>
      </w:r>
    </w:p>
    <w:p w:rsidR="00DF1847" w:rsidRDefault="00DF1847" w:rsidP="00DF1847">
      <w:pPr>
        <w:spacing w:line="360" w:lineRule="auto"/>
        <w:ind w:left="180" w:right="-16" w:firstLine="387"/>
        <w:jc w:val="both"/>
        <w:rPr>
          <w:rFonts w:ascii="GHEA Grapalat" w:hAnsi="GHEA Grapalat"/>
          <w:sz w:val="24"/>
          <w:szCs w:val="24"/>
          <w:lang w:val="hy-AM"/>
        </w:rPr>
      </w:pPr>
      <w:r w:rsidRPr="00E3684E">
        <w:rPr>
          <w:rFonts w:ascii="GHEA Grapalat" w:hAnsi="GHEA Grapalat"/>
          <w:sz w:val="24"/>
          <w:szCs w:val="24"/>
          <w:lang w:val="hy-AM"/>
        </w:rPr>
        <w:t>Նախագծի ընդունմամբ ՀՀ պետական բյուջեից լրացուցիչ ծախսեր չեն պահանջվում:</w:t>
      </w:r>
    </w:p>
    <w:p w:rsidR="00DF1847" w:rsidRPr="00E3684E" w:rsidRDefault="00DF1847" w:rsidP="00DF1847">
      <w:pPr>
        <w:spacing w:line="360" w:lineRule="auto"/>
        <w:ind w:left="180" w:right="-16" w:firstLine="38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7</w:t>
      </w:r>
      <w:r w:rsidRPr="00E3684E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 </w:t>
      </w:r>
    </w:p>
    <w:p w:rsidR="00DF1847" w:rsidRPr="00F7757F" w:rsidRDefault="00DF1847" w:rsidP="00DF1847">
      <w:pPr>
        <w:pStyle w:val="NormalWeb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E3684E">
        <w:rPr>
          <w:rFonts w:ascii="GHEA Grapalat" w:hAnsi="GHEA Grapalat" w:cs="Sylfaen"/>
          <w:bCs/>
          <w:lang w:val="hy-AM"/>
        </w:rPr>
        <w:lastRenderedPageBreak/>
        <w:t xml:space="preserve">Նախագիծը  բխում է </w:t>
      </w:r>
      <w:r w:rsidRPr="00E3684E">
        <w:rPr>
          <w:rFonts w:ascii="GHEA Grapalat" w:hAnsi="GHEA Grapalat"/>
          <w:lang w:val="hy-AM"/>
        </w:rPr>
        <w:t xml:space="preserve">ՀՀ կառավարության 2021 թվականի նոյեմբերի 18-ի </w:t>
      </w:r>
      <w:r w:rsidRPr="00E3684E">
        <w:rPr>
          <w:rFonts w:ascii="GHEA Grapalat" w:hAnsi="GHEA Grapalat"/>
          <w:color w:val="000000"/>
          <w:shd w:val="clear" w:color="auto" w:fill="FFFFFF"/>
          <w:lang w:val="hy-AM"/>
        </w:rPr>
        <w:t xml:space="preserve">«Հայաստանի Հանրապետության կառավարության 2021-2026 թվականների գործունեության միջոցառումների ծրագիրը հաստատելու մասին» N 1902-Լ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որոշման հավելված </w:t>
      </w:r>
      <w:r w:rsidRPr="00EB5EC0">
        <w:rPr>
          <w:rFonts w:ascii="GHEA Grapalat" w:hAnsi="GHEA Grapalat"/>
          <w:color w:val="000000"/>
          <w:shd w:val="clear" w:color="auto" w:fill="FFFFFF"/>
          <w:lang w:val="hy-AM"/>
        </w:rPr>
        <w:t>N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E3684E">
        <w:rPr>
          <w:rFonts w:ascii="GHEA Grapalat" w:hAnsi="GHEA Grapalat"/>
          <w:color w:val="000000"/>
          <w:shd w:val="clear" w:color="auto" w:fill="FFFFFF"/>
          <w:lang w:val="hy-AM"/>
        </w:rPr>
        <w:t>1-ի 49.2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-րդ</w:t>
      </w:r>
      <w:r w:rsidRPr="00E3684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կետից</w:t>
      </w:r>
      <w:r w:rsidRPr="00E3684E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Հանձնարարականը մասնակի կատարված է,  ընդունվել է ՀՀ կառավարության 2022 թվականի փետրվարի 10-</w:t>
      </w:r>
      <w:r w:rsidRPr="00F7757F">
        <w:rPr>
          <w:rFonts w:ascii="GHEA Grapalat" w:hAnsi="GHEA Grapalat"/>
          <w:color w:val="000000"/>
          <w:shd w:val="clear" w:color="auto" w:fill="FFFFFF"/>
          <w:lang w:val="hy-AM"/>
        </w:rPr>
        <w:t>ի «Հ</w:t>
      </w:r>
      <w:r w:rsidRPr="00F7757F">
        <w:rPr>
          <w:rFonts w:ascii="GHEA Grapalat" w:hAnsi="GHEA Grapalat"/>
          <w:bCs/>
          <w:color w:val="000000"/>
          <w:lang w:val="hy-AM" w:eastAsia="en-US"/>
        </w:rPr>
        <w:t>այաստանի հանրապետության կառավարության 2005 թվականի սեպտեմբերի 1-ի N 1428-ն որոշման մեջ լրացում և փոփոխություններ կատարելու մասին» N 134-Ն</w:t>
      </w:r>
      <w:r>
        <w:rPr>
          <w:rFonts w:ascii="GHEA Grapalat" w:hAnsi="GHEA Grapalat"/>
          <w:bCs/>
          <w:color w:val="000000"/>
          <w:lang w:val="hy-AM" w:eastAsia="en-US"/>
        </w:rPr>
        <w:t xml:space="preserve"> որոշումը:</w:t>
      </w:r>
    </w:p>
    <w:p w:rsidR="00DF1847" w:rsidRPr="00F7757F" w:rsidRDefault="00DF1847" w:rsidP="00DF1847">
      <w:pPr>
        <w:spacing w:line="360" w:lineRule="auto"/>
        <w:ind w:left="180" w:right="-16" w:firstLine="387"/>
        <w:jc w:val="both"/>
        <w:rPr>
          <w:rFonts w:ascii="GHEA Grapalat" w:hAnsi="GHEA Grapalat"/>
          <w:lang w:val="hy-AM"/>
        </w:rPr>
      </w:pPr>
    </w:p>
    <w:p w:rsidR="007F5723" w:rsidRPr="00DF1847" w:rsidRDefault="007F5723">
      <w:pPr>
        <w:rPr>
          <w:lang w:val="hy-AM"/>
        </w:rPr>
      </w:pPr>
    </w:p>
    <w:sectPr w:rsidR="007F5723" w:rsidRPr="00DF1847" w:rsidSect="00CA16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2E35" w:rsidRDefault="00442E35">
      <w:pPr>
        <w:spacing w:after="0" w:line="240" w:lineRule="auto"/>
      </w:pPr>
      <w:r>
        <w:separator/>
      </w:r>
    </w:p>
  </w:endnote>
  <w:endnote w:type="continuationSeparator" w:id="0">
    <w:p w:rsidR="00442E35" w:rsidRDefault="00442E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442E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442E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442E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2E35" w:rsidRDefault="00442E35">
      <w:pPr>
        <w:spacing w:after="0" w:line="240" w:lineRule="auto"/>
      </w:pPr>
      <w:r>
        <w:separator/>
      </w:r>
    </w:p>
  </w:footnote>
  <w:footnote w:type="continuationSeparator" w:id="0">
    <w:p w:rsidR="00442E35" w:rsidRDefault="00442E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442E3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442E3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EF7" w:rsidRDefault="00442E3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510E90"/>
    <w:multiLevelType w:val="hybridMultilevel"/>
    <w:tmpl w:val="EB968334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0ED"/>
    <w:rsid w:val="000530ED"/>
    <w:rsid w:val="003676DD"/>
    <w:rsid w:val="00402E31"/>
    <w:rsid w:val="00442E35"/>
    <w:rsid w:val="004B3C87"/>
    <w:rsid w:val="004F58F6"/>
    <w:rsid w:val="007F5723"/>
    <w:rsid w:val="008E4881"/>
    <w:rsid w:val="00AA5D9A"/>
    <w:rsid w:val="00DF18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90B51A"/>
  <w15:chartTrackingRefBased/>
  <w15:docId w15:val="{50C8522C-1B02-44A0-84C0-74EE3C1DD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18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F1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1847"/>
  </w:style>
  <w:style w:type="paragraph" w:styleId="Footer">
    <w:name w:val="footer"/>
    <w:basedOn w:val="Normal"/>
    <w:link w:val="FooterChar"/>
    <w:uiPriority w:val="99"/>
    <w:unhideWhenUsed/>
    <w:rsid w:val="00DF184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1847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qFormat/>
    <w:rsid w:val="00DF1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DF184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DF18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438</Words>
  <Characters>2502</Characters>
  <Application>Microsoft Office Word</Application>
  <DocSecurity>0</DocSecurity>
  <Lines>20</Lines>
  <Paragraphs>5</Paragraphs>
  <ScaleCrop>false</ScaleCrop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2022-03-09T07:10:00Z</dcterms:created>
  <dcterms:modified xsi:type="dcterms:W3CDTF">2022-04-19T13:51:00Z</dcterms:modified>
</cp:coreProperties>
</file>