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7" w:rsidRDefault="00B62A47" w:rsidP="00206B53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47" w:rsidRDefault="00B62A47" w:rsidP="00206B53">
      <w:pPr>
        <w:jc w:val="center"/>
      </w:pPr>
    </w:p>
    <w:p w:rsidR="00B62A47" w:rsidRDefault="00B62A47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B62A47" w:rsidRDefault="00B62A47" w:rsidP="00206B53">
      <w:pPr>
        <w:pStyle w:val="mechtex"/>
        <w:rPr>
          <w:rFonts w:ascii="GHEA Mariam" w:hAnsi="GHEA Mariam"/>
          <w:b/>
        </w:rPr>
      </w:pPr>
    </w:p>
    <w:p w:rsidR="00B62A47" w:rsidRDefault="00B62A47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B62A47" w:rsidRPr="008E1B5A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Pr="008E1B5A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Pr="008E1B5A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Pr="00000A81" w:rsidRDefault="00764753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22</w:t>
      </w:r>
      <w:r w:rsidR="00B62A47" w:rsidRPr="00000A81">
        <w:rPr>
          <w:rFonts w:ascii="GHEA Mariam" w:hAnsi="GHEA Mariam"/>
          <w:sz w:val="24"/>
          <w:szCs w:val="24"/>
        </w:rPr>
        <w:t xml:space="preserve"> </w:t>
      </w:r>
      <w:r w:rsidR="00B62A47">
        <w:rPr>
          <w:rFonts w:ascii="GHEA Mariam" w:hAnsi="GHEA Mariam"/>
          <w:sz w:val="24"/>
          <w:szCs w:val="24"/>
        </w:rPr>
        <w:t>ապրիլ</w:t>
      </w:r>
      <w:r w:rsidR="00B62A47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B62A47">
        <w:rPr>
          <w:rFonts w:ascii="GHEA Mariam" w:hAnsi="GHEA Mariam"/>
          <w:sz w:val="24"/>
          <w:szCs w:val="24"/>
        </w:rPr>
        <w:t xml:space="preserve"> 2022</w:t>
      </w:r>
      <w:r w:rsidR="00B62A47" w:rsidRPr="00000A81">
        <w:rPr>
          <w:rFonts w:ascii="GHEA Mariam" w:hAnsi="GHEA Mariam"/>
          <w:sz w:val="24"/>
          <w:szCs w:val="24"/>
        </w:rPr>
        <w:t xml:space="preserve"> </w:t>
      </w:r>
      <w:r w:rsidR="00B62A47" w:rsidRPr="00000A81">
        <w:rPr>
          <w:rFonts w:ascii="GHEA Mariam" w:hAnsi="GHEA Mariam" w:cs="Sylfaen"/>
          <w:sz w:val="24"/>
          <w:szCs w:val="24"/>
        </w:rPr>
        <w:t>թվականի</w:t>
      </w:r>
      <w:r w:rsidR="00B62A47">
        <w:rPr>
          <w:rFonts w:ascii="GHEA Mariam" w:hAnsi="GHEA Mariam"/>
          <w:sz w:val="24"/>
          <w:szCs w:val="24"/>
        </w:rPr>
        <w:t xml:space="preserve">  N              - Ա</w:t>
      </w:r>
    </w:p>
    <w:p w:rsidR="00B62A47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Pr="00000A81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Default="00B62A47" w:rsidP="00B62A47">
      <w:pPr>
        <w:pStyle w:val="mechtex"/>
        <w:rPr>
          <w:rFonts w:ascii="GHEA Mariam" w:hAnsi="GHEA Mariam"/>
          <w:sz w:val="24"/>
          <w:lang w:val="hy-AM"/>
        </w:rPr>
      </w:pPr>
      <w:r>
        <w:rPr>
          <w:lang w:val="hy-AM"/>
        </w:rPr>
        <w:t xml:space="preserve">   </w:t>
      </w:r>
      <w:r w:rsidRPr="00B62A47">
        <w:rPr>
          <w:rFonts w:ascii="GHEA Mariam" w:hAnsi="GHEA Mariam" w:cs="Arial"/>
          <w:spacing w:val="-8"/>
          <w:sz w:val="24"/>
          <w:lang w:val="af-ZA"/>
        </w:rPr>
        <w:t>ՀԱՅԱՍՏԱՆԻ</w:t>
      </w:r>
      <w:r w:rsidRPr="00B62A47">
        <w:rPr>
          <w:rFonts w:ascii="GHEA Mariam" w:hAnsi="GHEA Mariam"/>
          <w:spacing w:val="-8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pacing w:val="-8"/>
          <w:sz w:val="24"/>
          <w:lang w:val="af-ZA"/>
        </w:rPr>
        <w:t>ՀԱՆՐԱՊԵՏՈՒԹՅԱՆ</w:t>
      </w:r>
      <w:r w:rsidRPr="00B62A47">
        <w:rPr>
          <w:rFonts w:ascii="GHEA Mariam" w:hAnsi="GHEA Mariam"/>
          <w:spacing w:val="-8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pacing w:val="-8"/>
          <w:sz w:val="24"/>
          <w:lang w:val="af-ZA"/>
        </w:rPr>
        <w:t>ԿԱՌԱՎԱՐՈՒԹՅԱՆ</w:t>
      </w:r>
      <w:r w:rsidRPr="00B62A47">
        <w:rPr>
          <w:rFonts w:ascii="GHEA Mariam" w:hAnsi="GHEA Mariam"/>
          <w:spacing w:val="-8"/>
          <w:sz w:val="24"/>
          <w:lang w:val="af-ZA"/>
        </w:rPr>
        <w:t xml:space="preserve"> 20</w:t>
      </w:r>
      <w:r w:rsidRPr="00B62A47">
        <w:rPr>
          <w:rFonts w:ascii="GHEA Mariam" w:hAnsi="GHEA Mariam"/>
          <w:spacing w:val="-8"/>
          <w:sz w:val="24"/>
          <w:lang w:val="hy-AM"/>
        </w:rPr>
        <w:t xml:space="preserve">22 </w:t>
      </w:r>
      <w:r w:rsidRPr="00B62A47">
        <w:rPr>
          <w:rFonts w:ascii="GHEA Mariam" w:hAnsi="GHEA Mariam" w:cs="Arial"/>
          <w:spacing w:val="-8"/>
          <w:sz w:val="24"/>
          <w:lang w:val="af-ZA"/>
        </w:rPr>
        <w:t>ԹՎԱԿԱՆԻ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ՄԱՐՏԻ</w:t>
      </w:r>
      <w:r w:rsidRPr="00B62A47">
        <w:rPr>
          <w:rFonts w:ascii="GHEA Mariam" w:hAnsi="GHEA Mariam"/>
          <w:sz w:val="24"/>
          <w:lang w:val="af-ZA"/>
        </w:rPr>
        <w:t xml:space="preserve"> 1</w:t>
      </w:r>
      <w:r w:rsidRPr="00B62A47">
        <w:rPr>
          <w:rFonts w:ascii="GHEA Mariam" w:hAnsi="GHEA Mariam"/>
          <w:sz w:val="24"/>
          <w:lang w:val="hy-AM"/>
        </w:rPr>
        <w:t>7</w:t>
      </w:r>
      <w:r w:rsidRPr="00B62A47">
        <w:rPr>
          <w:rFonts w:ascii="GHEA Mariam" w:hAnsi="GHEA Mariam"/>
          <w:sz w:val="24"/>
          <w:lang w:val="af-ZA"/>
        </w:rPr>
        <w:t>-</w:t>
      </w:r>
      <w:r w:rsidRPr="00B62A47">
        <w:rPr>
          <w:rFonts w:ascii="GHEA Mariam" w:hAnsi="GHEA Mariam" w:cs="Arial"/>
          <w:sz w:val="24"/>
          <w:lang w:val="af-ZA"/>
        </w:rPr>
        <w:t>Ի</w:t>
      </w:r>
      <w:r w:rsidRPr="00B62A47">
        <w:rPr>
          <w:rFonts w:ascii="GHEA Mariam" w:hAnsi="GHEA Mariam"/>
          <w:sz w:val="24"/>
          <w:lang w:val="af-ZA"/>
        </w:rPr>
        <w:t xml:space="preserve"> N 334-</w:t>
      </w:r>
      <w:r w:rsidRPr="00B62A47">
        <w:rPr>
          <w:rFonts w:ascii="GHEA Mariam" w:hAnsi="GHEA Mariam" w:cs="Arial"/>
          <w:sz w:val="24"/>
          <w:lang w:val="af-ZA"/>
        </w:rPr>
        <w:t>Ա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ՈՐՈՇՄԱՆ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ՄԵՋ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ՓՈՓՈԽՈՒԹՅՈՒՆ</w:t>
      </w:r>
      <w:r w:rsidRPr="00B62A47">
        <w:rPr>
          <w:rFonts w:ascii="GHEA Mariam" w:hAnsi="GHEA Mariam" w:cs="Arial"/>
          <w:sz w:val="24"/>
          <w:lang w:val="hy-AM"/>
        </w:rPr>
        <w:t>ՆԵՐ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ԵՎ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ԼՐԱՑՈՒՄ</w:t>
      </w:r>
      <w:r w:rsidRPr="00B62A47">
        <w:rPr>
          <w:rFonts w:ascii="GHEA Mariam" w:hAnsi="GHEA Mariam" w:cs="Arial"/>
          <w:sz w:val="24"/>
          <w:lang w:val="hy-AM"/>
        </w:rPr>
        <w:t>ՆԵՐ</w:t>
      </w:r>
      <w:r w:rsidRPr="00B62A47">
        <w:rPr>
          <w:rFonts w:ascii="GHEA Mariam" w:hAnsi="GHEA Mariam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ԿԱՏԱՐԵԼՈՒ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ՄԱՍԻՆ</w:t>
      </w:r>
      <w:r w:rsidRPr="00B62A47">
        <w:rPr>
          <w:rFonts w:ascii="GHEA Mariam" w:hAnsi="GHEA Mariam"/>
          <w:sz w:val="24"/>
          <w:lang w:val="hy-AM"/>
        </w:rPr>
        <w:t xml:space="preserve">         </w:t>
      </w:r>
    </w:p>
    <w:p w:rsidR="00B62A47" w:rsidRDefault="00B62A47" w:rsidP="00B62A47">
      <w:pPr>
        <w:pStyle w:val="mechtex"/>
        <w:rPr>
          <w:rFonts w:ascii="GHEA Mariam" w:hAnsi="GHEA Mariam"/>
          <w:sz w:val="24"/>
          <w:lang w:val="af-ZA"/>
        </w:rPr>
      </w:pPr>
      <w:r w:rsidRPr="00B62A47">
        <w:rPr>
          <w:rFonts w:ascii="GHEA Mariam" w:hAnsi="GHEA Mariam"/>
          <w:sz w:val="24"/>
          <w:lang w:val="af-ZA"/>
        </w:rPr>
        <w:t>-----------------</w:t>
      </w:r>
      <w:r w:rsidRPr="00B62A47">
        <w:rPr>
          <w:rFonts w:ascii="GHEA Mariam" w:hAnsi="GHEA Mariam"/>
          <w:sz w:val="24"/>
          <w:lang w:val="hy-AM"/>
        </w:rPr>
        <w:t>--------------</w:t>
      </w:r>
      <w:r w:rsidRPr="00B62A47">
        <w:rPr>
          <w:rFonts w:ascii="GHEA Mariam" w:hAnsi="GHEA Mariam"/>
          <w:sz w:val="24"/>
          <w:lang w:val="af-ZA"/>
        </w:rPr>
        <w:t>-------------------------------------------------------------------</w:t>
      </w:r>
      <w:r w:rsidRPr="00B62A47">
        <w:rPr>
          <w:rFonts w:ascii="GHEA Mariam" w:hAnsi="GHEA Mariam"/>
          <w:sz w:val="24"/>
          <w:lang w:val="hy-AM"/>
        </w:rPr>
        <w:t>——</w:t>
      </w:r>
      <w:r w:rsidRPr="00B62A47">
        <w:rPr>
          <w:rFonts w:ascii="GHEA Mariam" w:hAnsi="GHEA Mariam"/>
          <w:sz w:val="24"/>
          <w:lang w:val="af-ZA"/>
        </w:rPr>
        <w:t>-</w:t>
      </w:r>
    </w:p>
    <w:p w:rsidR="00B62A47" w:rsidRDefault="00B62A47" w:rsidP="00B62A47">
      <w:pPr>
        <w:pStyle w:val="mechtex"/>
        <w:rPr>
          <w:rFonts w:ascii="GHEA Mariam" w:hAnsi="GHEA Mariam"/>
          <w:sz w:val="24"/>
          <w:lang w:val="af-ZA"/>
        </w:rPr>
      </w:pPr>
    </w:p>
    <w:p w:rsidR="00B62A47" w:rsidRPr="00B62A47" w:rsidRDefault="00B62A47" w:rsidP="00B62A47">
      <w:pPr>
        <w:pStyle w:val="mechtex"/>
        <w:rPr>
          <w:rFonts w:ascii="GHEA Mariam" w:hAnsi="GHEA Mariam"/>
          <w:sz w:val="24"/>
          <w:lang w:val="af-ZA"/>
        </w:rPr>
      </w:pPr>
    </w:p>
    <w:p w:rsidR="00B62A47" w:rsidRPr="008E1B5A" w:rsidRDefault="00B62A47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B62A47">
        <w:rPr>
          <w:rFonts w:ascii="GHEA Mariam" w:hAnsi="GHEA Mariam" w:cs="Arial Armenian"/>
          <w:color w:val="000000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Ղեկավարվելով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«</w:t>
      </w:r>
      <w:r w:rsidRPr="00B62A47">
        <w:rPr>
          <w:rFonts w:ascii="GHEA Mariam" w:hAnsi="GHEA Mariam" w:cs="Arial"/>
          <w:color w:val="000000"/>
          <w:sz w:val="24"/>
          <w:lang w:val="af-ZA"/>
        </w:rPr>
        <w:t>Նորմատիվ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իրավական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ակտերի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մասին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» </w:t>
      </w:r>
      <w:r w:rsidRPr="00B62A47">
        <w:rPr>
          <w:rFonts w:ascii="GHEA Mariam" w:hAnsi="GHEA Mariam" w:cs="Arial"/>
          <w:color w:val="000000"/>
          <w:sz w:val="24"/>
          <w:lang w:val="af-ZA"/>
        </w:rPr>
        <w:t>Հայաստանի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Հանրապետության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օրենքի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33-</w:t>
      </w:r>
      <w:r w:rsidRPr="00B62A47">
        <w:rPr>
          <w:rFonts w:ascii="GHEA Mariam" w:hAnsi="GHEA Mariam" w:cs="Arial"/>
          <w:color w:val="000000"/>
          <w:sz w:val="24"/>
          <w:lang w:val="af-ZA"/>
        </w:rPr>
        <w:t>րդ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հոդ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softHyphen/>
      </w:r>
      <w:r w:rsidRPr="00B62A47">
        <w:rPr>
          <w:rFonts w:ascii="GHEA Mariam" w:hAnsi="GHEA Mariam" w:cs="Arial"/>
          <w:color w:val="000000"/>
          <w:sz w:val="24"/>
          <w:lang w:val="af-ZA"/>
        </w:rPr>
        <w:t>վածով՝</w:t>
      </w:r>
      <w:r w:rsidRPr="00B62A47">
        <w:rPr>
          <w:rFonts w:ascii="GHEA Mariam" w:hAnsi="GHEA Mariam" w:cs="Arial Armenian"/>
          <w:color w:val="000000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color w:val="000000"/>
          <w:sz w:val="24"/>
          <w:lang w:val="af-ZA"/>
        </w:rPr>
        <w:t>հ</w:t>
      </w:r>
      <w:r w:rsidRPr="00B62A47">
        <w:rPr>
          <w:rFonts w:ascii="GHEA Mariam" w:hAnsi="GHEA Mariam" w:cs="Arial"/>
          <w:color w:val="000000"/>
          <w:sz w:val="24"/>
          <w:lang w:val="hy-AM"/>
        </w:rPr>
        <w:t>ամաձայն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Հայաստանի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Հանրա</w:t>
      </w:r>
      <w:r w:rsidR="004B51EA">
        <w:rPr>
          <w:rFonts w:ascii="GHEA Mariam" w:hAnsi="GHEA Mariam" w:cs="Arial"/>
          <w:sz w:val="24"/>
          <w:lang w:val="hy-AM"/>
        </w:rPr>
        <w:softHyphen/>
      </w:r>
      <w:r w:rsidRPr="00B62A47">
        <w:rPr>
          <w:rFonts w:ascii="GHEA Mariam" w:hAnsi="GHEA Mariam" w:cs="Arial"/>
          <w:sz w:val="24"/>
          <w:lang w:val="hy-AM"/>
        </w:rPr>
        <w:t>պետության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կառավարության</w:t>
      </w:r>
      <w:r w:rsidRPr="00B62A47">
        <w:rPr>
          <w:rFonts w:ascii="GHEA Mariam" w:hAnsi="GHEA Mariam"/>
          <w:sz w:val="24"/>
          <w:lang w:val="hy-AM"/>
        </w:rPr>
        <w:t xml:space="preserve"> 2018 </w:t>
      </w:r>
      <w:r w:rsidRPr="00B62A47">
        <w:rPr>
          <w:rFonts w:ascii="GHEA Mariam" w:hAnsi="GHEA Mariam" w:cs="Arial"/>
          <w:sz w:val="24"/>
          <w:lang w:val="hy-AM"/>
        </w:rPr>
        <w:t>թվականի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հունիսի</w:t>
      </w:r>
      <w:r w:rsidRPr="00B62A47">
        <w:rPr>
          <w:rFonts w:ascii="GHEA Mariam" w:hAnsi="GHEA Mariam"/>
          <w:sz w:val="24"/>
          <w:lang w:val="hy-AM"/>
        </w:rPr>
        <w:t xml:space="preserve"> 15-</w:t>
      </w:r>
      <w:r w:rsidRPr="00B62A47">
        <w:rPr>
          <w:rFonts w:ascii="GHEA Mariam" w:hAnsi="GHEA Mariam" w:cs="Arial"/>
          <w:sz w:val="24"/>
          <w:lang w:val="hy-AM"/>
        </w:rPr>
        <w:t>ի</w:t>
      </w:r>
      <w:r w:rsidRPr="00B62A47">
        <w:rPr>
          <w:rFonts w:ascii="GHEA Mariam" w:hAnsi="GHEA Mariam"/>
          <w:sz w:val="24"/>
          <w:lang w:val="hy-AM"/>
        </w:rPr>
        <w:t xml:space="preserve"> N 706-</w:t>
      </w:r>
      <w:r w:rsidRPr="00B62A47">
        <w:rPr>
          <w:rFonts w:ascii="GHEA Mariam" w:hAnsi="GHEA Mariam" w:cs="Arial"/>
          <w:sz w:val="24"/>
          <w:lang w:val="hy-AM"/>
        </w:rPr>
        <w:t>Ն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որոշման</w:t>
      </w:r>
      <w:r w:rsidRPr="00B62A47">
        <w:rPr>
          <w:rFonts w:ascii="GHEA Mariam" w:hAnsi="GHEA Mariam"/>
          <w:sz w:val="24"/>
          <w:lang w:val="hy-AM"/>
        </w:rPr>
        <w:t xml:space="preserve"> 1-</w:t>
      </w:r>
      <w:r w:rsidRPr="00B62A47">
        <w:rPr>
          <w:rFonts w:ascii="GHEA Mariam" w:hAnsi="GHEA Mariam" w:cs="Arial"/>
          <w:sz w:val="24"/>
          <w:lang w:val="hy-AM"/>
        </w:rPr>
        <w:t>ին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կետով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հաստատված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բյուջեների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կատարման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կարգի</w:t>
      </w:r>
      <w:r w:rsidRPr="00B62A47">
        <w:rPr>
          <w:rFonts w:ascii="GHEA Mariam" w:hAnsi="GHEA Mariam"/>
          <w:sz w:val="24"/>
          <w:lang w:val="hy-AM"/>
        </w:rPr>
        <w:t xml:space="preserve"> 58-</w:t>
      </w:r>
      <w:r w:rsidRPr="00B62A47">
        <w:rPr>
          <w:rFonts w:ascii="GHEA Mariam" w:hAnsi="GHEA Mariam" w:cs="Arial"/>
          <w:sz w:val="24"/>
          <w:lang w:val="hy-AM"/>
        </w:rPr>
        <w:t>րդ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B62A47">
        <w:rPr>
          <w:rFonts w:ascii="GHEA Mariam" w:hAnsi="GHEA Mariam" w:cs="Arial"/>
          <w:sz w:val="24"/>
          <w:lang w:val="hy-AM"/>
        </w:rPr>
        <w:t>կետի՝</w:t>
      </w:r>
      <w:r w:rsidRPr="00B62A47">
        <w:rPr>
          <w:rFonts w:ascii="GHEA Mariam" w:hAnsi="GHEA Mariam"/>
          <w:sz w:val="24"/>
          <w:lang w:val="hy-AM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B62A47" w:rsidRPr="00B62A47" w:rsidRDefault="00B62A47" w:rsidP="00B62A47">
      <w:pPr>
        <w:pStyle w:val="norm"/>
        <w:spacing w:line="360" w:lineRule="auto"/>
        <w:rPr>
          <w:rFonts w:ascii="GHEA Mariam" w:hAnsi="GHEA Mariam" w:cs="Arial Armenian"/>
          <w:sz w:val="24"/>
          <w:lang w:val="af-ZA"/>
        </w:rPr>
      </w:pPr>
      <w:r w:rsidRPr="004B51EA">
        <w:rPr>
          <w:rFonts w:ascii="GHEA Mariam" w:hAnsi="GHEA Mariam" w:cs="Arial"/>
          <w:spacing w:val="-10"/>
          <w:sz w:val="24"/>
          <w:lang w:val="af-ZA"/>
        </w:rPr>
        <w:t>1. Հայաստանի</w:t>
      </w:r>
      <w:r w:rsidRPr="004B51EA">
        <w:rPr>
          <w:rFonts w:ascii="GHEA Mariam" w:hAnsi="GHEA Mariam" w:cs="Arial Armenian"/>
          <w:spacing w:val="-10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10"/>
          <w:sz w:val="24"/>
          <w:lang w:val="af-ZA"/>
        </w:rPr>
        <w:t>Հանրապետության</w:t>
      </w:r>
      <w:r w:rsidRPr="004B51EA">
        <w:rPr>
          <w:rFonts w:ascii="GHEA Mariam" w:hAnsi="GHEA Mariam" w:cs="Arial Armenian"/>
          <w:spacing w:val="-10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10"/>
          <w:sz w:val="24"/>
          <w:lang w:val="af-ZA"/>
        </w:rPr>
        <w:t>կառավարության</w:t>
      </w:r>
      <w:r w:rsidRPr="004B51EA">
        <w:rPr>
          <w:rFonts w:ascii="GHEA Mariam" w:hAnsi="GHEA Mariam" w:cs="Arial Armenian"/>
          <w:spacing w:val="-10"/>
          <w:sz w:val="24"/>
          <w:lang w:val="af-ZA"/>
        </w:rPr>
        <w:t xml:space="preserve"> 2022 </w:t>
      </w:r>
      <w:r w:rsidRPr="004B51EA">
        <w:rPr>
          <w:rFonts w:ascii="GHEA Mariam" w:hAnsi="GHEA Mariam" w:cs="Arial"/>
          <w:spacing w:val="-10"/>
          <w:sz w:val="24"/>
          <w:lang w:val="af-ZA"/>
        </w:rPr>
        <w:t>թվականի</w:t>
      </w:r>
      <w:r w:rsidRPr="004B51EA">
        <w:rPr>
          <w:rFonts w:ascii="GHEA Mariam" w:hAnsi="GHEA Mariam" w:cs="Arial Armenian"/>
          <w:spacing w:val="-10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10"/>
          <w:sz w:val="24"/>
          <w:lang w:val="af-ZA"/>
        </w:rPr>
        <w:t>մարտի</w:t>
      </w:r>
      <w:r w:rsidRPr="004B51EA">
        <w:rPr>
          <w:rFonts w:ascii="GHEA Mariam" w:hAnsi="GHEA Mariam" w:cs="Arial Armenian"/>
          <w:spacing w:val="-10"/>
          <w:sz w:val="24"/>
          <w:lang w:val="af-ZA"/>
        </w:rPr>
        <w:t xml:space="preserve"> 17-</w:t>
      </w:r>
      <w:r w:rsidRPr="00B62A47">
        <w:rPr>
          <w:rFonts w:ascii="GHEA Mariam" w:hAnsi="GHEA Mariam" w:cs="Arial"/>
          <w:sz w:val="24"/>
          <w:lang w:val="af-ZA"/>
        </w:rPr>
        <w:t>ի</w:t>
      </w:r>
      <w:r w:rsidRPr="00B62A47">
        <w:rPr>
          <w:rFonts w:ascii="GHEA Mariam" w:hAnsi="GHEA Mariam" w:cs="Arial Armenian"/>
          <w:sz w:val="24"/>
          <w:lang w:val="af-ZA"/>
        </w:rPr>
        <w:t xml:space="preserve"> «</w:t>
      </w:r>
      <w:r w:rsidRPr="00B62A47">
        <w:rPr>
          <w:rFonts w:ascii="GHEA Mariam" w:hAnsi="GHEA Mariam" w:cs="Arial"/>
          <w:sz w:val="24"/>
          <w:lang w:val="af-ZA"/>
        </w:rPr>
        <w:t>Հայաստանի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Հանրապետության</w:t>
      </w:r>
      <w:r w:rsidRPr="00B62A47">
        <w:rPr>
          <w:rFonts w:ascii="GHEA Mariam" w:hAnsi="GHEA Mariam" w:cs="Arial Armenian"/>
          <w:sz w:val="24"/>
          <w:lang w:val="af-ZA"/>
        </w:rPr>
        <w:t xml:space="preserve"> 2022 </w:t>
      </w:r>
      <w:r w:rsidRPr="00B62A47">
        <w:rPr>
          <w:rFonts w:ascii="GHEA Mariam" w:hAnsi="GHEA Mariam" w:cs="Arial"/>
          <w:sz w:val="24"/>
          <w:lang w:val="af-ZA"/>
        </w:rPr>
        <w:t>թվականի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պետական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բյուջեով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առանձին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մարմինների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համար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նախատեսված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հատկացումների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հաշվին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բանկային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վճարային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քարտերով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շրջանառվող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միջոցների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և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կանխիկ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ձևով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կատարվող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ծախսերի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տարեկան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չափաքանակները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հաստատելու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մասին</w:t>
      </w:r>
      <w:r w:rsidRPr="00B62A47">
        <w:rPr>
          <w:rFonts w:ascii="GHEA Mariam" w:hAnsi="GHEA Mariam" w:cs="Arial Armenian"/>
          <w:sz w:val="24"/>
          <w:lang w:val="af-ZA"/>
        </w:rPr>
        <w:t>» N 334-</w:t>
      </w:r>
      <w:r w:rsidRPr="00B62A47">
        <w:rPr>
          <w:rFonts w:ascii="GHEA Mariam" w:hAnsi="GHEA Mariam" w:cs="Arial"/>
          <w:sz w:val="24"/>
          <w:lang w:val="af-ZA"/>
        </w:rPr>
        <w:t>Ա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որոշման</w:t>
      </w:r>
      <w:r w:rsidRPr="00B62A47">
        <w:rPr>
          <w:rFonts w:ascii="GHEA Mariam" w:hAnsi="GHEA Mariam" w:cs="Arial Armenian"/>
          <w:sz w:val="24"/>
          <w:lang w:val="af-ZA"/>
        </w:rPr>
        <w:t xml:space="preserve"> 1-</w:t>
      </w:r>
      <w:r w:rsidRPr="00B62A47">
        <w:rPr>
          <w:rFonts w:ascii="GHEA Mariam" w:hAnsi="GHEA Mariam" w:cs="Arial"/>
          <w:sz w:val="24"/>
          <w:lang w:val="af-ZA"/>
        </w:rPr>
        <w:t>ին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կետով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հաստատված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N 1 </w:t>
      </w:r>
      <w:r w:rsidRPr="004B51EA">
        <w:rPr>
          <w:rFonts w:ascii="GHEA Mariam" w:hAnsi="GHEA Mariam" w:cs="Arial"/>
          <w:spacing w:val="-8"/>
          <w:sz w:val="24"/>
          <w:lang w:val="af-ZA"/>
        </w:rPr>
        <w:t>հավելվածում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կատարել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փոփոխություն</w:t>
      </w:r>
      <w:r w:rsidRPr="004B51EA">
        <w:rPr>
          <w:rFonts w:ascii="GHEA Mariam" w:hAnsi="GHEA Mariam" w:cs="Arial"/>
          <w:spacing w:val="-8"/>
          <w:sz w:val="24"/>
          <w:lang w:val="hy-AM"/>
        </w:rPr>
        <w:t>ներ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և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լրացում</w:t>
      </w:r>
      <w:r w:rsidRPr="004B51EA">
        <w:rPr>
          <w:rFonts w:ascii="GHEA Mariam" w:hAnsi="GHEA Mariam" w:cs="Arial"/>
          <w:spacing w:val="-8"/>
          <w:sz w:val="24"/>
          <w:lang w:val="hy-AM"/>
        </w:rPr>
        <w:t>ներ</w:t>
      </w:r>
      <w:r w:rsidRPr="004B51EA">
        <w:rPr>
          <w:rFonts w:ascii="GHEA Mariam" w:hAnsi="GHEA Mariam" w:cs="Arial"/>
          <w:spacing w:val="-8"/>
          <w:sz w:val="24"/>
          <w:lang w:val="af-ZA"/>
        </w:rPr>
        <w:t>՝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համաձայն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հավելվածի</w:t>
      </w:r>
      <w:r w:rsidRPr="00B62A47">
        <w:rPr>
          <w:rFonts w:ascii="GHEA Mariam" w:hAnsi="GHEA Mariam" w:cs="Arial Armenian"/>
          <w:sz w:val="24"/>
          <w:lang w:val="af-ZA"/>
        </w:rPr>
        <w:t>:</w:t>
      </w:r>
    </w:p>
    <w:p w:rsidR="004B51EA" w:rsidRDefault="004B51EA" w:rsidP="00B62A47">
      <w:pPr>
        <w:pStyle w:val="norm"/>
        <w:spacing w:line="360" w:lineRule="auto"/>
        <w:rPr>
          <w:rFonts w:ascii="GHEA Mariam" w:hAnsi="GHEA Mariam" w:cs="Arial"/>
          <w:spacing w:val="-8"/>
          <w:sz w:val="24"/>
          <w:lang w:val="af-ZA"/>
        </w:rPr>
      </w:pPr>
    </w:p>
    <w:p w:rsidR="00B62A47" w:rsidRPr="00B62A47" w:rsidRDefault="00B62A47" w:rsidP="00B62A47">
      <w:pPr>
        <w:pStyle w:val="norm"/>
        <w:spacing w:line="360" w:lineRule="auto"/>
        <w:rPr>
          <w:rFonts w:ascii="GHEA Mariam" w:hAnsi="GHEA Mariam" w:cs="Arial Armenian"/>
          <w:sz w:val="24"/>
          <w:lang w:val="af-ZA"/>
        </w:rPr>
      </w:pPr>
      <w:r w:rsidRPr="004B51EA">
        <w:rPr>
          <w:rFonts w:ascii="GHEA Mariam" w:hAnsi="GHEA Mariam" w:cs="Arial"/>
          <w:spacing w:val="-8"/>
          <w:sz w:val="24"/>
          <w:lang w:val="af-ZA"/>
        </w:rPr>
        <w:lastRenderedPageBreak/>
        <w:t>2. Սահմանել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, </w:t>
      </w:r>
      <w:r w:rsidRPr="004B51EA">
        <w:rPr>
          <w:rFonts w:ascii="GHEA Mariam" w:hAnsi="GHEA Mariam" w:cs="Arial"/>
          <w:spacing w:val="-8"/>
          <w:sz w:val="24"/>
          <w:lang w:val="af-ZA"/>
        </w:rPr>
        <w:t>որ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սույն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որոշմամբ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նախատեսված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բանկային</w:t>
      </w:r>
      <w:r w:rsidRPr="004B51EA">
        <w:rPr>
          <w:rFonts w:ascii="GHEA Mariam" w:hAnsi="GHEA Mariam" w:cs="Arial Armenian"/>
          <w:spacing w:val="-8"/>
          <w:sz w:val="24"/>
          <w:lang w:val="af-ZA"/>
        </w:rPr>
        <w:t xml:space="preserve"> </w:t>
      </w:r>
      <w:r w:rsidRPr="004B51EA">
        <w:rPr>
          <w:rFonts w:ascii="GHEA Mariam" w:hAnsi="GHEA Mariam" w:cs="Arial"/>
          <w:spacing w:val="-8"/>
          <w:sz w:val="24"/>
          <w:lang w:val="af-ZA"/>
        </w:rPr>
        <w:t>վճարային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քարտե</w:t>
      </w:r>
      <w:r w:rsidR="004B51EA">
        <w:rPr>
          <w:rFonts w:ascii="GHEA Mariam" w:hAnsi="GHEA Mariam" w:cs="Arial"/>
          <w:sz w:val="24"/>
          <w:lang w:val="af-ZA"/>
        </w:rPr>
        <w:softHyphen/>
      </w:r>
      <w:r w:rsidRPr="00B62A47">
        <w:rPr>
          <w:rFonts w:ascii="GHEA Mariam" w:hAnsi="GHEA Mariam" w:cs="Arial"/>
          <w:sz w:val="24"/>
          <w:lang w:val="af-ZA"/>
        </w:rPr>
        <w:t>րով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շրջանառվող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միջոցները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կանխիկացման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ենթակա</w:t>
      </w:r>
      <w:r w:rsidRPr="00B62A47">
        <w:rPr>
          <w:rFonts w:ascii="GHEA Mariam" w:hAnsi="GHEA Mariam" w:cs="Arial Armenian"/>
          <w:sz w:val="24"/>
          <w:lang w:val="af-ZA"/>
        </w:rPr>
        <w:t xml:space="preserve"> </w:t>
      </w:r>
      <w:r w:rsidRPr="00B62A47">
        <w:rPr>
          <w:rFonts w:ascii="GHEA Mariam" w:hAnsi="GHEA Mariam" w:cs="Arial"/>
          <w:sz w:val="24"/>
          <w:lang w:val="af-ZA"/>
        </w:rPr>
        <w:t>չեն</w:t>
      </w:r>
      <w:r w:rsidRPr="00B62A47">
        <w:rPr>
          <w:rFonts w:ascii="GHEA Mariam" w:hAnsi="GHEA Mariam" w:cs="Arial Armenian"/>
          <w:sz w:val="24"/>
          <w:lang w:val="af-ZA"/>
        </w:rPr>
        <w:t>:</w:t>
      </w:r>
    </w:p>
    <w:p w:rsidR="00B62A47" w:rsidRPr="00B62A47" w:rsidRDefault="00B62A47" w:rsidP="00B62A47">
      <w:pPr>
        <w:pStyle w:val="norm"/>
        <w:spacing w:line="360" w:lineRule="auto"/>
        <w:rPr>
          <w:rFonts w:ascii="GHEA Mariam" w:hAnsi="GHEA Mariam"/>
          <w:sz w:val="24"/>
        </w:rPr>
      </w:pPr>
    </w:p>
    <w:p w:rsidR="00B62A47" w:rsidRPr="004B51EA" w:rsidRDefault="00B62A47" w:rsidP="00206B53">
      <w:pPr>
        <w:jc w:val="center"/>
        <w:rPr>
          <w:rFonts w:ascii="GHEA Mariam" w:hAnsi="GHEA Mariam"/>
          <w:sz w:val="16"/>
          <w:szCs w:val="24"/>
        </w:rPr>
      </w:pPr>
    </w:p>
    <w:p w:rsidR="00B62A47" w:rsidRDefault="00B62A47" w:rsidP="00206B53">
      <w:pPr>
        <w:jc w:val="center"/>
        <w:rPr>
          <w:rFonts w:ascii="GHEA Mariam" w:hAnsi="GHEA Mariam"/>
          <w:sz w:val="24"/>
          <w:szCs w:val="24"/>
        </w:rPr>
      </w:pPr>
    </w:p>
    <w:p w:rsidR="00B62A47" w:rsidRPr="00FC14D1" w:rsidRDefault="00B62A47" w:rsidP="00AD049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B62A47" w:rsidRPr="00FC14D1" w:rsidRDefault="00B62A47" w:rsidP="00AD0497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B62A47" w:rsidRPr="00FC14D1" w:rsidRDefault="00B62A47" w:rsidP="00AD049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B51EA" w:rsidRDefault="00B62A47" w:rsidP="005E1B2C">
      <w:pPr>
        <w:ind w:firstLine="709"/>
        <w:rPr>
          <w:rFonts w:ascii="GHEA Mariam" w:hAnsi="GHEA Mariam" w:cs="Arial"/>
          <w:sz w:val="24"/>
          <w:szCs w:val="24"/>
        </w:rPr>
        <w:sectPr w:rsidR="004B51EA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4B51EA" w:rsidRPr="00355AD3" w:rsidRDefault="004B51EA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</w:p>
    <w:p w:rsidR="004B51EA" w:rsidRPr="00355AD3" w:rsidRDefault="004B51E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55AD3">
        <w:rPr>
          <w:rFonts w:ascii="GHEA Mariam" w:hAnsi="GHEA Mariam"/>
          <w:spacing w:val="-6"/>
          <w:sz w:val="24"/>
          <w:szCs w:val="24"/>
        </w:rPr>
        <w:t xml:space="preserve">        ՀՀ կառավարության 2022 թվականի</w:t>
      </w:r>
    </w:p>
    <w:p w:rsidR="004B51EA" w:rsidRPr="00355AD3" w:rsidRDefault="004B51EA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>
        <w:rPr>
          <w:rFonts w:ascii="GHEA Mariam" w:hAnsi="GHEA Mariam"/>
          <w:spacing w:val="-2"/>
          <w:sz w:val="24"/>
          <w:szCs w:val="24"/>
        </w:rPr>
        <w:t>ապրիլի</w:t>
      </w:r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</w:t>
      </w:r>
      <w:r w:rsidR="00764753">
        <w:rPr>
          <w:rFonts w:ascii="GHEA Mariam" w:hAnsi="GHEA Mariam" w:cs="Sylfaen"/>
          <w:spacing w:val="-4"/>
          <w:sz w:val="24"/>
          <w:szCs w:val="24"/>
          <w:lang w:val="pt-BR"/>
        </w:rPr>
        <w:t>2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- Ա</w:t>
      </w:r>
      <w:r w:rsidRPr="00355AD3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4B51EA" w:rsidRPr="00355AD3" w:rsidRDefault="004B51EA" w:rsidP="00C979C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B51EA" w:rsidRPr="00264756" w:rsidRDefault="004B51EA" w:rsidP="00C979C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64756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1150" w:type="dxa"/>
        <w:tblInd w:w="-1070" w:type="dxa"/>
        <w:tblLayout w:type="fixed"/>
        <w:tblLook w:val="04A0" w:firstRow="1" w:lastRow="0" w:firstColumn="1" w:lastColumn="0" w:noHBand="0" w:noVBand="1"/>
      </w:tblPr>
      <w:tblGrid>
        <w:gridCol w:w="631"/>
        <w:gridCol w:w="623"/>
        <w:gridCol w:w="549"/>
        <w:gridCol w:w="756"/>
        <w:gridCol w:w="804"/>
        <w:gridCol w:w="4686"/>
        <w:gridCol w:w="3101"/>
      </w:tblGrid>
      <w:tr w:rsidR="004B51EA" w:rsidRPr="004B51EA" w:rsidTr="004B51EA">
        <w:trPr>
          <w:trHeight w:val="1298"/>
        </w:trPr>
        <w:tc>
          <w:tcPr>
            <w:tcW w:w="1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ՀԱՅԱՍՏԱՆԻ</w:t>
            </w:r>
            <w:r w:rsidRPr="004B51EA">
              <w:rPr>
                <w:rFonts w:ascii="GHEA Mariam" w:hAnsi="GHEA Mariam" w:cs="Arial Armenia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 xml:space="preserve"> </w:t>
            </w:r>
            <w:r w:rsidRPr="004B51EA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ՀԱՆՐԱ</w:t>
            </w:r>
            <w:r w:rsidRPr="004B51EA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softHyphen/>
              <w:t>ՊԵՏՈՒԹՅԱՆ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2022 ԹՎԱԿԱՆԻ ՊԵՏԱԿԱՆ ԲՅՈՒՋԵՈՎ ԱՌԱՆՁԻՆ ՄԱՐՄԻՆՆԵՐԻ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ՀԱՄԱՐ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ՆԱԽԱՏԵՍՎԱԾ ՀԱՏԿԱՑՈՒՄՆԵՐԻ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ՀԱՇՎԻՆ ԲԱՆԿԱՅԻՆ </w:t>
            </w:r>
            <w:r w:rsidRPr="004B51E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ՎՃԱՐԱՅԻՆ ՔԱՐՏԵՐՈՎ ՇՐՋԱՆԱՌՎՈՂ ՄԻՋՈՑՆԵՐԻ ՏԱՐԵԿԱՆ ՉԱՓԱՔԱՆԱԿՆԵՐՈՒ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Մ ԿԱՏԱՐՎՈՂ ՓՈՓՈԽՈՒԹՅՈՒՆՆԵՐԸ ԵՎ ԼՐԱՑՈՒՄՆԵՐԸ</w:t>
            </w:r>
          </w:p>
        </w:tc>
      </w:tr>
      <w:tr w:rsidR="004B51EA" w:rsidRPr="004B51EA" w:rsidTr="004B51EA">
        <w:trPr>
          <w:trHeight w:val="3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16"/>
                <w:szCs w:val="24"/>
                <w:lang w:eastAsia="en-US"/>
              </w:rPr>
            </w:pPr>
          </w:p>
        </w:tc>
      </w:tr>
      <w:tr w:rsidR="004B51EA" w:rsidRPr="004B51EA" w:rsidTr="004B51EA">
        <w:trPr>
          <w:trHeight w:val="466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միջոցառումների և միջոցառումները կատարող պետական մարմինների անվանումները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Բանկային վճարային քարտերով շրջանառվող միջոցները </w:t>
            </w:r>
          </w:p>
          <w:p w:rsid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(հազ. դրամ)                </w:t>
            </w:r>
          </w:p>
          <w:p w:rsidR="004B51EA" w:rsidRDefault="004B51EA" w:rsidP="004B51E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———————— Ցուցանիշների փոփոխությունները</w:t>
            </w: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r w:rsidRPr="004B51EA">
              <w:rPr>
                <w:rFonts w:ascii="GHEA Mariam" w:hAnsi="GHEA Mariam" w:cs="GHEA Grapalat"/>
                <w:sz w:val="24"/>
                <w:szCs w:val="24"/>
                <w:lang w:eastAsia="en-US"/>
              </w:rPr>
              <w:t>ավելացումները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B51EA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4B51EA" w:rsidRPr="004B51EA" w:rsidTr="004B51EA">
        <w:trPr>
          <w:trHeight w:val="248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B51EA" w:rsidRPr="004B51EA" w:rsidTr="004B51EA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B51EA" w:rsidRPr="004B51EA" w:rsidTr="004B51EA">
        <w:trPr>
          <w:trHeight w:val="612"/>
        </w:trPr>
        <w:tc>
          <w:tcPr>
            <w:tcW w:w="80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     ԸՆԴԱՄԵՆԸ ՉԱՓԱՔԱՆԱԿՆԵՐ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521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B51EA" w:rsidRPr="004B51EA" w:rsidTr="004B51EA">
        <w:trPr>
          <w:trHeight w:val="6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ԸՆԴՀԱՆՈՒՐ  ԲՆՈՒՅԹԻ  ՀԱՆՐԱՅԻՆ ԾԱՌԱՅՈՒԹՅՈՒՆՆԵՐ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B51EA" w:rsidRPr="004B51EA" w:rsidTr="004B51EA">
        <w:trPr>
          <w:trHeight w:val="78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Ընդհանուր բնույթի հանրային ծառա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յություններ (այլ դասերին չպատկանող)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47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B51EA" w:rsidRPr="004B51EA" w:rsidTr="004B51EA">
        <w:trPr>
          <w:trHeight w:val="8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Ընդհանուր բնույթի հանրային ծառա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յություններ (այլ դասերին չպատկանող)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44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B51EA" w:rsidRPr="004B51EA" w:rsidTr="004B51EA">
        <w:trPr>
          <w:trHeight w:val="74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Հանրային ծառայությունների ոլորտի կարգավորում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8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Հանրային ծառայությունների ոլորտի կարգավորման իրականացում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B51EA" w:rsidRPr="004B51EA" w:rsidTr="004B51EA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ՀՀ հանրային ծառայությու</w:t>
            </w:r>
            <w:r w:rsidR="00D6152F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ները կարգավորող հանձնաժողով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sz w:val="24"/>
                <w:szCs w:val="24"/>
                <w:lang w:eastAsia="en-US"/>
              </w:rPr>
              <w:t>6,000.0</w:t>
            </w:r>
          </w:p>
        </w:tc>
      </w:tr>
      <w:tr w:rsidR="004B51EA" w:rsidRPr="004B51EA" w:rsidTr="004B51EA">
        <w:trPr>
          <w:trHeight w:val="3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Արտասահմանյան գործուղումների գծով ծախսեր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1EA" w:rsidRPr="004B51EA" w:rsidRDefault="004B51EA" w:rsidP="004B51EA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B51E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6,000.0</w:t>
            </w:r>
          </w:p>
        </w:tc>
      </w:tr>
    </w:tbl>
    <w:p w:rsidR="004B51EA" w:rsidRPr="00264756" w:rsidRDefault="004B51EA" w:rsidP="00C979C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</w:p>
    <w:p w:rsidR="004B51EA" w:rsidRPr="00C979C1" w:rsidRDefault="004B51EA" w:rsidP="00C979C1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</w:rPr>
      </w:pPr>
    </w:p>
    <w:p w:rsidR="004B51EA" w:rsidRPr="00355AD3" w:rsidRDefault="004B51EA" w:rsidP="00C979C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B51EA" w:rsidRPr="00355AD3" w:rsidRDefault="004B51EA" w:rsidP="004B51EA">
      <w:pPr>
        <w:pStyle w:val="mechtex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4B51EA" w:rsidRPr="00355AD3" w:rsidRDefault="004B51EA" w:rsidP="004B51EA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B51EA" w:rsidRPr="00F50E2C" w:rsidRDefault="004B51EA" w:rsidP="00E32B69">
      <w:pPr>
        <w:pStyle w:val="mechtex"/>
        <w:ind w:firstLine="720"/>
        <w:jc w:val="left"/>
        <w:rPr>
          <w:rFonts w:ascii="Arial" w:hAnsi="Arial" w:cs="Arial"/>
        </w:rPr>
      </w:pPr>
      <w:r w:rsidRPr="00355AD3">
        <w:rPr>
          <w:rFonts w:ascii="GHEA Mariam" w:hAnsi="GHEA Mariam" w:cs="Sylfaen"/>
          <w:sz w:val="24"/>
          <w:szCs w:val="24"/>
        </w:rPr>
        <w:t xml:space="preserve">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 xml:space="preserve">         </w:t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B62A47" w:rsidRPr="00000A81" w:rsidRDefault="00B62A47" w:rsidP="005E1B2C">
      <w:pPr>
        <w:ind w:firstLine="709"/>
        <w:rPr>
          <w:rFonts w:ascii="GHEA Mariam" w:hAnsi="GHEA Mariam"/>
          <w:sz w:val="24"/>
          <w:szCs w:val="24"/>
        </w:rPr>
      </w:pPr>
    </w:p>
    <w:p w:rsidR="001F225D" w:rsidRPr="00B62A47" w:rsidRDefault="001F225D">
      <w:pPr>
        <w:pStyle w:val="mechtex"/>
        <w:rPr>
          <w:rFonts w:ascii="Arial" w:hAnsi="Arial" w:cs="Arial"/>
        </w:rPr>
      </w:pPr>
    </w:p>
    <w:sectPr w:rsidR="001F225D" w:rsidRPr="00B62A47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69" w:rsidRDefault="00B07069">
      <w:r>
        <w:separator/>
      </w:r>
    </w:p>
  </w:endnote>
  <w:endnote w:type="continuationSeparator" w:id="0">
    <w:p w:rsidR="00B07069" w:rsidRDefault="00B0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69" w:rsidRDefault="00B07069">
      <w:r>
        <w:separator/>
      </w:r>
    </w:p>
  </w:footnote>
  <w:footnote w:type="continuationSeparator" w:id="0">
    <w:p w:rsidR="00B07069" w:rsidRDefault="00B0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912"/>
    <w:multiLevelType w:val="hybridMultilevel"/>
    <w:tmpl w:val="1F484DA4"/>
    <w:lvl w:ilvl="0" w:tplc="D7C06B0C">
      <w:start w:val="1"/>
      <w:numFmt w:val="decimal"/>
      <w:lvlText w:val="%1."/>
      <w:lvlJc w:val="left"/>
      <w:pPr>
        <w:ind w:left="30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1EA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40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753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069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A47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52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0B79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5260-7E02-41E8-A1E7-DBE294C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B62A4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B62A4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4</cp:revision>
  <dcterms:created xsi:type="dcterms:W3CDTF">2022-04-19T12:31:00Z</dcterms:created>
  <dcterms:modified xsi:type="dcterms:W3CDTF">2022-04-20T13:30:00Z</dcterms:modified>
</cp:coreProperties>
</file>