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9C4" w:rsidRDefault="00F139C4" w:rsidP="00F139C4">
      <w:pPr>
        <w:rPr>
          <w:rFonts w:ascii="GHEA Grapalat" w:eastAsia="Times New Roman" w:hAnsi="GHEA Grapalat" w:cs="GHEA Grapalat"/>
          <w:b/>
          <w:bCs/>
          <w:sz w:val="24"/>
          <w:lang w:val="hy-AM"/>
        </w:rPr>
      </w:pPr>
    </w:p>
    <w:p w:rsidR="00EA0A8C" w:rsidRDefault="00EA0A8C" w:rsidP="00F139C4">
      <w:pPr>
        <w:rPr>
          <w:rFonts w:ascii="GHEA Grapalat" w:eastAsia="Times New Roman" w:hAnsi="GHEA Grapalat" w:cs="GHEA Grapalat"/>
          <w:b/>
          <w:bCs/>
          <w:sz w:val="24"/>
          <w:lang w:val="hy-AM"/>
        </w:rPr>
      </w:pPr>
    </w:p>
    <w:p w:rsidR="00EA0A8C" w:rsidRPr="00A01DFF" w:rsidRDefault="00EA0A8C" w:rsidP="00F139C4">
      <w:pPr>
        <w:rPr>
          <w:rFonts w:ascii="GHEA Mariam" w:eastAsiaTheme="minorHAnsi" w:hAnsi="GHEA Mariam" w:cstheme="minorBidi"/>
          <w:bCs/>
          <w:i/>
        </w:rPr>
      </w:pPr>
    </w:p>
    <w:p w:rsidR="00F139C4" w:rsidRDefault="00F139C4" w:rsidP="00EA0A8C">
      <w:pPr>
        <w:jc w:val="center"/>
        <w:rPr>
          <w:rFonts w:ascii="GHEA Mariam" w:eastAsiaTheme="minorHAnsi" w:hAnsi="GHEA Mariam" w:cstheme="minorBidi"/>
          <w:bCs/>
        </w:rPr>
      </w:pPr>
      <w:r w:rsidRPr="00954DF2">
        <w:rPr>
          <w:rFonts w:ascii="GHEA Mariam" w:eastAsiaTheme="minorHAnsi" w:hAnsi="GHEA Mariam" w:cstheme="minorBidi"/>
          <w:bCs/>
          <w:i/>
          <w:noProof/>
          <w:lang w:val="en-US"/>
        </w:rPr>
        <w:drawing>
          <wp:inline distT="0" distB="0" distL="0" distR="0" wp14:anchorId="399DCEF6" wp14:editId="76198DBA">
            <wp:extent cx="1323975" cy="1266825"/>
            <wp:effectExtent l="0" t="0" r="9525" b="9525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A8C" w:rsidRPr="00A01DFF" w:rsidRDefault="00EA0A8C" w:rsidP="00EA0A8C">
      <w:pPr>
        <w:jc w:val="center"/>
        <w:rPr>
          <w:rFonts w:ascii="GHEA Mariam" w:eastAsiaTheme="minorHAnsi" w:hAnsi="GHEA Mariam" w:cstheme="minorBidi"/>
          <w:bCs/>
        </w:rPr>
      </w:pPr>
    </w:p>
    <w:p w:rsidR="00F139C4" w:rsidRPr="00A01DFF" w:rsidRDefault="00F139C4" w:rsidP="00F139C4">
      <w:pPr>
        <w:jc w:val="center"/>
        <w:rPr>
          <w:rFonts w:ascii="GHEA Mariam" w:eastAsiaTheme="minorHAnsi" w:hAnsi="GHEA Mariam" w:cs="Arial Armenian"/>
          <w:b/>
          <w:bCs/>
          <w:i/>
          <w:sz w:val="30"/>
          <w:szCs w:val="30"/>
          <w:lang w:val="af-ZA"/>
        </w:rPr>
      </w:pP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ՀԱՅԱՍՏԱՆԻ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ՀԱՆՐԱՊԵՏՈՒԹՅԱՆ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 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hy-AM"/>
        </w:rPr>
        <w:t>ԿԱՌԱՎԱՐՈՒԹՅՈՒՆ</w:t>
      </w:r>
    </w:p>
    <w:p w:rsidR="00F139C4" w:rsidRPr="00A01DFF" w:rsidRDefault="00F139C4" w:rsidP="00F139C4">
      <w:pPr>
        <w:jc w:val="center"/>
        <w:rPr>
          <w:rFonts w:ascii="GHEA Mariam" w:eastAsiaTheme="minorHAnsi" w:hAnsi="GHEA Mariam" w:cs="Sylfaen"/>
          <w:b/>
          <w:bCs/>
          <w:i/>
          <w:sz w:val="40"/>
          <w:szCs w:val="40"/>
          <w:lang w:val="hy-AM"/>
        </w:rPr>
      </w:pP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Ր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Շ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Ւ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Մ</w:t>
      </w:r>
    </w:p>
    <w:p w:rsidR="00871A02" w:rsidRPr="00F139C4" w:rsidRDefault="00F139C4" w:rsidP="00F139C4">
      <w:pPr>
        <w:tabs>
          <w:tab w:val="left" w:pos="360"/>
          <w:tab w:val="left" w:pos="810"/>
        </w:tabs>
        <w:ind w:firstLine="90"/>
        <w:jc w:val="center"/>
        <w:rPr>
          <w:rFonts w:ascii="GHEA Mariam" w:eastAsiaTheme="minorHAnsi" w:hAnsi="GHEA Mariam" w:cstheme="minorBidi"/>
          <w:sz w:val="24"/>
          <w:szCs w:val="24"/>
          <w:lang w:val="hy-AM"/>
        </w:rPr>
      </w:pPr>
      <w:r w:rsidRPr="00F139C4">
        <w:rPr>
          <w:rFonts w:ascii="GHEA Mariam" w:eastAsiaTheme="minorHAnsi" w:hAnsi="GHEA Mariam" w:cstheme="minorBidi"/>
          <w:sz w:val="24"/>
          <w:szCs w:val="24"/>
          <w:lang w:val="hy-AM"/>
        </w:rPr>
        <w:t>2</w:t>
      </w:r>
      <w:r w:rsidR="00006FC2">
        <w:rPr>
          <w:rFonts w:ascii="GHEA Mariam" w:eastAsiaTheme="minorHAnsi" w:hAnsi="GHEA Mariam" w:cstheme="minorBidi"/>
          <w:sz w:val="24"/>
          <w:szCs w:val="24"/>
          <w:lang w:val="en-US"/>
        </w:rPr>
        <w:t xml:space="preserve">2 </w:t>
      </w:r>
      <w:bookmarkStart w:id="0" w:name="_GoBack"/>
      <w:bookmarkEnd w:id="0"/>
      <w:r w:rsidRPr="00FC6CB8">
        <w:rPr>
          <w:rFonts w:ascii="GHEA Mariam" w:eastAsiaTheme="minorHAnsi" w:hAnsi="GHEA Mariam" w:cstheme="minorBidi"/>
          <w:sz w:val="24"/>
          <w:szCs w:val="24"/>
          <w:lang w:val="hy-AM"/>
        </w:rPr>
        <w:t>ապրիլի</w:t>
      </w:r>
      <w:r w:rsidRPr="00FC6CB8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2022 </w:t>
      </w:r>
      <w:r w:rsidRPr="00FC6CB8">
        <w:rPr>
          <w:rFonts w:ascii="GHEA Mariam" w:eastAsiaTheme="minorHAnsi" w:hAnsi="GHEA Mariam" w:cs="Sylfaen"/>
          <w:sz w:val="24"/>
          <w:szCs w:val="24"/>
          <w:lang w:val="hy-AM"/>
        </w:rPr>
        <w:t>թվականի</w:t>
      </w:r>
      <w:r w:rsidRPr="00FC6CB8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  N      – </w:t>
      </w:r>
      <w:r w:rsidRPr="00FC6CB8">
        <w:rPr>
          <w:rFonts w:ascii="GHEA Mariam" w:eastAsiaTheme="minorHAnsi" w:hAnsi="GHEA Mariam" w:cstheme="minorBidi"/>
          <w:sz w:val="24"/>
          <w:szCs w:val="24"/>
          <w:lang w:val="hy-AM"/>
        </w:rPr>
        <w:t>Ա</w:t>
      </w:r>
    </w:p>
    <w:p w:rsidR="00871A02" w:rsidRDefault="00871A02" w:rsidP="00871A02">
      <w:pPr>
        <w:spacing w:after="0" w:line="240" w:lineRule="auto"/>
        <w:ind w:right="96"/>
        <w:jc w:val="center"/>
        <w:rPr>
          <w:rFonts w:ascii="GHEA Grapalat" w:hAnsi="GHEA Grapalat"/>
          <w:sz w:val="24"/>
          <w:szCs w:val="24"/>
          <w:lang w:val="hy-AM"/>
        </w:rPr>
      </w:pPr>
    </w:p>
    <w:p w:rsidR="00871A02" w:rsidRPr="00F139C4" w:rsidRDefault="00871A02" w:rsidP="00F139C4">
      <w:pPr>
        <w:pStyle w:val="mechtex"/>
        <w:rPr>
          <w:rFonts w:ascii="GHEA Mariam" w:eastAsia="Batang" w:hAnsi="GHEA Mariam" w:cs="Arial"/>
          <w:spacing w:val="-8"/>
          <w:sz w:val="24"/>
          <w:szCs w:val="24"/>
          <w:lang w:val="hy-AM"/>
        </w:rPr>
      </w:pPr>
      <w:r w:rsidRPr="00F139C4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ՆԵՐՄՈՒԾՄԱՆ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ՄԱՔՍԱՏՈՒՐՔԵՐԻ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(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ՀԱՄԱՐԺԵՔ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ԱՅԼ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ՏՈՒՐՔԵՐԻ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,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ՀԱՐ</w:t>
      </w:r>
      <w:r w:rsidR="00F139C4"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softHyphen/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ԿԵՐԻ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ԵՎ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ՎՃԱՐՆԵՐԻ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)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ԳՈՒՄԱՐՆԵՐԸ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ՀԱՇՎԵԳՐԵԼՈՒ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ԵՎ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="00F139C4"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ԲԱՇԽԵԼՈՒ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,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ԴՐԱՆՔ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="00F139C4"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ՈՐՊԵՍ</w:t>
      </w:r>
      <w:r w:rsidR="00F139C4"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 xml:space="preserve"> 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ԵԿԱՄՈՒՏ</w:t>
      </w:r>
      <w:r w:rsidR="00F139C4"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 xml:space="preserve"> </w:t>
      </w:r>
      <w:r w:rsidRPr="00F139C4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ԵՎՐԱՍԻԱԿԱՆ</w:t>
      </w:r>
      <w:r w:rsidRPr="00F139C4">
        <w:rPr>
          <w:rFonts w:ascii="GHEA Mariam" w:hAnsi="GHEA Mariam"/>
          <w:spacing w:val="-8"/>
          <w:sz w:val="24"/>
          <w:szCs w:val="24"/>
          <w:lang w:val="hy-AM" w:bidi="hy-AM"/>
        </w:rPr>
        <w:t xml:space="preserve"> </w:t>
      </w:r>
      <w:r w:rsidR="00F139C4" w:rsidRPr="00F139C4">
        <w:rPr>
          <w:rFonts w:ascii="GHEA Mariam" w:hAnsi="GHEA Mariam"/>
          <w:spacing w:val="-8"/>
          <w:sz w:val="24"/>
          <w:szCs w:val="24"/>
          <w:lang w:val="hy-AM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ՏՆՏԵՍԱԿԱՆ</w:t>
      </w:r>
      <w:r w:rsidR="00F139C4"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 xml:space="preserve"> </w:t>
      </w:r>
      <w:r w:rsidRPr="00F139C4">
        <w:rPr>
          <w:rFonts w:ascii="GHEA Mariam" w:hAnsi="GHEA Mariam"/>
          <w:spacing w:val="-8"/>
          <w:sz w:val="24"/>
          <w:szCs w:val="24"/>
          <w:lang w:val="hy-AM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ՄԻՈՒԹՅԱՆ</w:t>
      </w:r>
      <w:r w:rsidR="00F139C4" w:rsidRPr="00F139C4">
        <w:rPr>
          <w:rFonts w:ascii="GHEA Mariam" w:hAnsi="GHEA Mariam"/>
          <w:spacing w:val="-8"/>
          <w:sz w:val="24"/>
          <w:szCs w:val="24"/>
          <w:lang w:val="hy-AM" w:bidi="hy-AM"/>
        </w:rPr>
        <w:t xml:space="preserve">  </w:t>
      </w:r>
      <w:r w:rsidRPr="00F139C4">
        <w:rPr>
          <w:rFonts w:ascii="GHEA Mariam" w:hAnsi="GHEA Mariam" w:cs="Arial"/>
          <w:sz w:val="24"/>
          <w:szCs w:val="24"/>
          <w:lang w:val="hy-AM" w:bidi="hy-AM"/>
        </w:rPr>
        <w:t>ԱՆԴԱՄ</w:t>
      </w:r>
      <w:r w:rsidRPr="00F139C4">
        <w:rPr>
          <w:rFonts w:ascii="GHEA Mariam" w:hAnsi="GHEA Mariam"/>
          <w:sz w:val="24"/>
          <w:szCs w:val="24"/>
          <w:lang w:val="de-DE" w:bidi="hy-AM"/>
        </w:rPr>
        <w:t xml:space="preserve"> </w:t>
      </w:r>
      <w:r w:rsidR="00F139C4">
        <w:rPr>
          <w:rFonts w:ascii="GHEA Mariam" w:hAnsi="GHEA Mariam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ՊԵՏՈՒԹՅՈՒՆՆԵՐԻ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ԲՅՈՒՋԵՆԵՐ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ՓՈԽԱՆՑԵԼՈՒ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ԿԱՐԳԻ</w:t>
      </w:r>
      <w:r w:rsidR="00F139C4" w:rsidRPr="00F139C4">
        <w:rPr>
          <w:rFonts w:ascii="GHEA Mariam" w:hAnsi="GHEA Mariam"/>
          <w:spacing w:val="-8"/>
          <w:sz w:val="24"/>
          <w:szCs w:val="24"/>
          <w:lang w:val="hy-AM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ՊԱՀՊԱՆ</w:t>
      </w:r>
      <w:r w:rsidR="00F139C4"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softHyphen/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ՄԱՆ</w:t>
      </w:r>
      <w:r w:rsidR="00F139C4"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 xml:space="preserve"> 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ՀԱՐՑԵՐԻՆ</w:t>
      </w:r>
      <w:r w:rsidR="00F139C4"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 xml:space="preserve"> 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ՈՒՂՂՎԱԾ</w:t>
      </w:r>
      <w:r w:rsidR="00F139C4"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 xml:space="preserve"> 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ՀԱՄԱՏԵՂ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="00F139C4"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ՎԵՐԱՀՍԿԻՉ</w:t>
      </w:r>
      <w:r w:rsidR="00F139C4"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 xml:space="preserve"> 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F139C4">
        <w:rPr>
          <w:rFonts w:ascii="GHEA Mariam" w:hAnsi="GHEA Mariam" w:cs="Arial"/>
          <w:spacing w:val="-8"/>
          <w:sz w:val="24"/>
          <w:szCs w:val="24"/>
          <w:lang w:val="hy-AM" w:bidi="hy-AM"/>
        </w:rPr>
        <w:t>ՄԻՋՈՑԱՌՈՒՄՆԵՐԻ</w:t>
      </w:r>
      <w:r w:rsidRPr="00F139C4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szCs w:val="24"/>
          <w:lang w:val="hy-AM" w:bidi="hy-AM"/>
        </w:rPr>
        <w:t>ԱՆՑԿԱՑՄԱՆ</w:t>
      </w:r>
      <w:r w:rsidRPr="00EA0A8C">
        <w:rPr>
          <w:rFonts w:ascii="GHEA Mariam" w:hAnsi="GHEA Mariam"/>
          <w:spacing w:val="-8"/>
          <w:sz w:val="24"/>
          <w:szCs w:val="24"/>
          <w:lang w:val="de-DE" w:bidi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szCs w:val="24"/>
          <w:lang w:val="hy-AM" w:bidi="hy-AM"/>
        </w:rPr>
        <w:t>ՄԱՍԻՆ</w:t>
      </w:r>
      <w:r w:rsidRPr="00EA0A8C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EA0A8C">
        <w:rPr>
          <w:rFonts w:ascii="GHEA Mariam" w:hAnsi="GHEA Mariam" w:cs="Arial"/>
          <w:spacing w:val="-8"/>
          <w:sz w:val="24"/>
          <w:szCs w:val="24"/>
          <w:lang w:val="hy-AM"/>
        </w:rPr>
        <w:t>ՀԱՄԱՁԱՅՆԱԳԻՐԸ</w:t>
      </w:r>
      <w:r w:rsidRPr="00EA0A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A0A8C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ՎԱՎԵՐԱՑՆԵԼՈՒ ՄԱՍԻՆ»</w:t>
      </w:r>
      <w:r w:rsidRPr="00E462F2">
        <w:rPr>
          <w:rFonts w:eastAsia="Batang" w:cs="Arial"/>
          <w:lang w:val="hy-AM"/>
        </w:rPr>
        <w:t xml:space="preserve"> </w:t>
      </w:r>
      <w:r w:rsidRPr="00F139C4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ՀԱՅԱՍՏԱՆԻ</w:t>
      </w:r>
      <w:r w:rsidR="00F139C4" w:rsidRPr="00F139C4">
        <w:rPr>
          <w:rFonts w:ascii="GHEA Mariam" w:eastAsia="Batang" w:hAnsi="GHEA Mariam" w:cs="Arial"/>
          <w:spacing w:val="-8"/>
          <w:sz w:val="24"/>
          <w:szCs w:val="24"/>
          <w:lang w:val="hy-AM"/>
        </w:rPr>
        <w:t xml:space="preserve"> </w:t>
      </w:r>
      <w:r w:rsidRPr="00F139C4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F139C4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ՀԱՆՐԱՊԵՏՈՒԹՅԱՆ</w:t>
      </w:r>
      <w:r w:rsidR="00F139C4" w:rsidRPr="00F139C4">
        <w:rPr>
          <w:rFonts w:ascii="GHEA Mariam" w:eastAsia="Batang" w:hAnsi="GHEA Mariam" w:cs="Arial"/>
          <w:spacing w:val="-8"/>
          <w:sz w:val="24"/>
          <w:szCs w:val="24"/>
          <w:lang w:val="hy-AM"/>
        </w:rPr>
        <w:t xml:space="preserve"> </w:t>
      </w:r>
      <w:r w:rsidRPr="00F139C4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F139C4">
        <w:rPr>
          <w:rFonts w:ascii="GHEA Mariam" w:eastAsia="Batang" w:hAnsi="GHEA Mariam" w:cs="Arial"/>
          <w:spacing w:val="-8"/>
          <w:sz w:val="24"/>
          <w:szCs w:val="24"/>
          <w:lang w:val="hy-AM"/>
        </w:rPr>
        <w:t>ՕՐԵՆ</w:t>
      </w:r>
      <w:r w:rsidRPr="00F139C4">
        <w:rPr>
          <w:rFonts w:ascii="GHEA Mariam" w:eastAsia="Batang" w:hAnsi="GHEA Mariam" w:cs="Sylfaen"/>
          <w:spacing w:val="-8"/>
          <w:sz w:val="24"/>
          <w:szCs w:val="24"/>
          <w:lang w:val="hy-AM"/>
        </w:rPr>
        <w:softHyphen/>
      </w:r>
      <w:r w:rsidRPr="00F139C4">
        <w:rPr>
          <w:rFonts w:ascii="GHEA Mariam" w:eastAsia="Batang" w:hAnsi="GHEA Mariam" w:cs="Arial"/>
          <w:spacing w:val="-8"/>
          <w:sz w:val="24"/>
          <w:szCs w:val="24"/>
          <w:lang w:val="hy-AM"/>
        </w:rPr>
        <w:t>ՔԻ</w:t>
      </w:r>
      <w:r w:rsidRPr="00F139C4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="00F139C4" w:rsidRPr="00F139C4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F139C4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ՆԱԽԱԳԾԻ</w:t>
      </w:r>
      <w:r w:rsidR="00F139C4" w:rsidRPr="00F139C4">
        <w:rPr>
          <w:rFonts w:ascii="GHEA Mariam" w:eastAsia="Batang" w:hAnsi="GHEA Mariam" w:cs="Arial"/>
          <w:spacing w:val="-8"/>
          <w:sz w:val="24"/>
          <w:szCs w:val="24"/>
          <w:lang w:val="hy-AM"/>
        </w:rPr>
        <w:t xml:space="preserve"> </w:t>
      </w:r>
      <w:r w:rsidRPr="00F139C4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F139C4">
        <w:rPr>
          <w:rFonts w:ascii="GHEA Mariam" w:eastAsia="Batang" w:hAnsi="GHEA Mariam" w:cs="Arial"/>
          <w:spacing w:val="-8"/>
          <w:sz w:val="24"/>
          <w:szCs w:val="24"/>
          <w:lang w:val="hy-AM"/>
        </w:rPr>
        <w:t>ՄԱՍԻՆ</w:t>
      </w:r>
    </w:p>
    <w:p w:rsidR="00871A02" w:rsidRPr="00F139C4" w:rsidRDefault="00F139C4" w:rsidP="00871A0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139C4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871A02" w:rsidRPr="00444B6A" w:rsidRDefault="00871A02" w:rsidP="00871A0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71A02" w:rsidRPr="00EA0A8C" w:rsidRDefault="00871A02" w:rsidP="00EA0A8C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lang w:val="hy-AM"/>
        </w:rPr>
      </w:pPr>
      <w:r w:rsidRPr="00EA0A8C">
        <w:rPr>
          <w:rFonts w:ascii="GHEA Mariam" w:hAnsi="GHEA Mariam" w:cs="Arial"/>
          <w:spacing w:val="-8"/>
          <w:sz w:val="24"/>
          <w:lang w:val="hy-AM"/>
        </w:rPr>
        <w:t>Հիմք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Sylfaen"/>
          <w:spacing w:val="-8"/>
          <w:sz w:val="24"/>
          <w:lang w:val="hy-AM"/>
        </w:rPr>
        <w:t>«</w:t>
      </w:r>
      <w:r w:rsidRPr="00EA0A8C">
        <w:rPr>
          <w:rFonts w:ascii="GHEA Mariam" w:hAnsi="GHEA Mariam" w:cs="Arial"/>
          <w:spacing w:val="-8"/>
          <w:sz w:val="24"/>
          <w:lang w:val="hy-AM"/>
        </w:rPr>
        <w:t>Ազգային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ժողովի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կանոնակարգ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Հանրա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պե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տության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սահմանադրական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65-</w:t>
      </w:r>
      <w:r w:rsidRPr="00EA0A8C">
        <w:rPr>
          <w:rFonts w:ascii="GHEA Mariam" w:hAnsi="GHEA Mariam" w:cs="Arial"/>
          <w:spacing w:val="-8"/>
          <w:sz w:val="24"/>
          <w:lang w:val="hy-AM"/>
        </w:rPr>
        <w:t>րդ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EA0A8C">
        <w:rPr>
          <w:rFonts w:ascii="GHEA Mariam" w:hAnsi="GHEA Mariam" w:cs="Arial"/>
          <w:spacing w:val="-8"/>
          <w:sz w:val="24"/>
          <w:lang w:val="hy-AM"/>
        </w:rPr>
        <w:t>րդ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մասը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և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Sylfaen"/>
          <w:sz w:val="24"/>
          <w:lang w:val="hy-AM"/>
        </w:rPr>
        <w:t>«</w:t>
      </w:r>
      <w:r w:rsidRPr="00EA0A8C">
        <w:rPr>
          <w:rFonts w:ascii="GHEA Mariam" w:hAnsi="GHEA Mariam" w:cs="Arial"/>
          <w:sz w:val="24"/>
          <w:lang w:val="hy-AM"/>
        </w:rPr>
        <w:t>Միջազգային</w:t>
      </w:r>
      <w:r w:rsidRPr="00EA0A8C">
        <w:rPr>
          <w:rFonts w:ascii="GHEA Mariam" w:hAnsi="GHEA Mariam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պայմանագրերի</w:t>
      </w:r>
      <w:r w:rsidRPr="00EA0A8C">
        <w:rPr>
          <w:rFonts w:ascii="GHEA Mariam" w:hAnsi="GHEA Mariam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մասին</w:t>
      </w:r>
      <w:r w:rsidRPr="00EA0A8C">
        <w:rPr>
          <w:rFonts w:ascii="GHEA Mariam" w:hAnsi="GHEA Mariam"/>
          <w:sz w:val="24"/>
          <w:lang w:val="hy-AM"/>
        </w:rPr>
        <w:t xml:space="preserve">» </w:t>
      </w:r>
      <w:r w:rsidRPr="00EA0A8C">
        <w:rPr>
          <w:rFonts w:ascii="GHEA Mariam" w:hAnsi="GHEA Mariam" w:cs="Arial"/>
          <w:sz w:val="24"/>
          <w:lang w:val="hy-AM"/>
        </w:rPr>
        <w:t>Հայաստանի</w:t>
      </w:r>
      <w:r w:rsidRPr="00EA0A8C">
        <w:rPr>
          <w:rFonts w:ascii="GHEA Mariam" w:hAnsi="GHEA Mariam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Հանրա</w:t>
      </w:r>
      <w:r w:rsidRPr="00EA0A8C">
        <w:rPr>
          <w:rFonts w:ascii="GHEA Mariam" w:hAnsi="GHEA Mariam"/>
          <w:sz w:val="24"/>
          <w:lang w:val="hy-AM"/>
        </w:rPr>
        <w:softHyphen/>
      </w:r>
      <w:r w:rsidRPr="00EA0A8C">
        <w:rPr>
          <w:rFonts w:ascii="GHEA Mariam" w:hAnsi="GHEA Mariam" w:cs="Arial"/>
          <w:sz w:val="24"/>
          <w:lang w:val="hy-AM"/>
        </w:rPr>
        <w:t>պե</w:t>
      </w:r>
      <w:r w:rsidRPr="00EA0A8C">
        <w:rPr>
          <w:rFonts w:ascii="GHEA Mariam" w:hAnsi="GHEA Mariam"/>
          <w:sz w:val="24"/>
          <w:lang w:val="hy-AM"/>
        </w:rPr>
        <w:softHyphen/>
      </w:r>
      <w:r w:rsidRPr="00EA0A8C">
        <w:rPr>
          <w:rFonts w:ascii="GHEA Mariam" w:hAnsi="GHEA Mariam" w:cs="Arial"/>
          <w:sz w:val="24"/>
          <w:lang w:val="hy-AM"/>
        </w:rPr>
        <w:t>տության</w:t>
      </w:r>
      <w:r w:rsidRPr="00EA0A8C">
        <w:rPr>
          <w:rFonts w:ascii="GHEA Mariam" w:hAnsi="GHEA Mariam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օրենքի</w:t>
      </w:r>
      <w:r w:rsidRPr="00EA0A8C">
        <w:rPr>
          <w:rFonts w:ascii="GHEA Mariam" w:hAnsi="GHEA Mariam"/>
          <w:sz w:val="24"/>
          <w:lang w:val="hy-AM"/>
        </w:rPr>
        <w:t xml:space="preserve"> 12-</w:t>
      </w:r>
      <w:r w:rsidRPr="00EA0A8C">
        <w:rPr>
          <w:rFonts w:ascii="GHEA Mariam" w:hAnsi="GHEA Mariam" w:cs="Arial"/>
          <w:sz w:val="24"/>
          <w:lang w:val="hy-AM"/>
        </w:rPr>
        <w:t>րդ</w:t>
      </w:r>
      <w:r w:rsidRPr="00EA0A8C">
        <w:rPr>
          <w:rFonts w:ascii="GHEA Mariam" w:hAnsi="GHEA Mariam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հոդվածի</w:t>
      </w:r>
      <w:r w:rsidRPr="00EA0A8C">
        <w:rPr>
          <w:rFonts w:ascii="GHEA Mariam" w:hAnsi="GHEA Mariam"/>
          <w:sz w:val="24"/>
          <w:lang w:val="hy-AM"/>
        </w:rPr>
        <w:t xml:space="preserve"> 3-</w:t>
      </w:r>
      <w:r w:rsidRPr="00EA0A8C">
        <w:rPr>
          <w:rFonts w:ascii="GHEA Mariam" w:hAnsi="GHEA Mariam" w:cs="Arial"/>
          <w:sz w:val="24"/>
          <w:lang w:val="hy-AM"/>
        </w:rPr>
        <w:t>րդ</w:t>
      </w:r>
      <w:r w:rsidRPr="00EA0A8C">
        <w:rPr>
          <w:rFonts w:ascii="GHEA Mariam" w:hAnsi="GHEA Mariam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մասը՝</w:t>
      </w:r>
      <w:r w:rsidRPr="00EA0A8C">
        <w:rPr>
          <w:rFonts w:ascii="GHEA Mariam" w:hAnsi="GHEA Mariam"/>
          <w:sz w:val="24"/>
          <w:lang w:val="hy-AM"/>
        </w:rPr>
        <w:t xml:space="preserve"> </w:t>
      </w:r>
      <w:r w:rsidR="00F139C4" w:rsidRPr="00EA0A8C">
        <w:rPr>
          <w:rFonts w:ascii="GHEA Mariam" w:hAnsi="GHEA Mariam" w:cs="Arial"/>
          <w:sz w:val="24"/>
          <w:lang w:val="hy-AM"/>
        </w:rPr>
        <w:t>Հայաստանի</w:t>
      </w:r>
      <w:r w:rsidR="00F139C4" w:rsidRPr="00EA0A8C">
        <w:rPr>
          <w:rFonts w:ascii="GHEA Mariam" w:hAnsi="GHEA Mariam" w:cs="Arial Armenian"/>
          <w:sz w:val="24"/>
          <w:lang w:val="hy-AM"/>
        </w:rPr>
        <w:t xml:space="preserve"> </w:t>
      </w:r>
      <w:r w:rsidR="00F139C4" w:rsidRPr="00EA0A8C">
        <w:rPr>
          <w:rFonts w:ascii="GHEA Mariam" w:hAnsi="GHEA Mariam" w:cs="Arial"/>
          <w:sz w:val="24"/>
          <w:lang w:val="hy-AM"/>
        </w:rPr>
        <w:t>Հանրապետության</w:t>
      </w:r>
      <w:r w:rsidR="00F139C4" w:rsidRPr="00EA0A8C">
        <w:rPr>
          <w:rFonts w:ascii="GHEA Mariam" w:hAnsi="GHEA Mariam" w:cs="Arial Armenian"/>
          <w:sz w:val="24"/>
          <w:lang w:val="hy-AM"/>
        </w:rPr>
        <w:t xml:space="preserve"> </w:t>
      </w:r>
      <w:r w:rsidR="00F139C4" w:rsidRPr="00EA0A8C">
        <w:rPr>
          <w:rFonts w:ascii="GHEA Mariam" w:hAnsi="GHEA Mariam" w:cs="Arial"/>
          <w:sz w:val="24"/>
          <w:lang w:val="hy-AM"/>
        </w:rPr>
        <w:t>կառավարությունը</w:t>
      </w:r>
      <w:r w:rsidR="00F139C4" w:rsidRPr="00EA0A8C">
        <w:rPr>
          <w:rFonts w:ascii="GHEA Mariam" w:hAnsi="GHEA Mariam" w:cs="Arial Armenian"/>
          <w:sz w:val="24"/>
          <w:lang w:val="hy-AM"/>
        </w:rPr>
        <w:t xml:space="preserve">    </w:t>
      </w:r>
      <w:r w:rsidR="00F139C4" w:rsidRPr="00EA0A8C">
        <w:rPr>
          <w:rFonts w:ascii="GHEA Mariam" w:hAnsi="GHEA Mariam" w:cs="Arial"/>
          <w:sz w:val="24"/>
          <w:lang w:val="hy-AM"/>
        </w:rPr>
        <w:t>ո</w:t>
      </w:r>
      <w:r w:rsidR="00F139C4" w:rsidRPr="00EA0A8C">
        <w:rPr>
          <w:rFonts w:ascii="GHEA Mariam" w:hAnsi="GHEA Mariam" w:cs="Arial Armenian"/>
          <w:sz w:val="24"/>
          <w:lang w:val="hy-AM"/>
        </w:rPr>
        <w:t xml:space="preserve"> </w:t>
      </w:r>
      <w:r w:rsidR="00F139C4" w:rsidRPr="00EA0A8C">
        <w:rPr>
          <w:rFonts w:ascii="GHEA Mariam" w:hAnsi="GHEA Mariam" w:cs="Arial"/>
          <w:sz w:val="24"/>
          <w:lang w:val="hy-AM"/>
        </w:rPr>
        <w:t>ր</w:t>
      </w:r>
      <w:r w:rsidR="00F139C4" w:rsidRPr="00EA0A8C">
        <w:rPr>
          <w:rFonts w:ascii="GHEA Mariam" w:hAnsi="GHEA Mariam" w:cs="Arial Armenian"/>
          <w:sz w:val="24"/>
          <w:lang w:val="hy-AM"/>
        </w:rPr>
        <w:t xml:space="preserve"> </w:t>
      </w:r>
      <w:r w:rsidR="00F139C4" w:rsidRPr="00EA0A8C">
        <w:rPr>
          <w:rFonts w:ascii="GHEA Mariam" w:hAnsi="GHEA Mariam" w:cs="Arial"/>
          <w:sz w:val="24"/>
          <w:lang w:val="hy-AM"/>
        </w:rPr>
        <w:t>ո</w:t>
      </w:r>
      <w:r w:rsidR="00F139C4" w:rsidRPr="00EA0A8C">
        <w:rPr>
          <w:rFonts w:ascii="GHEA Mariam" w:hAnsi="GHEA Mariam" w:cs="Arial Armenian"/>
          <w:sz w:val="24"/>
          <w:lang w:val="hy-AM"/>
        </w:rPr>
        <w:t xml:space="preserve"> </w:t>
      </w:r>
      <w:r w:rsidR="00F139C4" w:rsidRPr="00EA0A8C">
        <w:rPr>
          <w:rFonts w:ascii="GHEA Mariam" w:hAnsi="GHEA Mariam" w:cs="Arial"/>
          <w:sz w:val="24"/>
          <w:lang w:val="hy-AM"/>
        </w:rPr>
        <w:t>շ</w:t>
      </w:r>
      <w:r w:rsidR="00F139C4" w:rsidRPr="00EA0A8C">
        <w:rPr>
          <w:rFonts w:ascii="GHEA Mariam" w:hAnsi="GHEA Mariam" w:cs="Arial Armenian"/>
          <w:sz w:val="24"/>
          <w:lang w:val="hy-AM"/>
        </w:rPr>
        <w:t xml:space="preserve"> </w:t>
      </w:r>
      <w:r w:rsidR="00F139C4" w:rsidRPr="00EA0A8C">
        <w:rPr>
          <w:rFonts w:ascii="GHEA Mariam" w:hAnsi="GHEA Mariam" w:cs="Arial"/>
          <w:sz w:val="24"/>
          <w:lang w:val="hy-AM"/>
        </w:rPr>
        <w:t>ու</w:t>
      </w:r>
      <w:r w:rsidR="00F139C4" w:rsidRPr="00EA0A8C">
        <w:rPr>
          <w:rFonts w:ascii="GHEA Mariam" w:hAnsi="GHEA Mariam" w:cs="Arial Armenian"/>
          <w:sz w:val="24"/>
          <w:lang w:val="hy-AM"/>
        </w:rPr>
        <w:t xml:space="preserve"> </w:t>
      </w:r>
      <w:r w:rsidR="00F139C4" w:rsidRPr="00EA0A8C">
        <w:rPr>
          <w:rFonts w:ascii="GHEA Mariam" w:hAnsi="GHEA Mariam" w:cs="Arial"/>
          <w:sz w:val="24"/>
          <w:lang w:val="hy-AM"/>
        </w:rPr>
        <w:t>մ</w:t>
      </w:r>
      <w:r w:rsidR="00F139C4" w:rsidRPr="00EA0A8C">
        <w:rPr>
          <w:rFonts w:ascii="GHEA Mariam" w:hAnsi="GHEA Mariam" w:cs="Arial Armenian"/>
          <w:sz w:val="24"/>
          <w:lang w:val="hy-AM"/>
        </w:rPr>
        <w:t xml:space="preserve">     </w:t>
      </w:r>
      <w:r w:rsidR="00F139C4" w:rsidRPr="00EA0A8C">
        <w:rPr>
          <w:rFonts w:ascii="GHEA Mariam" w:hAnsi="GHEA Mariam" w:cs="Arial"/>
          <w:sz w:val="24"/>
          <w:lang w:val="hy-AM"/>
        </w:rPr>
        <w:t>է</w:t>
      </w:r>
      <w:r w:rsidR="00F139C4" w:rsidRPr="00EA0A8C">
        <w:rPr>
          <w:rFonts w:ascii="GHEA Mariam" w:hAnsi="GHEA Mariam" w:cs="Arial Armenian"/>
          <w:sz w:val="24"/>
          <w:lang w:val="hy-AM"/>
        </w:rPr>
        <w:t>.</w:t>
      </w:r>
    </w:p>
    <w:p w:rsidR="00871A02" w:rsidRPr="00EA0A8C" w:rsidRDefault="00871A02" w:rsidP="00EA0A8C">
      <w:pPr>
        <w:pStyle w:val="norm"/>
        <w:spacing w:after="0" w:line="360" w:lineRule="auto"/>
        <w:ind w:firstLine="706"/>
        <w:rPr>
          <w:rFonts w:ascii="GHEA Mariam" w:hAnsi="GHEA Mariam" w:cs="Sylfaen"/>
          <w:spacing w:val="-8"/>
          <w:sz w:val="24"/>
          <w:lang w:val="hy-AM"/>
        </w:rPr>
      </w:pPr>
      <w:r w:rsidRPr="00EA0A8C">
        <w:rPr>
          <w:rFonts w:ascii="GHEA Mariam" w:hAnsi="GHEA Mariam" w:cs="Sylfaen"/>
          <w:sz w:val="24"/>
          <w:lang w:val="hy-AM"/>
        </w:rPr>
        <w:t xml:space="preserve">1. </w:t>
      </w:r>
      <w:r w:rsidRPr="00EA0A8C">
        <w:rPr>
          <w:rFonts w:ascii="GHEA Mariam" w:hAnsi="GHEA Mariam" w:cs="Arial"/>
          <w:sz w:val="24"/>
          <w:lang w:val="hy-AM"/>
        </w:rPr>
        <w:t>Հավանություն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տալ</w:t>
      </w:r>
      <w:r w:rsidRPr="00EA0A8C">
        <w:rPr>
          <w:rFonts w:ascii="GHEA Mariam" w:hAnsi="GHEA Mariam"/>
          <w:sz w:val="24"/>
          <w:lang w:val="hy-AM"/>
        </w:rPr>
        <w:t xml:space="preserve"> 2021 </w:t>
      </w:r>
      <w:r w:rsidRPr="00EA0A8C">
        <w:rPr>
          <w:rFonts w:ascii="GHEA Mariam" w:hAnsi="GHEA Mariam" w:cs="Arial"/>
          <w:sz w:val="24"/>
          <w:lang w:val="hy-AM"/>
        </w:rPr>
        <w:t>թվականի</w:t>
      </w:r>
      <w:r w:rsidRPr="00EA0A8C">
        <w:rPr>
          <w:rFonts w:ascii="GHEA Mariam" w:hAnsi="GHEA Mariam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նոյեմբերի</w:t>
      </w:r>
      <w:r w:rsidRPr="00EA0A8C">
        <w:rPr>
          <w:rFonts w:ascii="GHEA Mariam" w:hAnsi="GHEA Mariam"/>
          <w:sz w:val="24"/>
          <w:lang w:val="hy-AM"/>
        </w:rPr>
        <w:t xml:space="preserve"> 16-</w:t>
      </w:r>
      <w:r w:rsidRPr="00EA0A8C">
        <w:rPr>
          <w:rFonts w:ascii="GHEA Mariam" w:hAnsi="GHEA Mariam" w:cs="Arial"/>
          <w:sz w:val="24"/>
          <w:lang w:val="hy-AM"/>
        </w:rPr>
        <w:t>ին</w:t>
      </w:r>
      <w:r w:rsidRPr="00EA0A8C">
        <w:rPr>
          <w:rFonts w:ascii="GHEA Mariam" w:hAnsi="GHEA Mariam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ստորագրված</w:t>
      </w:r>
      <w:r w:rsidRPr="00EA0A8C">
        <w:rPr>
          <w:rFonts w:ascii="GHEA Mariam" w:hAnsi="GHEA Mariam"/>
          <w:sz w:val="24"/>
          <w:lang w:val="hy-AM"/>
        </w:rPr>
        <w:t xml:space="preserve"> «</w:t>
      </w:r>
      <w:r w:rsidRPr="00EA0A8C">
        <w:rPr>
          <w:rFonts w:ascii="GHEA Mariam" w:hAnsi="GHEA Mariam" w:cs="Arial"/>
          <w:sz w:val="24"/>
          <w:lang w:val="hy-AM"/>
        </w:rPr>
        <w:t>Ներմուծման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մաքսատուրքերի</w:t>
      </w:r>
      <w:r w:rsidRPr="00EA0A8C">
        <w:rPr>
          <w:rFonts w:ascii="GHEA Mariam" w:hAnsi="GHEA Mariam" w:cs="Sylfaen"/>
          <w:sz w:val="24"/>
          <w:lang w:val="hy-AM"/>
        </w:rPr>
        <w:t xml:space="preserve"> (</w:t>
      </w:r>
      <w:r w:rsidRPr="00EA0A8C">
        <w:rPr>
          <w:rFonts w:ascii="GHEA Mariam" w:hAnsi="GHEA Mariam" w:cs="Arial"/>
          <w:sz w:val="24"/>
          <w:lang w:val="hy-AM"/>
        </w:rPr>
        <w:t>համարժեք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այլ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տուրքերի</w:t>
      </w:r>
      <w:r w:rsidRPr="00EA0A8C">
        <w:rPr>
          <w:rFonts w:ascii="GHEA Mariam" w:hAnsi="GHEA Mariam" w:cs="Sylfaen"/>
          <w:sz w:val="24"/>
          <w:lang w:val="hy-AM"/>
        </w:rPr>
        <w:t xml:space="preserve">, </w:t>
      </w:r>
      <w:r w:rsidRPr="00EA0A8C">
        <w:rPr>
          <w:rFonts w:ascii="GHEA Mariam" w:hAnsi="GHEA Mariam" w:cs="Arial"/>
          <w:sz w:val="24"/>
          <w:lang w:val="hy-AM"/>
        </w:rPr>
        <w:t>հարկերի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և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վճարների</w:t>
      </w:r>
      <w:r w:rsidRPr="00EA0A8C">
        <w:rPr>
          <w:rFonts w:ascii="GHEA Mariam" w:hAnsi="GHEA Mariam" w:cs="Sylfaen"/>
          <w:sz w:val="24"/>
          <w:lang w:val="hy-AM"/>
        </w:rPr>
        <w:t xml:space="preserve">) </w:t>
      </w:r>
      <w:r w:rsidRPr="00EA0A8C">
        <w:rPr>
          <w:rFonts w:ascii="GHEA Mariam" w:hAnsi="GHEA Mariam" w:cs="Arial"/>
          <w:sz w:val="24"/>
          <w:lang w:val="hy-AM"/>
        </w:rPr>
        <w:t>գումարները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հաշվեգրելու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և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բաշխելու</w:t>
      </w:r>
      <w:r w:rsidRPr="00EA0A8C">
        <w:rPr>
          <w:rFonts w:ascii="GHEA Mariam" w:hAnsi="GHEA Mariam" w:cs="Sylfaen"/>
          <w:sz w:val="24"/>
          <w:lang w:val="hy-AM"/>
        </w:rPr>
        <w:t xml:space="preserve">, </w:t>
      </w:r>
      <w:r w:rsidRPr="00EA0A8C">
        <w:rPr>
          <w:rFonts w:ascii="GHEA Mariam" w:hAnsi="GHEA Mariam" w:cs="Arial"/>
          <w:sz w:val="24"/>
          <w:lang w:val="hy-AM"/>
        </w:rPr>
        <w:t>դրանք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որպես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եկամուտ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Եվրասիական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տնտեսական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միության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անդամ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պետությունների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բյուջեներ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փոխանցելու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կարգի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պահպանման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հարցերին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ուղղված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համատեղ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վերահսկիչ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միջոցառումների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անցկացման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մասին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»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համաձայնագիրը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վավերացնելու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մասին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»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նախագծի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մասին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Հանրա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պե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տության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օրենսդրական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նախաձեռնությանը</w:t>
      </w:r>
      <w:r w:rsidRPr="00EA0A8C">
        <w:rPr>
          <w:rFonts w:ascii="GHEA Mariam" w:hAnsi="GHEA Mariam" w:cs="Sylfaen"/>
          <w:spacing w:val="-8"/>
          <w:sz w:val="24"/>
          <w:lang w:val="hy-AM"/>
        </w:rPr>
        <w:t>:</w:t>
      </w:r>
    </w:p>
    <w:p w:rsidR="00EA0A8C" w:rsidRPr="00EA0A8C" w:rsidRDefault="00EA0A8C" w:rsidP="00EA0A8C">
      <w:pPr>
        <w:pStyle w:val="norm"/>
        <w:spacing w:after="0" w:line="360" w:lineRule="auto"/>
        <w:ind w:firstLine="706"/>
        <w:rPr>
          <w:rFonts w:ascii="GHEA Mariam" w:hAnsi="GHEA Mariam" w:cs="Sylfaen"/>
          <w:spacing w:val="-8"/>
          <w:sz w:val="24"/>
          <w:lang w:val="hy-AM"/>
        </w:rPr>
      </w:pPr>
    </w:p>
    <w:p w:rsidR="00EA0A8C" w:rsidRPr="00EA0A8C" w:rsidRDefault="00EA0A8C" w:rsidP="00E462F2">
      <w:pPr>
        <w:pStyle w:val="norm"/>
        <w:spacing w:after="0" w:line="360" w:lineRule="auto"/>
        <w:ind w:firstLine="0"/>
        <w:rPr>
          <w:rFonts w:ascii="GHEA Mariam" w:hAnsi="GHEA Mariam" w:cs="Sylfaen"/>
          <w:sz w:val="24"/>
          <w:lang w:val="hy-AM"/>
        </w:rPr>
      </w:pPr>
    </w:p>
    <w:p w:rsidR="00871A02" w:rsidRPr="00EA0A8C" w:rsidRDefault="00871A02" w:rsidP="00EA0A8C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lang w:val="hy-AM"/>
        </w:rPr>
      </w:pPr>
      <w:r w:rsidRPr="00EA0A8C">
        <w:rPr>
          <w:rFonts w:ascii="GHEA Mariam" w:hAnsi="GHEA Mariam" w:cs="Sylfaen"/>
          <w:sz w:val="24"/>
          <w:lang w:val="hy-AM"/>
        </w:rPr>
        <w:t xml:space="preserve">2. </w:t>
      </w:r>
      <w:r w:rsidRPr="00EA0A8C">
        <w:rPr>
          <w:rFonts w:ascii="GHEA Mariam" w:hAnsi="GHEA Mariam" w:cs="Arial"/>
          <w:spacing w:val="-8"/>
          <w:sz w:val="24"/>
          <w:lang w:val="hy-AM"/>
        </w:rPr>
        <w:t>Միջազգային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պայմանագրում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ամրագրված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պարտավորությունների՝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Հանրա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պե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տության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Սահմանադրությանը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համապատասխանությունը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որոշելու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նպատակով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դիմել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Հայաստանի</w:t>
      </w:r>
      <w:r w:rsidRPr="00EA0A8C">
        <w:rPr>
          <w:rFonts w:ascii="GHEA Mariam" w:hAnsi="GHEA Mariam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Հանրա</w:t>
      </w:r>
      <w:r w:rsidRPr="00EA0A8C">
        <w:rPr>
          <w:rFonts w:ascii="GHEA Mariam" w:hAnsi="GHEA Mariam"/>
          <w:sz w:val="24"/>
          <w:lang w:val="hy-AM"/>
        </w:rPr>
        <w:softHyphen/>
      </w:r>
      <w:r w:rsidRPr="00EA0A8C">
        <w:rPr>
          <w:rFonts w:ascii="GHEA Mariam" w:hAnsi="GHEA Mariam" w:cs="Arial"/>
          <w:sz w:val="24"/>
          <w:lang w:val="hy-AM"/>
        </w:rPr>
        <w:t>պե</w:t>
      </w:r>
      <w:r w:rsidRPr="00EA0A8C">
        <w:rPr>
          <w:rFonts w:ascii="GHEA Mariam" w:hAnsi="GHEA Mariam"/>
          <w:sz w:val="24"/>
          <w:lang w:val="hy-AM"/>
        </w:rPr>
        <w:softHyphen/>
      </w:r>
      <w:r w:rsidRPr="00EA0A8C">
        <w:rPr>
          <w:rFonts w:ascii="GHEA Mariam" w:hAnsi="GHEA Mariam" w:cs="Arial"/>
          <w:sz w:val="24"/>
          <w:lang w:val="hy-AM"/>
        </w:rPr>
        <w:t>տության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սահմանադրական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դատարան</w:t>
      </w:r>
      <w:r w:rsidRPr="00EA0A8C">
        <w:rPr>
          <w:rFonts w:ascii="GHEA Mariam" w:hAnsi="GHEA Mariam" w:cs="Sylfaen"/>
          <w:sz w:val="24"/>
          <w:lang w:val="hy-AM"/>
        </w:rPr>
        <w:t>:</w:t>
      </w:r>
    </w:p>
    <w:p w:rsidR="00871A02" w:rsidRPr="00EA0A8C" w:rsidRDefault="00871A02" w:rsidP="00EA0A8C">
      <w:pPr>
        <w:pStyle w:val="norm"/>
        <w:spacing w:after="0" w:line="360" w:lineRule="auto"/>
        <w:ind w:firstLine="706"/>
        <w:rPr>
          <w:rFonts w:ascii="GHEA Mariam" w:hAnsi="GHEA Mariam" w:cs="Sylfaen"/>
          <w:spacing w:val="-8"/>
          <w:sz w:val="24"/>
          <w:lang w:val="hy-AM"/>
        </w:rPr>
      </w:pPr>
      <w:r w:rsidRPr="00EA0A8C">
        <w:rPr>
          <w:rFonts w:ascii="GHEA Mariam" w:hAnsi="GHEA Mariam" w:cs="Sylfaen"/>
          <w:sz w:val="24"/>
          <w:lang w:val="hy-AM"/>
        </w:rPr>
        <w:t>3</w:t>
      </w:r>
      <w:r w:rsidRPr="00EA0A8C">
        <w:rPr>
          <w:rFonts w:ascii="GHEA Mariam" w:hAnsi="GHEA Mariam" w:cs="Sylfaen"/>
          <w:spacing w:val="-8"/>
          <w:sz w:val="24"/>
          <w:lang w:val="hy-AM"/>
        </w:rPr>
        <w:t>.</w:t>
      </w:r>
      <w:r w:rsidR="00EA0A8C"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Հանրա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պե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տության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սահմանադրական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դատարանի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E462F2">
        <w:rPr>
          <w:rFonts w:ascii="GHEA Mariam" w:hAnsi="GHEA Mariam" w:cs="Arial"/>
          <w:spacing w:val="-8"/>
          <w:sz w:val="24"/>
          <w:lang w:val="hy-AM"/>
        </w:rPr>
        <w:t xml:space="preserve">կողմից </w:t>
      </w:r>
      <w:r w:rsidRPr="00EA0A8C">
        <w:rPr>
          <w:rFonts w:ascii="GHEA Mariam" w:hAnsi="GHEA Mariam" w:cs="Arial"/>
          <w:spacing w:val="-8"/>
          <w:sz w:val="24"/>
          <w:lang w:val="hy-AM"/>
        </w:rPr>
        <w:t>միջազգային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պայմանագրում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ամրագրված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պարտավորությունները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Հայաստանի</w:t>
      </w:r>
      <w:r w:rsidRPr="00EA0A8C">
        <w:rPr>
          <w:rFonts w:ascii="GHEA Mariam" w:hAnsi="GHEA Mariam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Հանրա</w:t>
      </w:r>
      <w:r w:rsidRPr="00EA0A8C">
        <w:rPr>
          <w:rFonts w:ascii="GHEA Mariam" w:hAnsi="GHEA Mariam"/>
          <w:sz w:val="24"/>
          <w:lang w:val="hy-AM"/>
        </w:rPr>
        <w:softHyphen/>
      </w:r>
      <w:r w:rsidRPr="00EA0A8C">
        <w:rPr>
          <w:rFonts w:ascii="GHEA Mariam" w:hAnsi="GHEA Mariam" w:cs="Arial"/>
          <w:sz w:val="24"/>
          <w:lang w:val="hy-AM"/>
        </w:rPr>
        <w:t>պե</w:t>
      </w:r>
      <w:r w:rsidRPr="00EA0A8C">
        <w:rPr>
          <w:rFonts w:ascii="GHEA Mariam" w:hAnsi="GHEA Mariam"/>
          <w:sz w:val="24"/>
          <w:lang w:val="hy-AM"/>
        </w:rPr>
        <w:softHyphen/>
      </w:r>
      <w:r w:rsidRPr="00EA0A8C">
        <w:rPr>
          <w:rFonts w:ascii="GHEA Mariam" w:hAnsi="GHEA Mariam" w:cs="Arial"/>
          <w:sz w:val="24"/>
          <w:lang w:val="hy-AM"/>
        </w:rPr>
        <w:t>տության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Սահմանադրությանը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համապատասխանող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ճանաչելու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մասին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դեպքում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Հանրա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պե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տության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օրենսդրական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նախաձեռնությունը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կարգով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ներկայացնել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Հանրա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պե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տության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Ազգային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ժողով</w:t>
      </w:r>
      <w:r w:rsidRPr="00EA0A8C">
        <w:rPr>
          <w:rFonts w:ascii="GHEA Mariam" w:hAnsi="GHEA Mariam" w:cs="Sylfaen"/>
          <w:spacing w:val="-8"/>
          <w:sz w:val="24"/>
          <w:lang w:val="hy-AM"/>
        </w:rPr>
        <w:t>:</w:t>
      </w:r>
    </w:p>
    <w:p w:rsidR="00871A02" w:rsidRPr="00EA0A8C" w:rsidRDefault="00871A02" w:rsidP="00EA0A8C">
      <w:pPr>
        <w:pStyle w:val="norm"/>
        <w:spacing w:after="0" w:line="360" w:lineRule="auto"/>
        <w:ind w:firstLine="706"/>
        <w:rPr>
          <w:rFonts w:ascii="GHEA Mariam" w:hAnsi="GHEA Mariam" w:cs="Sylfaen"/>
          <w:spacing w:val="-8"/>
          <w:sz w:val="24"/>
          <w:lang w:val="hy-AM"/>
        </w:rPr>
      </w:pPr>
      <w:r w:rsidRPr="00EA0A8C">
        <w:rPr>
          <w:rFonts w:ascii="GHEA Mariam" w:hAnsi="GHEA Mariam" w:cs="Sylfaen"/>
          <w:sz w:val="24"/>
          <w:lang w:val="hy-AM"/>
        </w:rPr>
        <w:t xml:space="preserve">4. </w:t>
      </w:r>
      <w:r w:rsidRPr="00EA0A8C">
        <w:rPr>
          <w:rFonts w:ascii="GHEA Mariam" w:hAnsi="GHEA Mariam" w:cs="Arial"/>
          <w:sz w:val="24"/>
          <w:lang w:val="hy-AM"/>
        </w:rPr>
        <w:t>Հայաստանի</w:t>
      </w:r>
      <w:r w:rsidRPr="00EA0A8C">
        <w:rPr>
          <w:rFonts w:ascii="GHEA Mariam" w:hAnsi="GHEA Mariam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Հանրա</w:t>
      </w:r>
      <w:r w:rsidRPr="00EA0A8C">
        <w:rPr>
          <w:rFonts w:ascii="GHEA Mariam" w:hAnsi="GHEA Mariam"/>
          <w:sz w:val="24"/>
          <w:lang w:val="hy-AM"/>
        </w:rPr>
        <w:softHyphen/>
      </w:r>
      <w:r w:rsidRPr="00EA0A8C">
        <w:rPr>
          <w:rFonts w:ascii="GHEA Mariam" w:hAnsi="GHEA Mariam" w:cs="Arial"/>
          <w:sz w:val="24"/>
          <w:lang w:val="hy-AM"/>
        </w:rPr>
        <w:t>պե</w:t>
      </w:r>
      <w:r w:rsidRPr="00EA0A8C">
        <w:rPr>
          <w:rFonts w:ascii="GHEA Mariam" w:hAnsi="GHEA Mariam"/>
          <w:sz w:val="24"/>
          <w:lang w:val="hy-AM"/>
        </w:rPr>
        <w:softHyphen/>
      </w:r>
      <w:r w:rsidRPr="00EA0A8C">
        <w:rPr>
          <w:rFonts w:ascii="GHEA Mariam" w:hAnsi="GHEA Mariam" w:cs="Arial"/>
          <w:sz w:val="24"/>
          <w:lang w:val="hy-AM"/>
        </w:rPr>
        <w:t>տության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սահմանադրական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դատարանում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Հայաստանի</w:t>
      </w:r>
      <w:r w:rsidRPr="00EA0A8C">
        <w:rPr>
          <w:rFonts w:ascii="GHEA Mariam" w:hAnsi="GHEA Mariam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Հանրա</w:t>
      </w:r>
      <w:r w:rsidRPr="00EA0A8C">
        <w:rPr>
          <w:rFonts w:ascii="GHEA Mariam" w:hAnsi="GHEA Mariam"/>
          <w:sz w:val="24"/>
          <w:lang w:val="hy-AM"/>
        </w:rPr>
        <w:softHyphen/>
      </w:r>
      <w:r w:rsidRPr="00EA0A8C">
        <w:rPr>
          <w:rFonts w:ascii="GHEA Mariam" w:hAnsi="GHEA Mariam" w:cs="Arial"/>
          <w:sz w:val="24"/>
          <w:lang w:val="hy-AM"/>
        </w:rPr>
        <w:t>պե</w:t>
      </w:r>
      <w:r w:rsidRPr="00EA0A8C">
        <w:rPr>
          <w:rFonts w:ascii="GHEA Mariam" w:hAnsi="GHEA Mariam"/>
          <w:sz w:val="24"/>
          <w:lang w:val="hy-AM"/>
        </w:rPr>
        <w:softHyphen/>
      </w:r>
      <w:r w:rsidRPr="00EA0A8C">
        <w:rPr>
          <w:rFonts w:ascii="GHEA Mariam" w:hAnsi="GHEA Mariam" w:cs="Arial"/>
          <w:sz w:val="24"/>
          <w:lang w:val="hy-AM"/>
        </w:rPr>
        <w:t>տության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կառավարության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z w:val="24"/>
          <w:lang w:val="hy-AM"/>
        </w:rPr>
        <w:t>ներկայացուցիչ</w:t>
      </w:r>
      <w:r w:rsidRPr="00EA0A8C">
        <w:rPr>
          <w:rFonts w:ascii="GHEA Mariam" w:hAnsi="GHEA Mariam" w:cs="Sylfaen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նշանակել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Հանրա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պե</w:t>
      </w:r>
      <w:r w:rsidRPr="00EA0A8C">
        <w:rPr>
          <w:rFonts w:ascii="GHEA Mariam" w:hAnsi="GHEA Mariam"/>
          <w:spacing w:val="-8"/>
          <w:sz w:val="24"/>
          <w:lang w:val="hy-AM"/>
        </w:rPr>
        <w:softHyphen/>
      </w:r>
      <w:r w:rsidRPr="00EA0A8C">
        <w:rPr>
          <w:rFonts w:ascii="GHEA Mariam" w:hAnsi="GHEA Mariam" w:cs="Arial"/>
          <w:spacing w:val="-8"/>
          <w:sz w:val="24"/>
          <w:lang w:val="hy-AM"/>
        </w:rPr>
        <w:t>տության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ֆինանսների</w:t>
      </w:r>
      <w:r w:rsidRPr="00EA0A8C">
        <w:rPr>
          <w:rFonts w:ascii="GHEA Mariam" w:hAnsi="GHEA Mariam" w:cs="Sylfaen"/>
          <w:spacing w:val="-8"/>
          <w:sz w:val="24"/>
          <w:lang w:val="hy-AM"/>
        </w:rPr>
        <w:t xml:space="preserve">  </w:t>
      </w:r>
      <w:r w:rsidRPr="00EA0A8C">
        <w:rPr>
          <w:rFonts w:ascii="GHEA Mariam" w:hAnsi="GHEA Mariam" w:cs="Arial"/>
          <w:spacing w:val="-8"/>
          <w:sz w:val="24"/>
          <w:lang w:val="hy-AM"/>
        </w:rPr>
        <w:t>նախարարի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տեղակալ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Արման</w:t>
      </w:r>
      <w:r w:rsidRPr="00EA0A8C">
        <w:rPr>
          <w:rFonts w:ascii="GHEA Mariam" w:hAnsi="GHEA Mariam"/>
          <w:spacing w:val="-8"/>
          <w:sz w:val="24"/>
          <w:lang w:val="hy-AM"/>
        </w:rPr>
        <w:t xml:space="preserve"> </w:t>
      </w:r>
      <w:r w:rsidRPr="00EA0A8C">
        <w:rPr>
          <w:rFonts w:ascii="GHEA Mariam" w:hAnsi="GHEA Mariam" w:cs="Arial"/>
          <w:spacing w:val="-8"/>
          <w:sz w:val="24"/>
          <w:lang w:val="hy-AM"/>
        </w:rPr>
        <w:t>Պողոսյանին։</w:t>
      </w:r>
    </w:p>
    <w:p w:rsidR="00F139C4" w:rsidRDefault="00F139C4" w:rsidP="00F139C4">
      <w:pPr>
        <w:tabs>
          <w:tab w:val="left" w:pos="720"/>
        </w:tabs>
        <w:spacing w:after="0"/>
        <w:rPr>
          <w:rFonts w:ascii="GHEA Mariam" w:eastAsia="Times New Roman" w:hAnsi="GHEA Mariam" w:cs="Sylfaen"/>
          <w:sz w:val="24"/>
          <w:szCs w:val="24"/>
          <w:lang w:val="hy-AM"/>
        </w:rPr>
      </w:pPr>
    </w:p>
    <w:p w:rsidR="00F139C4" w:rsidRDefault="00F139C4" w:rsidP="00F139C4">
      <w:pPr>
        <w:tabs>
          <w:tab w:val="left" w:pos="720"/>
        </w:tabs>
        <w:spacing w:after="0"/>
        <w:rPr>
          <w:rFonts w:ascii="GHEA Mariam" w:eastAsia="Times New Roman" w:hAnsi="GHEA Mariam" w:cs="Sylfaen"/>
          <w:sz w:val="24"/>
          <w:szCs w:val="24"/>
          <w:lang w:val="hy-AM"/>
        </w:rPr>
      </w:pPr>
    </w:p>
    <w:p w:rsidR="00F139C4" w:rsidRDefault="00F139C4" w:rsidP="00F139C4">
      <w:pPr>
        <w:tabs>
          <w:tab w:val="left" w:pos="720"/>
        </w:tabs>
        <w:spacing w:after="0"/>
        <w:rPr>
          <w:rFonts w:ascii="GHEA Mariam" w:eastAsia="Times New Roman" w:hAnsi="GHEA Mariam" w:cs="Sylfaen"/>
          <w:sz w:val="24"/>
          <w:szCs w:val="24"/>
          <w:lang w:val="hy-AM"/>
        </w:rPr>
      </w:pPr>
    </w:p>
    <w:p w:rsidR="00F139C4" w:rsidRPr="00F139C4" w:rsidRDefault="00F139C4" w:rsidP="00F139C4">
      <w:pPr>
        <w:tabs>
          <w:tab w:val="left" w:pos="720"/>
        </w:tabs>
        <w:spacing w:after="0"/>
        <w:rPr>
          <w:rFonts w:ascii="GHEA Mariam" w:eastAsia="Times New Roman" w:hAnsi="GHEA Mariam" w:cs="Arial Armenian"/>
          <w:i/>
          <w:sz w:val="24"/>
          <w:szCs w:val="24"/>
          <w:lang w:val="hy-AM"/>
        </w:rPr>
      </w:pPr>
      <w:r w:rsidRPr="00F139C4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ՀԱՅԱՍՏԱՆԻ</w:t>
      </w:r>
      <w:r w:rsidRPr="00F139C4">
        <w:rPr>
          <w:rFonts w:ascii="GHEA Mariam" w:eastAsia="Times New Roman" w:hAnsi="GHEA Mariam" w:cs="Arial Armenian"/>
          <w:sz w:val="24"/>
          <w:szCs w:val="24"/>
          <w:lang w:val="hy-AM"/>
        </w:rPr>
        <w:t xml:space="preserve">  </w:t>
      </w:r>
      <w:r w:rsidRPr="00F139C4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  <w:r w:rsidRPr="00F139C4">
        <w:rPr>
          <w:rFonts w:ascii="GHEA Mariam" w:eastAsia="Times New Roman" w:hAnsi="GHEA Mariam" w:cs="Arial Armenian"/>
          <w:sz w:val="24"/>
          <w:szCs w:val="24"/>
          <w:lang w:val="hy-AM"/>
        </w:rPr>
        <w:t xml:space="preserve">       </w:t>
      </w:r>
    </w:p>
    <w:p w:rsidR="00F139C4" w:rsidRPr="00F139C4" w:rsidRDefault="00F139C4" w:rsidP="00F139C4">
      <w:pPr>
        <w:tabs>
          <w:tab w:val="left" w:pos="720"/>
        </w:tabs>
        <w:spacing w:after="0"/>
        <w:rPr>
          <w:rFonts w:ascii="GHEA Mariam" w:eastAsia="Times New Roman" w:hAnsi="GHEA Mariam" w:cs="Sylfaen"/>
          <w:i/>
          <w:sz w:val="24"/>
          <w:szCs w:val="24"/>
          <w:lang w:val="hy-AM"/>
        </w:rPr>
      </w:pPr>
      <w:r w:rsidRPr="00F139C4">
        <w:rPr>
          <w:rFonts w:ascii="GHEA Mariam" w:eastAsia="Times New Roman" w:hAnsi="GHEA Mariam" w:cs="Sylfaen"/>
          <w:sz w:val="24"/>
          <w:szCs w:val="24"/>
          <w:lang w:val="pt-BR"/>
        </w:rPr>
        <w:t xml:space="preserve">            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 xml:space="preserve">   </w:t>
      </w:r>
      <w:r w:rsidRPr="00F139C4">
        <w:rPr>
          <w:rFonts w:ascii="GHEA Mariam" w:eastAsia="Times New Roman" w:hAnsi="GHEA Mariam" w:cs="Sylfaen"/>
          <w:sz w:val="24"/>
          <w:szCs w:val="24"/>
          <w:lang w:val="hy-AM"/>
        </w:rPr>
        <w:t xml:space="preserve"> ՎԱՐՉԱՊԵՏ                           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 xml:space="preserve">                   </w:t>
      </w:r>
      <w:r w:rsidRPr="00F139C4">
        <w:rPr>
          <w:rFonts w:ascii="GHEA Mariam" w:eastAsia="Times New Roman" w:hAnsi="GHEA Mariam" w:cs="Sylfaen"/>
          <w:sz w:val="24"/>
          <w:szCs w:val="24"/>
          <w:lang w:val="hy-AM"/>
        </w:rPr>
        <w:t xml:space="preserve">                  </w:t>
      </w:r>
      <w:r w:rsidRPr="00F139C4">
        <w:rPr>
          <w:rFonts w:ascii="GHEA Mariam" w:eastAsia="Times New Roman" w:hAnsi="GHEA Mariam" w:cs="Arial Armenian"/>
          <w:sz w:val="24"/>
          <w:szCs w:val="24"/>
          <w:lang w:val="hy-AM"/>
        </w:rPr>
        <w:t>Ն</w:t>
      </w:r>
      <w:r w:rsidRPr="00F139C4">
        <w:rPr>
          <w:rFonts w:ascii="GHEA Mariam" w:eastAsia="Times New Roman" w:hAnsi="GHEA Mariam" w:cs="Sylfaen"/>
          <w:sz w:val="24"/>
          <w:szCs w:val="24"/>
          <w:lang w:val="hy-AM"/>
        </w:rPr>
        <w:t>.</w:t>
      </w:r>
      <w:r w:rsidRPr="00F139C4">
        <w:rPr>
          <w:rFonts w:ascii="GHEA Mariam" w:eastAsia="Times New Roman" w:hAnsi="GHEA Mariam" w:cs="Arial Armenian"/>
          <w:sz w:val="24"/>
          <w:szCs w:val="24"/>
          <w:lang w:val="hy-AM"/>
        </w:rPr>
        <w:t xml:space="preserve"> ՓԱՇԻՆ</w:t>
      </w:r>
      <w:r w:rsidRPr="00F139C4">
        <w:rPr>
          <w:rFonts w:ascii="GHEA Mariam" w:eastAsia="Times New Roman" w:hAnsi="GHEA Mariam" w:cs="Sylfaen"/>
          <w:sz w:val="24"/>
          <w:szCs w:val="24"/>
          <w:lang w:val="hy-AM"/>
        </w:rPr>
        <w:t>ՅԱՆ</w:t>
      </w:r>
    </w:p>
    <w:p w:rsidR="00F139C4" w:rsidRPr="00F139C4" w:rsidRDefault="00F139C4" w:rsidP="00F139C4">
      <w:pPr>
        <w:spacing w:after="0" w:line="240" w:lineRule="auto"/>
        <w:rPr>
          <w:rFonts w:ascii="Arial Armenian" w:eastAsia="Times New Roman" w:hAnsi="Arial Armenian"/>
          <w:sz w:val="24"/>
          <w:szCs w:val="24"/>
          <w:lang w:val="hy-AM" w:eastAsia="ru-RU"/>
        </w:rPr>
      </w:pPr>
      <w:r w:rsidRPr="00F139C4">
        <w:rPr>
          <w:rFonts w:ascii="GHEA Mariam" w:eastAsia="Times New Roman" w:hAnsi="GHEA Mariam" w:cs="Sylfaen"/>
          <w:sz w:val="24"/>
          <w:szCs w:val="24"/>
          <w:lang w:val="hy-AM" w:eastAsia="ru-RU"/>
        </w:rPr>
        <w:t>Երևան</w:t>
      </w:r>
    </w:p>
    <w:p w:rsidR="001F225D" w:rsidRPr="00871A02" w:rsidRDefault="001F225D">
      <w:pPr>
        <w:pStyle w:val="mechtex"/>
        <w:rPr>
          <w:lang w:val="hy-AM"/>
        </w:rPr>
      </w:pPr>
    </w:p>
    <w:sectPr w:rsidR="001F225D" w:rsidRPr="00871A02" w:rsidSect="00EA0A8C">
      <w:headerReference w:type="even" r:id="rId7"/>
      <w:headerReference w:type="default" r:id="rId8"/>
      <w:footerReference w:type="even" r:id="rId9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F23" w:rsidRDefault="00272F23">
      <w:r>
        <w:separator/>
      </w:r>
    </w:p>
  </w:endnote>
  <w:endnote w:type="continuationSeparator" w:id="0">
    <w:p w:rsidR="00272F23" w:rsidRDefault="00272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F23" w:rsidRDefault="00272F23">
      <w:r>
        <w:separator/>
      </w:r>
    </w:p>
  </w:footnote>
  <w:footnote w:type="continuationSeparator" w:id="0">
    <w:p w:rsidR="00272F23" w:rsidRDefault="00272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6FC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A0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6FC2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2657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23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8F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A02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2CB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3A3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2F2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8C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9C4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B5D133"/>
  <w15:chartTrackingRefBased/>
  <w15:docId w15:val="{C15BBF01-90FF-4831-82BB-B5098AD4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A02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871A02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F139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2022-04-19T06:45:00Z</dcterms:created>
  <dcterms:modified xsi:type="dcterms:W3CDTF">2022-04-20T12:37:00Z</dcterms:modified>
</cp:coreProperties>
</file>