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E74" w:rsidRDefault="00F72E74" w:rsidP="00183D1D">
      <w:pPr>
        <w:spacing w:line="360" w:lineRule="auto"/>
        <w:contextualSpacing/>
        <w:rPr>
          <w:rFonts w:ascii="GHEA Grapalat" w:hAnsi="GHEA Grapalat" w:cs="Sylfaen"/>
          <w:b/>
          <w:lang w:val="hy-AM"/>
        </w:rPr>
      </w:pPr>
    </w:p>
    <w:p w:rsidR="00AD264D" w:rsidRPr="001D0344" w:rsidRDefault="00AD264D" w:rsidP="00AD264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AD264D" w:rsidRPr="006C5771" w:rsidRDefault="00AD264D" w:rsidP="00AD264D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8F7C69">
        <w:rPr>
          <w:rFonts w:ascii="GHEA Grapalat" w:hAnsi="GHEA Grapalat"/>
          <w:b/>
          <w:sz w:val="24"/>
          <w:szCs w:val="24"/>
          <w:lang w:val="af-ZA"/>
        </w:rPr>
        <w:t xml:space="preserve"> 2021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AD264D" w:rsidRDefault="00AD264D" w:rsidP="00AD264D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ԴԵԿՏԵՄԲԵՐԻ</w:t>
      </w:r>
      <w:r w:rsidR="008F7C69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2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>3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 w:rsidR="008F7C69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2126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-Ա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ՈՐՈՇՈՒՄՆ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ՈՒԺԸ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ԿՈՐՑՐԱԾ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ՃԱՆԱՉԵԼՈՒ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22926" w:rsidRDefault="00AD264D" w:rsidP="00022926">
      <w:pPr>
        <w:spacing w:line="360" w:lineRule="auto"/>
        <w:ind w:firstLine="576"/>
        <w:jc w:val="both"/>
        <w:rPr>
          <w:rFonts w:ascii="GHEA Grapalat" w:hAnsi="GHEA Grapalat" w:cs="Arial"/>
          <w:kern w:val="32"/>
          <w:lang w:val="pt-BR"/>
        </w:rPr>
      </w:pPr>
      <w:r>
        <w:rPr>
          <w:rFonts w:ascii="GHEA Grapalat" w:hAnsi="GHEA Grapalat" w:cs="Arial"/>
          <w:b/>
          <w:kern w:val="32"/>
          <w:lang w:val="fr-FR"/>
        </w:rPr>
        <w:tab/>
      </w:r>
      <w:r w:rsidRPr="009E1CCA">
        <w:rPr>
          <w:rFonts w:ascii="GHEA Grapalat" w:hAnsi="GHEA Grapalat"/>
          <w:lang w:val="hy-AM"/>
        </w:rPr>
        <w:t>Համաձայն ՀՀ կառավարության</w:t>
      </w:r>
      <w:r w:rsidR="008F7C69">
        <w:rPr>
          <w:rFonts w:ascii="GHEA Grapalat" w:hAnsi="GHEA Grapalat"/>
          <w:lang w:val="hy-AM"/>
        </w:rPr>
        <w:t xml:space="preserve"> 2</w:t>
      </w:r>
      <w:r>
        <w:rPr>
          <w:rFonts w:ascii="GHEA Grapalat" w:hAnsi="GHEA Grapalat"/>
          <w:lang w:val="hy-AM"/>
        </w:rPr>
        <w:t>3.12</w:t>
      </w:r>
      <w:r w:rsidR="008F7C69">
        <w:rPr>
          <w:rFonts w:ascii="GHEA Grapalat" w:hAnsi="GHEA Grapalat"/>
          <w:lang w:val="hy-AM"/>
        </w:rPr>
        <w:t>.2021</w:t>
      </w:r>
      <w:r w:rsidRPr="009E1CCA">
        <w:rPr>
          <w:rFonts w:ascii="GHEA Grapalat" w:hAnsi="GHEA Grapalat"/>
          <w:lang w:val="hy-AM"/>
        </w:rPr>
        <w:t>թ. թիվ</w:t>
      </w:r>
      <w:r w:rsidR="008F7C69">
        <w:rPr>
          <w:rFonts w:ascii="GHEA Grapalat" w:hAnsi="GHEA Grapalat"/>
          <w:lang w:val="hy-AM"/>
        </w:rPr>
        <w:t xml:space="preserve"> 2126</w:t>
      </w:r>
      <w:r w:rsidRPr="009E1CCA">
        <w:rPr>
          <w:rFonts w:ascii="GHEA Grapalat" w:hAnsi="GHEA Grapalat"/>
          <w:lang w:val="hy-AM"/>
        </w:rPr>
        <w:t xml:space="preserve">-Ա որոշման՝ </w:t>
      </w:r>
      <w:r w:rsidR="00022926">
        <w:rPr>
          <w:rFonts w:ascii="GHEA Grapalat" w:hAnsi="GHEA Grapalat"/>
          <w:lang w:val="en-US"/>
        </w:rPr>
        <w:t xml:space="preserve">ՀՀ տարածքային կառավարման և ենթակառուցվածքների նախարարության պետական գույքի կառավարման կոմիտեի </w:t>
      </w:r>
      <w:r w:rsidR="00AF730C">
        <w:rPr>
          <w:rFonts w:ascii="GHEA Grapalat" w:hAnsi="GHEA Grapalat" w:cs="Arial"/>
          <w:kern w:val="32"/>
          <w:lang w:val="pt-BR"/>
        </w:rPr>
        <w:t xml:space="preserve">(այսուհետ՝ Կոմիտե) </w:t>
      </w:r>
      <w:r w:rsidR="00022926">
        <w:rPr>
          <w:rFonts w:ascii="GHEA Grapalat" w:hAnsi="GHEA Grapalat"/>
          <w:lang w:val="en-US"/>
        </w:rPr>
        <w:t xml:space="preserve">և </w:t>
      </w:r>
      <w:r w:rsidR="00022926" w:rsidRPr="00185B96">
        <w:rPr>
          <w:rFonts w:ascii="GHEA Grapalat" w:hAnsi="GHEA Grapalat" w:cs="Arial"/>
          <w:kern w:val="32"/>
          <w:lang w:val="pt-BR"/>
        </w:rPr>
        <w:t xml:space="preserve">«Վնասվածքաբանության և օրթոպեդիայի գիտական կենտրոն» </w:t>
      </w:r>
      <w:r w:rsidR="00022926">
        <w:rPr>
          <w:rFonts w:ascii="GHEA Grapalat" w:hAnsi="GHEA Grapalat" w:cs="Arial"/>
          <w:kern w:val="32"/>
          <w:lang w:val="pt-BR"/>
        </w:rPr>
        <w:t>փակ բաժնետիրական ընկերության</w:t>
      </w:r>
      <w:r w:rsidR="00AF730C">
        <w:rPr>
          <w:rFonts w:ascii="GHEA Grapalat" w:hAnsi="GHEA Grapalat" w:cs="Arial"/>
          <w:kern w:val="32"/>
          <w:lang w:val="pt-BR"/>
        </w:rPr>
        <w:t xml:space="preserve"> (այսուհետ՝ Ընկերություն)</w:t>
      </w:r>
      <w:r w:rsidR="00022926">
        <w:rPr>
          <w:rFonts w:ascii="GHEA Grapalat" w:hAnsi="GHEA Grapalat" w:cs="Arial"/>
          <w:kern w:val="32"/>
          <w:lang w:val="pt-BR"/>
        </w:rPr>
        <w:t xml:space="preserve"> միջև 2022 թվականի փետրվարի 15-ին կնքված շարժական գույքի անհատույց օգտագործման թիվ ՇԳԱ-01/22 պայմանագրի համաձայն </w:t>
      </w:r>
      <w:r w:rsidR="00022926" w:rsidRPr="00022926">
        <w:rPr>
          <w:rFonts w:ascii="GHEA Grapalat" w:hAnsi="GHEA Grapalat" w:cs="Arial"/>
          <w:kern w:val="32"/>
          <w:lang w:val="pt-BR"/>
        </w:rPr>
        <w:t>KIA SORENTO 3.3 L</w:t>
      </w:r>
      <w:r w:rsidR="00022926">
        <w:rPr>
          <w:rFonts w:ascii="GHEA Grapalat" w:hAnsi="GHEA Grapalat" w:cs="Arial"/>
          <w:kern w:val="32"/>
          <w:lang w:val="pt-BR"/>
        </w:rPr>
        <w:t xml:space="preserve"> </w:t>
      </w:r>
      <w:r w:rsidR="00022926" w:rsidRPr="00022926">
        <w:rPr>
          <w:rFonts w:ascii="GHEA Grapalat" w:hAnsi="GHEA Grapalat" w:cs="Arial"/>
          <w:kern w:val="32"/>
          <w:lang w:val="pt-BR"/>
        </w:rPr>
        <w:t>(ԿԻԱ ՍՈՐԵՆՏՈ 3.3 Լ)</w:t>
      </w:r>
      <w:r w:rsidR="00022926">
        <w:rPr>
          <w:rFonts w:ascii="GHEA Grapalat" w:hAnsi="GHEA Grapalat" w:cs="Arial"/>
          <w:kern w:val="32"/>
          <w:lang w:val="pt-BR"/>
        </w:rPr>
        <w:t xml:space="preserve"> մակնիշի ավտոմեքենան հանձնվել է </w:t>
      </w:r>
      <w:r w:rsidR="00AF730C">
        <w:rPr>
          <w:rFonts w:ascii="GHEA Grapalat" w:hAnsi="GHEA Grapalat" w:cs="Arial"/>
          <w:kern w:val="32"/>
          <w:lang w:val="pt-BR"/>
        </w:rPr>
        <w:t xml:space="preserve"> Ը</w:t>
      </w:r>
      <w:r w:rsidR="00022926">
        <w:rPr>
          <w:rFonts w:ascii="GHEA Grapalat" w:hAnsi="GHEA Grapalat" w:cs="Arial"/>
          <w:kern w:val="32"/>
          <w:lang w:val="pt-BR"/>
        </w:rPr>
        <w:t>նկերությանը:</w:t>
      </w:r>
    </w:p>
    <w:p w:rsidR="009C73F6" w:rsidRDefault="00AF730C" w:rsidP="009C73F6">
      <w:pPr>
        <w:spacing w:line="360" w:lineRule="auto"/>
        <w:ind w:firstLine="576"/>
        <w:jc w:val="both"/>
        <w:rPr>
          <w:rFonts w:ascii="GHEA Grapalat" w:hAnsi="GHEA Grapalat" w:cs="Arial"/>
          <w:kern w:val="32"/>
          <w:lang w:val="pt-BR"/>
        </w:rPr>
      </w:pPr>
      <w:r>
        <w:rPr>
          <w:rFonts w:ascii="GHEA Grapalat" w:hAnsi="GHEA Grapalat"/>
          <w:lang w:val="hy-AM"/>
        </w:rPr>
        <w:t xml:space="preserve"> Համաձայն</w:t>
      </w:r>
      <w:r w:rsidR="00AD264D" w:rsidRPr="0062759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en-US"/>
        </w:rPr>
        <w:t xml:space="preserve">Կոմիտեին ուղղված Ընկերության 2022 թվականի փետրվարի 21-ի գրության՝ </w:t>
      </w:r>
      <w:r>
        <w:rPr>
          <w:rFonts w:ascii="GHEA Grapalat" w:hAnsi="GHEA Grapalat" w:cs="Arial"/>
          <w:kern w:val="32"/>
          <w:lang w:val="pt-BR"/>
        </w:rPr>
        <w:t>տրանսպորտային միջոցը ենթարկվել է մանրակրկիտ տեխնիկական զննության և պարզվել է, որ հնարավոր չէ այն անվտանգ շահագործել, քանի որ շարժ</w:t>
      </w:r>
      <w:r w:rsidR="00987F0A">
        <w:rPr>
          <w:rFonts w:ascii="GHEA Grapalat" w:hAnsi="GHEA Grapalat" w:cs="Arial"/>
          <w:kern w:val="32"/>
          <w:lang w:val="pt-BR"/>
        </w:rPr>
        <w:t>իչը գտնվում է խափանված վիճակում, կենտրոնական համակարգիչն աշխատում է խափանումներով, սրա</w:t>
      </w:r>
      <w:r w:rsidR="009C73F6">
        <w:rPr>
          <w:rFonts w:ascii="GHEA Grapalat" w:hAnsi="GHEA Grapalat" w:cs="Arial"/>
          <w:kern w:val="32"/>
          <w:lang w:val="pt-BR"/>
        </w:rPr>
        <w:t>հը գտնվում է անմխիթար վիճակում: Հ</w:t>
      </w:r>
      <w:r w:rsidR="00987F0A">
        <w:rPr>
          <w:rFonts w:ascii="GHEA Grapalat" w:hAnsi="GHEA Grapalat" w:cs="Arial"/>
          <w:kern w:val="32"/>
          <w:lang w:val="pt-BR"/>
        </w:rPr>
        <w:t>աշվի առնել</w:t>
      </w:r>
      <w:r w:rsidR="0019190C">
        <w:rPr>
          <w:rFonts w:ascii="GHEA Grapalat" w:hAnsi="GHEA Grapalat" w:cs="Arial"/>
          <w:kern w:val="32"/>
          <w:lang w:val="pt-BR"/>
        </w:rPr>
        <w:t>ով, որ</w:t>
      </w:r>
      <w:r w:rsidR="009C73F6">
        <w:rPr>
          <w:rFonts w:ascii="GHEA Grapalat" w:hAnsi="GHEA Grapalat" w:cs="Arial"/>
          <w:kern w:val="32"/>
          <w:lang w:val="pt-BR"/>
        </w:rPr>
        <w:t xml:space="preserve"> նշված խափանումները վերացնելու համար անհրաժեշտ կլինեն զգալի ֆինանսական ռեսուրսներ, որոնք Ընկերությունը չի նախատեսել իր ծախսերի նախահաշվում, վերջինս հրաժարվում է անհատույց օգտագործման իրավունքով տրամադրված</w:t>
      </w:r>
      <w:r w:rsidR="009C73F6" w:rsidRPr="009C73F6">
        <w:rPr>
          <w:rFonts w:ascii="GHEA Grapalat" w:hAnsi="GHEA Grapalat" w:cs="Arial"/>
          <w:kern w:val="32"/>
          <w:lang w:val="pt-BR"/>
        </w:rPr>
        <w:t xml:space="preserve"> </w:t>
      </w:r>
      <w:r w:rsidR="009C73F6" w:rsidRPr="00022926">
        <w:rPr>
          <w:rFonts w:ascii="GHEA Grapalat" w:hAnsi="GHEA Grapalat" w:cs="Arial"/>
          <w:kern w:val="32"/>
          <w:lang w:val="pt-BR"/>
        </w:rPr>
        <w:t>KIA SORENTO 3.3 L</w:t>
      </w:r>
      <w:r w:rsidR="009C73F6">
        <w:rPr>
          <w:rFonts w:ascii="GHEA Grapalat" w:hAnsi="GHEA Grapalat" w:cs="Arial"/>
          <w:kern w:val="32"/>
          <w:lang w:val="pt-BR"/>
        </w:rPr>
        <w:t xml:space="preserve"> մակնիշի ավտոմեքենայից:</w:t>
      </w:r>
    </w:p>
    <w:p w:rsidR="00AD264D" w:rsidRPr="00627593" w:rsidRDefault="009C73F6" w:rsidP="00AD264D">
      <w:pPr>
        <w:spacing w:line="360" w:lineRule="auto"/>
        <w:ind w:firstLine="576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Arial"/>
          <w:kern w:val="32"/>
          <w:lang w:val="pt-BR"/>
        </w:rPr>
        <w:t xml:space="preserve">Հիմք ընդունելով վերոգրյալը՝ </w:t>
      </w:r>
      <w:r w:rsidR="00AD264D" w:rsidRPr="00627593">
        <w:rPr>
          <w:rFonts w:ascii="GHEA Grapalat" w:hAnsi="GHEA Grapalat"/>
          <w:lang w:val="hy-AM"/>
        </w:rPr>
        <w:t>Կ</w:t>
      </w:r>
      <w:r w:rsidR="00AD264D" w:rsidRPr="00627593">
        <w:rPr>
          <w:rFonts w:ascii="GHEA Grapalat" w:hAnsi="GHEA Grapalat"/>
          <w:lang w:val="af-ZA"/>
        </w:rPr>
        <w:t xml:space="preserve">ոմիտեն մշակել է «Հայաստանի Հանրապետության կառավարության </w:t>
      </w:r>
      <w:r w:rsidR="00AD264D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en-US"/>
        </w:rPr>
        <w:t>1</w:t>
      </w:r>
      <w:r w:rsidR="00AD264D" w:rsidRPr="00627593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դեկտեմբերի 2</w:t>
      </w:r>
      <w:r w:rsidR="00AD264D">
        <w:rPr>
          <w:rFonts w:ascii="GHEA Grapalat" w:hAnsi="GHEA Grapalat"/>
          <w:lang w:val="hy-AM"/>
        </w:rPr>
        <w:t>3</w:t>
      </w:r>
      <w:r w:rsidR="00AD264D" w:rsidRPr="00627593">
        <w:rPr>
          <w:rFonts w:ascii="GHEA Grapalat" w:hAnsi="GHEA Grapalat"/>
          <w:lang w:val="hy-AM"/>
        </w:rPr>
        <w:t xml:space="preserve">-ի </w:t>
      </w:r>
      <w:r w:rsidR="00AD264D" w:rsidRPr="00627593">
        <w:rPr>
          <w:rFonts w:ascii="GHEA Grapalat" w:hAnsi="GHEA Grapalat"/>
          <w:lang w:val="nb-NO"/>
        </w:rPr>
        <w:t>N</w:t>
      </w:r>
      <w:r>
        <w:rPr>
          <w:rFonts w:ascii="GHEA Grapalat" w:hAnsi="GHEA Grapalat"/>
          <w:lang w:val="hy-AM"/>
        </w:rPr>
        <w:t xml:space="preserve"> 2126</w:t>
      </w:r>
      <w:r w:rsidR="00AD264D" w:rsidRPr="00627593">
        <w:rPr>
          <w:rFonts w:ascii="GHEA Grapalat" w:hAnsi="GHEA Grapalat"/>
          <w:lang w:val="hy-AM"/>
        </w:rPr>
        <w:t xml:space="preserve">-Ա </w:t>
      </w:r>
      <w:r w:rsidR="00AD264D">
        <w:rPr>
          <w:rFonts w:ascii="GHEA Grapalat" w:hAnsi="GHEA Grapalat"/>
          <w:lang w:val="hy-AM"/>
        </w:rPr>
        <w:t xml:space="preserve">որոշումն ուժը կորցրած ճանաչելու </w:t>
      </w:r>
      <w:r w:rsidR="00AD264D" w:rsidRPr="00627593">
        <w:rPr>
          <w:rFonts w:ascii="GHEA Grapalat" w:hAnsi="GHEA Grapalat"/>
          <w:lang w:val="hy-AM"/>
        </w:rPr>
        <w:t>մասին</w:t>
      </w:r>
      <w:r w:rsidR="00AD264D" w:rsidRPr="00627593">
        <w:rPr>
          <w:rFonts w:ascii="GHEA Grapalat" w:hAnsi="GHEA Grapalat"/>
          <w:lang w:val="af-ZA"/>
        </w:rPr>
        <w:t>» ՀՀ կառավարության որոշման նախագիծը։</w:t>
      </w:r>
    </w:p>
    <w:p w:rsidR="00AD264D" w:rsidRDefault="00AD264D" w:rsidP="00AD264D">
      <w:pPr>
        <w:spacing w:line="360" w:lineRule="auto"/>
        <w:ind w:right="144" w:firstLine="720"/>
        <w:jc w:val="both"/>
        <w:rPr>
          <w:rFonts w:ascii="GHEA Grapalat" w:hAnsi="GHEA Grapalat"/>
          <w:noProof/>
          <w:lang w:val="pt-BR"/>
        </w:rPr>
      </w:pPr>
      <w:r w:rsidRPr="00627593">
        <w:rPr>
          <w:rFonts w:ascii="GHEA Grapalat" w:hAnsi="GHEA Grapalat"/>
          <w:lang w:val="af-ZA"/>
        </w:rPr>
        <w:lastRenderedPageBreak/>
        <w:t xml:space="preserve">«Հայաստանի Հանրապետության կառավարության </w:t>
      </w:r>
      <w:r w:rsidR="003642E5">
        <w:rPr>
          <w:rFonts w:ascii="GHEA Grapalat" w:hAnsi="GHEA Grapalat"/>
          <w:lang w:val="hy-AM"/>
        </w:rPr>
        <w:t>2021</w:t>
      </w:r>
      <w:r w:rsidRPr="00627593">
        <w:rPr>
          <w:rFonts w:ascii="GHEA Grapalat" w:hAnsi="GHEA Grapalat"/>
          <w:lang w:val="hy-AM"/>
        </w:rPr>
        <w:t xml:space="preserve"> թվականի </w:t>
      </w:r>
      <w:r w:rsidR="003642E5">
        <w:rPr>
          <w:rFonts w:ascii="GHEA Grapalat" w:hAnsi="GHEA Grapalat"/>
          <w:lang w:val="hy-AM"/>
        </w:rPr>
        <w:t>դեկտեմբերի 2</w:t>
      </w:r>
      <w:r>
        <w:rPr>
          <w:rFonts w:ascii="GHEA Grapalat" w:hAnsi="GHEA Grapalat"/>
          <w:lang w:val="hy-AM"/>
        </w:rPr>
        <w:t>3</w:t>
      </w:r>
      <w:r w:rsidRPr="00627593">
        <w:rPr>
          <w:rFonts w:ascii="GHEA Grapalat" w:hAnsi="GHEA Grapalat"/>
          <w:lang w:val="hy-AM"/>
        </w:rPr>
        <w:t xml:space="preserve">-ի </w:t>
      </w:r>
      <w:r w:rsidRPr="00627593">
        <w:rPr>
          <w:rFonts w:ascii="GHEA Grapalat" w:hAnsi="GHEA Grapalat"/>
          <w:lang w:val="nb-NO"/>
        </w:rPr>
        <w:t>N</w:t>
      </w:r>
      <w:r w:rsidR="003642E5">
        <w:rPr>
          <w:rFonts w:ascii="GHEA Grapalat" w:hAnsi="GHEA Grapalat"/>
          <w:lang w:val="hy-AM"/>
        </w:rPr>
        <w:t xml:space="preserve"> 2126</w:t>
      </w:r>
      <w:bookmarkStart w:id="0" w:name="_GoBack"/>
      <w:bookmarkEnd w:id="0"/>
      <w:r w:rsidRPr="00627593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որոշումն ուժը կորցրած ճանաչելու </w:t>
      </w:r>
      <w:r w:rsidRPr="00627593">
        <w:rPr>
          <w:rFonts w:ascii="GHEA Grapalat" w:hAnsi="GHEA Grapalat"/>
          <w:lang w:val="hy-AM"/>
        </w:rPr>
        <w:t>մասին</w:t>
      </w:r>
      <w:r w:rsidRPr="00627593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hy-AM"/>
        </w:rPr>
        <w:t xml:space="preserve"> </w:t>
      </w:r>
      <w:r w:rsidRPr="000B403F">
        <w:rPr>
          <w:rFonts w:ascii="GHEA Grapalat" w:hAnsi="GHEA Grapalat"/>
          <w:lang w:val="hy-AM"/>
        </w:rPr>
        <w:t>Հայաստանի</w:t>
      </w:r>
      <w:r w:rsidRPr="001D0344">
        <w:rPr>
          <w:rFonts w:ascii="GHEA Grapalat" w:hAnsi="GHEA Grapalat"/>
          <w:lang w:val="pt-BR"/>
        </w:rPr>
        <w:t xml:space="preserve"> </w:t>
      </w:r>
      <w:r w:rsidRPr="000B403F">
        <w:rPr>
          <w:rFonts w:ascii="GHEA Grapalat" w:hAnsi="GHEA Grapalat"/>
          <w:lang w:val="hy-AM"/>
        </w:rPr>
        <w:t>Հանրապետության</w:t>
      </w:r>
      <w:r w:rsidRPr="001D0344">
        <w:rPr>
          <w:rFonts w:ascii="GHEA Grapalat" w:hAnsi="GHEA Grapalat"/>
          <w:lang w:val="pt-BR"/>
        </w:rPr>
        <w:t xml:space="preserve"> </w:t>
      </w:r>
      <w:r w:rsidRPr="000B403F">
        <w:rPr>
          <w:rFonts w:ascii="GHEA Grapalat" w:hAnsi="GHEA Grapalat"/>
          <w:lang w:val="hy-AM"/>
        </w:rPr>
        <w:t>կառավարության</w:t>
      </w:r>
      <w:r w:rsidRPr="001D0344">
        <w:rPr>
          <w:rFonts w:ascii="GHEA Grapalat" w:hAnsi="GHEA Grapalat"/>
          <w:lang w:val="pt-BR"/>
        </w:rPr>
        <w:t xml:space="preserve"> </w:t>
      </w:r>
      <w:r w:rsidRPr="000B403F">
        <w:rPr>
          <w:rFonts w:ascii="GHEA Grapalat" w:hAnsi="GHEA Grapalat"/>
          <w:lang w:val="hy-AM"/>
        </w:rPr>
        <w:t>որոշման</w:t>
      </w:r>
      <w:r w:rsidRPr="001D0344">
        <w:rPr>
          <w:rFonts w:ascii="GHEA Grapalat" w:hAnsi="GHEA Grapalat"/>
          <w:lang w:val="pt-BR"/>
        </w:rPr>
        <w:t xml:space="preserve"> </w:t>
      </w:r>
      <w:r w:rsidRPr="000B403F">
        <w:rPr>
          <w:rFonts w:ascii="GHEA Grapalat" w:hAnsi="GHEA Grapalat"/>
          <w:lang w:val="hy-AM"/>
        </w:rPr>
        <w:t>նախագծի</w:t>
      </w:r>
      <w:r w:rsidRPr="001D0344">
        <w:rPr>
          <w:rFonts w:ascii="GHEA Grapalat" w:hAnsi="GHEA Grapalat"/>
          <w:noProof/>
          <w:lang w:val="af-ZA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ընդունման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կապակցությամբ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պետական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կամ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տեղական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ինքնակառավարման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մարմինների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բյուջեներում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ծախսերի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և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եկամուտների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ավելացում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կամ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նվազեցում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չի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նախատեսվում</w:t>
      </w:r>
      <w:r w:rsidRPr="001D0344">
        <w:rPr>
          <w:rFonts w:ascii="GHEA Grapalat" w:hAnsi="GHEA Grapalat"/>
          <w:noProof/>
          <w:lang w:val="pt-BR"/>
        </w:rPr>
        <w:t>:</w:t>
      </w:r>
    </w:p>
    <w:p w:rsidR="00AD264D" w:rsidRPr="005E04C3" w:rsidRDefault="00AD264D" w:rsidP="00AD264D">
      <w:pPr>
        <w:pStyle w:val="BodyText"/>
        <w:spacing w:after="0" w:line="360" w:lineRule="auto"/>
        <w:ind w:firstLine="567"/>
        <w:jc w:val="both"/>
        <w:rPr>
          <w:b/>
          <w:lang w:val="hy-AM"/>
        </w:rPr>
      </w:pPr>
      <w:r w:rsidRPr="005E04C3">
        <w:rPr>
          <w:rFonts w:ascii="GHEA Grapalat" w:hAnsi="GHEA Grapalat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</w:t>
      </w:r>
      <w:r>
        <w:rPr>
          <w:rFonts w:ascii="GHEA Grapalat" w:hAnsi="GHEA Grapalat"/>
          <w:lang w:val="hy-AM"/>
        </w:rPr>
        <w:t xml:space="preserve"> և/կամ այլ ռազմավարություններ». </w:t>
      </w:r>
      <w:r w:rsidRPr="005E04C3">
        <w:rPr>
          <w:rFonts w:ascii="GHEA Grapalat" w:hAnsi="GHEA Grapalat"/>
          <w:lang w:val="hy-AM"/>
        </w:rPr>
        <w:t>Որոշման նախագիծը չի բխում համապատասխան ռազմավարական փաստաթղթերից։</w:t>
      </w:r>
    </w:p>
    <w:p w:rsidR="00AD264D" w:rsidRPr="00D623A8" w:rsidRDefault="00AD264D" w:rsidP="00AD264D">
      <w:pPr>
        <w:spacing w:line="360" w:lineRule="auto"/>
        <w:ind w:firstLine="576"/>
        <w:jc w:val="both"/>
        <w:rPr>
          <w:rFonts w:ascii="GHEA Grapalat" w:hAnsi="GHEA Grapalat"/>
          <w:b/>
          <w:lang w:val="hy-AM"/>
        </w:rPr>
      </w:pPr>
    </w:p>
    <w:p w:rsidR="00AD264D" w:rsidRPr="00C02C77" w:rsidRDefault="00AD264D" w:rsidP="00AD264D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D264D" w:rsidRDefault="00AD264D" w:rsidP="00AD264D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D264D" w:rsidRDefault="00AD264D" w:rsidP="00AD264D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455587" w:rsidRPr="00057BF8" w:rsidRDefault="00455587" w:rsidP="00AD264D">
      <w:pPr>
        <w:rPr>
          <w:color w:val="FF0000"/>
          <w:lang w:val="pt-BR"/>
        </w:rPr>
      </w:pPr>
    </w:p>
    <w:sectPr w:rsidR="00455587" w:rsidRPr="00057BF8" w:rsidSect="009E208B">
      <w:pgSz w:w="12240" w:h="15840"/>
      <w:pgMar w:top="144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61"/>
    <w:rsid w:val="00000FA8"/>
    <w:rsid w:val="00022926"/>
    <w:rsid w:val="00057BF8"/>
    <w:rsid w:val="00153798"/>
    <w:rsid w:val="00183D1D"/>
    <w:rsid w:val="0019190C"/>
    <w:rsid w:val="00312461"/>
    <w:rsid w:val="003642E5"/>
    <w:rsid w:val="00455587"/>
    <w:rsid w:val="005825D9"/>
    <w:rsid w:val="008F7C69"/>
    <w:rsid w:val="00987F0A"/>
    <w:rsid w:val="009C73F6"/>
    <w:rsid w:val="00A00513"/>
    <w:rsid w:val="00AD264D"/>
    <w:rsid w:val="00AF730C"/>
    <w:rsid w:val="00C32C53"/>
    <w:rsid w:val="00ED79A8"/>
    <w:rsid w:val="00F7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F64D5"/>
  <w15:chartTrackingRefBased/>
  <w15:docId w15:val="{F4C71454-A42A-4B70-B5EA-5C91D53D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F72E7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3">
    <w:name w:val="Body Text 3"/>
    <w:basedOn w:val="Normal"/>
    <w:link w:val="BodyText3Char"/>
    <w:unhideWhenUsed/>
    <w:rsid w:val="00153798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153798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AD26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D264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AD264D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AD264D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Heghine Mouradian</cp:lastModifiedBy>
  <cp:revision>17</cp:revision>
  <dcterms:created xsi:type="dcterms:W3CDTF">2021-10-21T12:20:00Z</dcterms:created>
  <dcterms:modified xsi:type="dcterms:W3CDTF">2022-03-09T13:34:00Z</dcterms:modified>
</cp:coreProperties>
</file>