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0F2" w:rsidRPr="006E08C2" w:rsidRDefault="007230F2" w:rsidP="00B05A9F">
      <w:pPr>
        <w:shd w:val="clear" w:color="auto" w:fill="FFFFFF"/>
        <w:spacing w:line="360" w:lineRule="auto"/>
        <w:ind w:firstLine="375"/>
        <w:jc w:val="right"/>
        <w:rPr>
          <w:rFonts w:ascii="GHEA Grapalat" w:hAnsi="GHEA Grapalat"/>
          <w:b/>
          <w:bCs w:val="0"/>
          <w:noProof/>
          <w:color w:val="000000"/>
          <w:sz w:val="24"/>
          <w:lang w:val="hy-AM" w:eastAsia="en-GB"/>
        </w:rPr>
      </w:pPr>
      <w:r w:rsidRPr="006E08C2">
        <w:rPr>
          <w:rFonts w:ascii="GHEA Grapalat" w:hAnsi="GHEA Grapalat"/>
          <w:b/>
          <w:bCs w:val="0"/>
          <w:noProof/>
          <w:color w:val="000000"/>
          <w:sz w:val="24"/>
          <w:lang w:val="hy-AM" w:eastAsia="en-GB"/>
        </w:rPr>
        <w:t>ՆԱԽԱԳԻԾ</w:t>
      </w:r>
    </w:p>
    <w:p w:rsidR="007D3C02" w:rsidRPr="002F360E" w:rsidRDefault="007D3C02" w:rsidP="00B05A9F">
      <w:pPr>
        <w:shd w:val="clear" w:color="auto" w:fill="FFFFFF"/>
        <w:spacing w:line="360" w:lineRule="auto"/>
        <w:ind w:firstLine="375"/>
        <w:jc w:val="center"/>
        <w:rPr>
          <w:rFonts w:ascii="GHEA Grapalat" w:hAnsi="GHEA Grapalat"/>
          <w:noProof/>
          <w:color w:val="000000"/>
          <w:sz w:val="24"/>
          <w:lang w:val="hy-AM" w:eastAsia="en-GB"/>
        </w:rPr>
      </w:pPr>
      <w:r w:rsidRPr="002F360E">
        <w:rPr>
          <w:rFonts w:ascii="GHEA Grapalat" w:hAnsi="GHEA Grapalat"/>
          <w:b/>
          <w:bCs w:val="0"/>
          <w:noProof/>
          <w:color w:val="000000"/>
          <w:sz w:val="24"/>
          <w:lang w:val="hy-AM" w:eastAsia="en-GB"/>
        </w:rPr>
        <w:t>ՀԱՅԱՍՏԱՆԻ ՀԱՆՐԱՊԵՏՈՒԹՅԱՆ ԿԱՌԱՎԱՐՈՒԹՅՈՒՆ</w:t>
      </w:r>
    </w:p>
    <w:p w:rsidR="007D3C02" w:rsidRPr="002F360E" w:rsidRDefault="007D3C02" w:rsidP="00B05A9F">
      <w:pPr>
        <w:shd w:val="clear" w:color="auto" w:fill="FFFFFF"/>
        <w:spacing w:line="360" w:lineRule="auto"/>
        <w:ind w:firstLine="375"/>
        <w:jc w:val="center"/>
        <w:rPr>
          <w:rFonts w:ascii="GHEA Grapalat" w:hAnsi="GHEA Grapalat"/>
          <w:noProof/>
          <w:color w:val="000000"/>
          <w:sz w:val="24"/>
          <w:lang w:val="hy-AM" w:eastAsia="en-GB"/>
        </w:rPr>
      </w:pPr>
      <w:r w:rsidRPr="002F360E">
        <w:rPr>
          <w:rFonts w:ascii="Calibri" w:hAnsi="Calibri" w:cs="Calibri"/>
          <w:noProof/>
          <w:color w:val="000000"/>
          <w:sz w:val="24"/>
          <w:lang w:val="hy-AM" w:eastAsia="en-GB"/>
        </w:rPr>
        <w:t> </w:t>
      </w:r>
    </w:p>
    <w:p w:rsidR="007D3C02" w:rsidRPr="002F360E" w:rsidRDefault="007D3C02" w:rsidP="00B05A9F">
      <w:pPr>
        <w:shd w:val="clear" w:color="auto" w:fill="FFFFFF"/>
        <w:spacing w:line="360" w:lineRule="auto"/>
        <w:ind w:firstLine="375"/>
        <w:jc w:val="center"/>
        <w:rPr>
          <w:rFonts w:ascii="GHEA Grapalat" w:hAnsi="GHEA Grapalat"/>
          <w:noProof/>
          <w:color w:val="000000"/>
          <w:sz w:val="24"/>
          <w:lang w:val="hy-AM" w:eastAsia="en-GB"/>
        </w:rPr>
      </w:pPr>
      <w:r w:rsidRPr="002F360E">
        <w:rPr>
          <w:rFonts w:ascii="GHEA Grapalat" w:hAnsi="GHEA Grapalat"/>
          <w:b/>
          <w:bCs w:val="0"/>
          <w:noProof/>
          <w:color w:val="000000"/>
          <w:sz w:val="24"/>
          <w:lang w:val="hy-AM" w:eastAsia="en-GB"/>
        </w:rPr>
        <w:t>Ո Ր Ո Շ</w:t>
      </w:r>
      <w:r w:rsidRPr="002F360E">
        <w:rPr>
          <w:rFonts w:ascii="Calibri" w:hAnsi="Calibri" w:cs="Calibri"/>
          <w:b/>
          <w:bCs w:val="0"/>
          <w:noProof/>
          <w:color w:val="000000"/>
          <w:sz w:val="24"/>
          <w:lang w:val="hy-AM" w:eastAsia="en-GB"/>
        </w:rPr>
        <w:t> </w:t>
      </w:r>
      <w:r w:rsidRPr="002F360E">
        <w:rPr>
          <w:rFonts w:ascii="GHEA Grapalat" w:hAnsi="GHEA Grapalat" w:cs="Arial Unicode"/>
          <w:b/>
          <w:bCs w:val="0"/>
          <w:noProof/>
          <w:color w:val="000000"/>
          <w:sz w:val="24"/>
          <w:lang w:val="hy-AM" w:eastAsia="en-GB"/>
        </w:rPr>
        <w:t>ՈՒ</w:t>
      </w:r>
      <w:r w:rsidRPr="002F360E">
        <w:rPr>
          <w:rFonts w:ascii="GHEA Grapalat" w:hAnsi="GHEA Grapalat"/>
          <w:b/>
          <w:bCs w:val="0"/>
          <w:noProof/>
          <w:color w:val="000000"/>
          <w:sz w:val="24"/>
          <w:lang w:val="hy-AM" w:eastAsia="en-GB"/>
        </w:rPr>
        <w:t xml:space="preserve"> Մ</w:t>
      </w:r>
    </w:p>
    <w:p w:rsidR="007D3C02" w:rsidRPr="002F360E" w:rsidRDefault="007D3C02" w:rsidP="00B05A9F">
      <w:pPr>
        <w:shd w:val="clear" w:color="auto" w:fill="FFFFFF"/>
        <w:spacing w:line="360" w:lineRule="auto"/>
        <w:jc w:val="center"/>
        <w:rPr>
          <w:rFonts w:ascii="GHEA Grapalat" w:hAnsi="GHEA Grapalat"/>
          <w:noProof/>
          <w:color w:val="000000"/>
          <w:sz w:val="24"/>
          <w:lang w:val="hy-AM" w:eastAsia="en-GB"/>
        </w:rPr>
      </w:pPr>
      <w:r w:rsidRPr="002F360E">
        <w:rPr>
          <w:rFonts w:ascii="GHEA Grapalat" w:hAnsi="GHEA Grapalat"/>
          <w:noProof/>
          <w:color w:val="000000"/>
          <w:sz w:val="24"/>
          <w:lang w:val="hy-AM" w:eastAsia="en-GB"/>
        </w:rPr>
        <w:t xml:space="preserve"> 20</w:t>
      </w:r>
      <w:r w:rsidR="007B658F" w:rsidRPr="002F360E">
        <w:rPr>
          <w:rFonts w:ascii="GHEA Grapalat" w:hAnsi="GHEA Grapalat"/>
          <w:noProof/>
          <w:color w:val="000000"/>
          <w:sz w:val="24"/>
          <w:lang w:val="hy-AM" w:eastAsia="en-GB"/>
        </w:rPr>
        <w:t>22</w:t>
      </w:r>
      <w:r w:rsidRPr="002F360E">
        <w:rPr>
          <w:rFonts w:ascii="GHEA Grapalat" w:hAnsi="GHEA Grapalat"/>
          <w:noProof/>
          <w:color w:val="000000"/>
          <w:sz w:val="24"/>
          <w:lang w:val="hy-AM" w:eastAsia="en-GB"/>
        </w:rPr>
        <w:t xml:space="preserve"> թվականի N ___-Ն</w:t>
      </w:r>
    </w:p>
    <w:p w:rsidR="007D3C02" w:rsidRPr="002F360E" w:rsidRDefault="007D3C02" w:rsidP="00B05A9F">
      <w:pPr>
        <w:shd w:val="clear" w:color="auto" w:fill="FFFFFF"/>
        <w:spacing w:line="360" w:lineRule="auto"/>
        <w:ind w:firstLine="375"/>
        <w:jc w:val="center"/>
        <w:rPr>
          <w:rFonts w:ascii="GHEA Grapalat" w:hAnsi="GHEA Grapalat"/>
          <w:noProof/>
          <w:color w:val="000000"/>
          <w:sz w:val="24"/>
          <w:lang w:val="hy-AM" w:eastAsia="en-GB"/>
        </w:rPr>
      </w:pPr>
      <w:r w:rsidRPr="002F360E">
        <w:rPr>
          <w:rFonts w:ascii="Calibri" w:hAnsi="Calibri" w:cs="Calibri"/>
          <w:noProof/>
          <w:color w:val="000000"/>
          <w:sz w:val="24"/>
          <w:lang w:val="hy-AM" w:eastAsia="en-GB"/>
        </w:rPr>
        <w:t> </w:t>
      </w:r>
    </w:p>
    <w:p w:rsidR="007D3C02" w:rsidRPr="002F360E" w:rsidRDefault="007D3C02" w:rsidP="00B05A9F">
      <w:pPr>
        <w:shd w:val="clear" w:color="auto" w:fill="FFFFFF"/>
        <w:spacing w:line="360" w:lineRule="auto"/>
        <w:ind w:firstLine="375"/>
        <w:jc w:val="center"/>
        <w:rPr>
          <w:rFonts w:ascii="GHEA Grapalat" w:hAnsi="GHEA Grapalat"/>
          <w:b/>
          <w:noProof/>
          <w:color w:val="000000"/>
          <w:sz w:val="24"/>
          <w:lang w:val="hy-AM" w:eastAsia="en-GB"/>
        </w:rPr>
      </w:pPr>
      <w:r w:rsidRPr="002F360E">
        <w:rPr>
          <w:rFonts w:ascii="GHEA Grapalat" w:hAnsi="GHEA Grapalat"/>
          <w:b/>
          <w:noProof/>
          <w:color w:val="000000"/>
          <w:sz w:val="24"/>
          <w:lang w:val="hy-AM" w:eastAsia="en-GB"/>
        </w:rPr>
        <w:t xml:space="preserve">ՀԱՅԱՍՏԱՆԻ ՀԱՆՐԱՊԵՏՈՒԹՅԱՆ ԿԱՌԱՎԱՐՈՒԹՅԱՆ 2019 ԹՎԱԿԱՆԻ ՀՈՒՆԻՍԻ 6-Ի </w:t>
      </w:r>
      <w:r w:rsidRPr="002F360E">
        <w:rPr>
          <w:rFonts w:ascii="GHEA Grapalat" w:hAnsi="GHEA Grapalat"/>
          <w:b/>
          <w:sz w:val="24"/>
          <w:lang w:val="hy-AM"/>
        </w:rPr>
        <w:t>N  730-Ն ՈՐՈՇՄԱՆ ՄԵՋ ՓՈՓՈԽՈՒԹՅՈՒՆ</w:t>
      </w:r>
      <w:r w:rsidR="00583BF0" w:rsidRPr="002F360E">
        <w:rPr>
          <w:rFonts w:ascii="GHEA Grapalat" w:hAnsi="GHEA Grapalat"/>
          <w:b/>
          <w:sz w:val="24"/>
          <w:lang w:val="hy-AM"/>
        </w:rPr>
        <w:t>ՆԵՐ</w:t>
      </w:r>
      <w:r w:rsidRPr="002F360E">
        <w:rPr>
          <w:rFonts w:ascii="GHEA Grapalat" w:hAnsi="GHEA Grapalat"/>
          <w:b/>
          <w:sz w:val="24"/>
          <w:lang w:val="hy-AM"/>
        </w:rPr>
        <w:t xml:space="preserve"> ԵՎ ԼՐԱՑՈՒՄ</w:t>
      </w:r>
      <w:r w:rsidR="00583BF0" w:rsidRPr="002F360E">
        <w:rPr>
          <w:rFonts w:ascii="GHEA Grapalat" w:hAnsi="GHEA Grapalat"/>
          <w:b/>
          <w:sz w:val="24"/>
          <w:lang w:val="hy-AM"/>
        </w:rPr>
        <w:t>ՆԵՐ</w:t>
      </w:r>
      <w:r w:rsidRPr="002F360E">
        <w:rPr>
          <w:rFonts w:ascii="GHEA Grapalat" w:hAnsi="GHEA Grapalat"/>
          <w:b/>
          <w:sz w:val="24"/>
          <w:lang w:val="hy-AM"/>
        </w:rPr>
        <w:t xml:space="preserve"> ԿԱՏԱՐԵԼՈՒ ՄԱՍԻՆ</w:t>
      </w:r>
    </w:p>
    <w:p w:rsidR="007D3C02" w:rsidRPr="006E08C2" w:rsidRDefault="007D3C02" w:rsidP="00B05A9F">
      <w:pPr>
        <w:shd w:val="clear" w:color="auto" w:fill="FFFFFF"/>
        <w:spacing w:line="360" w:lineRule="auto"/>
        <w:ind w:firstLine="375"/>
        <w:rPr>
          <w:rFonts w:ascii="GHEA Grapalat" w:hAnsi="GHEA Grapalat"/>
          <w:noProof/>
          <w:color w:val="000000"/>
          <w:sz w:val="24"/>
          <w:lang w:val="hy-AM" w:eastAsia="en-GB"/>
        </w:rPr>
      </w:pPr>
      <w:r w:rsidRPr="006E08C2">
        <w:rPr>
          <w:rFonts w:ascii="Calibri" w:hAnsi="Calibri" w:cs="Calibri"/>
          <w:noProof/>
          <w:color w:val="000000"/>
          <w:sz w:val="24"/>
          <w:lang w:val="hy-AM" w:eastAsia="en-GB"/>
        </w:rPr>
        <w:t> </w:t>
      </w:r>
    </w:p>
    <w:p w:rsidR="007D3C02" w:rsidRPr="006E08C2" w:rsidRDefault="004639FB" w:rsidP="00B05A9F">
      <w:pPr>
        <w:shd w:val="clear" w:color="auto" w:fill="FFFFFF"/>
        <w:spacing w:line="360" w:lineRule="auto"/>
        <w:ind w:firstLine="375"/>
        <w:jc w:val="both"/>
        <w:rPr>
          <w:rFonts w:ascii="GHEA Grapalat" w:hAnsi="GHEA Grapalat"/>
          <w:noProof/>
          <w:color w:val="000000"/>
          <w:sz w:val="24"/>
          <w:lang w:val="hy-AM" w:eastAsia="en-GB"/>
        </w:rPr>
      </w:pPr>
      <w:r w:rsidRPr="004639FB">
        <w:rPr>
          <w:rFonts w:ascii="GHEA Grapalat" w:hAnsi="GHEA Grapalat"/>
          <w:noProof/>
          <w:color w:val="000000"/>
          <w:sz w:val="24"/>
          <w:lang w:val="hy-AM" w:eastAsia="en-GB"/>
        </w:rPr>
        <w:t xml:space="preserve"> </w:t>
      </w:r>
      <w:r w:rsidR="007D3C02" w:rsidRPr="006E08C2">
        <w:rPr>
          <w:rFonts w:ascii="GHEA Grapalat" w:hAnsi="GHEA Grapalat"/>
          <w:noProof/>
          <w:color w:val="000000"/>
          <w:sz w:val="24"/>
          <w:lang w:val="hy-AM" w:eastAsia="en-GB"/>
        </w:rPr>
        <w:t xml:space="preserve">Հիմք ընդունելով </w:t>
      </w:r>
      <w:r w:rsidR="007D3C02" w:rsidRPr="006E08C2">
        <w:rPr>
          <w:rFonts w:ascii="GHEA Grapalat" w:hAnsi="GHEA Grapalat"/>
          <w:sz w:val="24"/>
          <w:lang w:val="hy-AM"/>
        </w:rPr>
        <w:t>«</w:t>
      </w:r>
      <w:r w:rsidR="007D3C02" w:rsidRPr="006E08C2">
        <w:rPr>
          <w:rFonts w:ascii="GHEA Grapalat" w:hAnsi="GHEA Grapalat" w:cs="Sylfaen"/>
          <w:sz w:val="24"/>
          <w:lang w:val="hy-AM"/>
        </w:rPr>
        <w:t>Նորմատիվ</w:t>
      </w:r>
      <w:r w:rsidR="001E5F35" w:rsidRPr="006E08C2">
        <w:rPr>
          <w:rFonts w:ascii="GHEA Grapalat" w:hAnsi="GHEA Grapalat" w:cs="Sylfaen"/>
          <w:sz w:val="24"/>
          <w:lang w:val="hy-AM"/>
        </w:rPr>
        <w:t xml:space="preserve"> </w:t>
      </w:r>
      <w:r w:rsidR="007D3C02" w:rsidRPr="006E08C2">
        <w:rPr>
          <w:rFonts w:ascii="GHEA Grapalat" w:hAnsi="GHEA Grapalat" w:cs="Sylfaen"/>
          <w:sz w:val="24"/>
          <w:lang w:val="hy-AM"/>
        </w:rPr>
        <w:t>իրավական</w:t>
      </w:r>
      <w:r w:rsidR="001E5F35" w:rsidRPr="006E08C2">
        <w:rPr>
          <w:rFonts w:ascii="GHEA Grapalat" w:hAnsi="GHEA Grapalat" w:cs="Sylfaen"/>
          <w:sz w:val="24"/>
          <w:lang w:val="hy-AM"/>
        </w:rPr>
        <w:t xml:space="preserve"> </w:t>
      </w:r>
      <w:r w:rsidR="007D3C02" w:rsidRPr="006E08C2">
        <w:rPr>
          <w:rFonts w:ascii="GHEA Grapalat" w:hAnsi="GHEA Grapalat" w:cs="Sylfaen"/>
          <w:sz w:val="24"/>
          <w:lang w:val="hy-AM"/>
        </w:rPr>
        <w:t>ակտերի</w:t>
      </w:r>
      <w:r w:rsidR="001E5F35" w:rsidRPr="006E08C2">
        <w:rPr>
          <w:rFonts w:ascii="GHEA Grapalat" w:hAnsi="GHEA Grapalat" w:cs="Sylfaen"/>
          <w:sz w:val="24"/>
          <w:lang w:val="hy-AM"/>
        </w:rPr>
        <w:t xml:space="preserve"> </w:t>
      </w:r>
      <w:r w:rsidR="007D3C02" w:rsidRPr="006E08C2">
        <w:rPr>
          <w:rFonts w:ascii="GHEA Grapalat" w:hAnsi="GHEA Grapalat" w:cs="Sylfaen"/>
          <w:sz w:val="24"/>
          <w:lang w:val="hy-AM"/>
        </w:rPr>
        <w:t>մասին</w:t>
      </w:r>
      <w:r w:rsidR="007D3C02" w:rsidRPr="006E08C2">
        <w:rPr>
          <w:rFonts w:ascii="GHEA Grapalat" w:hAnsi="GHEA Grapalat"/>
          <w:sz w:val="24"/>
          <w:lang w:val="hy-AM"/>
        </w:rPr>
        <w:t xml:space="preserve">» </w:t>
      </w:r>
      <w:r w:rsidR="007D3C02" w:rsidRPr="006E08C2">
        <w:rPr>
          <w:rFonts w:ascii="GHEA Grapalat" w:hAnsi="GHEA Grapalat" w:cs="Sylfaen"/>
          <w:sz w:val="24"/>
          <w:lang w:val="hy-AM"/>
        </w:rPr>
        <w:t>օրենքի</w:t>
      </w:r>
      <w:r w:rsidR="007D3C02" w:rsidRPr="006E08C2">
        <w:rPr>
          <w:rFonts w:ascii="GHEA Grapalat" w:hAnsi="GHEA Grapalat"/>
          <w:sz w:val="24"/>
          <w:lang w:val="hy-AM"/>
        </w:rPr>
        <w:t xml:space="preserve"> 33-</w:t>
      </w:r>
      <w:r w:rsidR="007D3C02" w:rsidRPr="006E08C2">
        <w:rPr>
          <w:rFonts w:ascii="GHEA Grapalat" w:hAnsi="GHEA Grapalat" w:cs="Sylfaen"/>
          <w:sz w:val="24"/>
          <w:lang w:val="hy-AM"/>
        </w:rPr>
        <w:t>րդ</w:t>
      </w:r>
      <w:r w:rsidR="00C20F4A" w:rsidRPr="0092514D">
        <w:rPr>
          <w:rFonts w:ascii="GHEA Grapalat" w:hAnsi="GHEA Grapalat" w:cs="Sylfaen"/>
          <w:sz w:val="24"/>
          <w:lang w:val="hy-AM"/>
        </w:rPr>
        <w:t xml:space="preserve"> </w:t>
      </w:r>
      <w:r w:rsidR="007D3C02" w:rsidRPr="006E08C2">
        <w:rPr>
          <w:rFonts w:ascii="GHEA Grapalat" w:hAnsi="GHEA Grapalat" w:cs="Sylfaen"/>
          <w:sz w:val="24"/>
          <w:lang w:val="hy-AM"/>
        </w:rPr>
        <w:t>և</w:t>
      </w:r>
      <w:r w:rsidR="007D3C02" w:rsidRPr="006E08C2">
        <w:rPr>
          <w:rFonts w:ascii="GHEA Grapalat" w:hAnsi="GHEA Grapalat"/>
          <w:sz w:val="24"/>
          <w:lang w:val="hy-AM"/>
        </w:rPr>
        <w:t xml:space="preserve"> 34-</w:t>
      </w:r>
      <w:r w:rsidR="007D3C02" w:rsidRPr="006E08C2">
        <w:rPr>
          <w:rFonts w:ascii="GHEA Grapalat" w:hAnsi="GHEA Grapalat" w:cs="Sylfaen"/>
          <w:sz w:val="24"/>
          <w:lang w:val="hy-AM"/>
        </w:rPr>
        <w:t>րդ</w:t>
      </w:r>
      <w:r w:rsidR="001E5F35" w:rsidRPr="006E08C2">
        <w:rPr>
          <w:rFonts w:ascii="GHEA Grapalat" w:hAnsi="GHEA Grapalat" w:cs="Sylfaen"/>
          <w:sz w:val="24"/>
          <w:lang w:val="hy-AM"/>
        </w:rPr>
        <w:t xml:space="preserve"> </w:t>
      </w:r>
      <w:r w:rsidR="007D3C02" w:rsidRPr="006E08C2">
        <w:rPr>
          <w:rFonts w:ascii="GHEA Grapalat" w:hAnsi="GHEA Grapalat" w:cs="Sylfaen"/>
          <w:sz w:val="24"/>
          <w:lang w:val="hy-AM"/>
        </w:rPr>
        <w:t>հոդվածները</w:t>
      </w:r>
      <w:r w:rsidR="007D3C02" w:rsidRPr="006E08C2">
        <w:rPr>
          <w:rFonts w:ascii="GHEA Grapalat" w:hAnsi="GHEA Grapalat"/>
          <w:noProof/>
          <w:color w:val="000000"/>
          <w:sz w:val="24"/>
          <w:lang w:val="hy-AM" w:eastAsia="en-GB"/>
        </w:rPr>
        <w:t>՝ Հայաստանի Հանրապետության կառավարությունը</w:t>
      </w:r>
      <w:r w:rsidR="007D3C02" w:rsidRPr="006E08C2">
        <w:rPr>
          <w:rFonts w:ascii="Calibri" w:hAnsi="Calibri" w:cs="Calibri"/>
          <w:noProof/>
          <w:color w:val="000000"/>
          <w:sz w:val="24"/>
          <w:lang w:val="hy-AM" w:eastAsia="en-GB"/>
        </w:rPr>
        <w:t> </w:t>
      </w:r>
      <w:r w:rsidR="007D3C02" w:rsidRPr="006E08C2">
        <w:rPr>
          <w:rFonts w:ascii="GHEA Grapalat" w:hAnsi="GHEA Grapalat"/>
          <w:bCs w:val="0"/>
          <w:iCs w:val="0"/>
          <w:noProof/>
          <w:color w:val="000000"/>
          <w:sz w:val="24"/>
          <w:lang w:val="hy-AM" w:eastAsia="en-GB"/>
        </w:rPr>
        <w:t>որոշում է.</w:t>
      </w:r>
    </w:p>
    <w:p w:rsidR="007B658F" w:rsidRPr="006E08C2" w:rsidRDefault="007D3C02" w:rsidP="00B05A9F">
      <w:pPr>
        <w:pStyle w:val="mechtex"/>
        <w:numPr>
          <w:ilvl w:val="0"/>
          <w:numId w:val="2"/>
        </w:numPr>
        <w:shd w:val="clear" w:color="auto" w:fill="FFFFFF"/>
        <w:spacing w:line="360" w:lineRule="auto"/>
        <w:ind w:left="0" w:firstLine="360"/>
        <w:jc w:val="both"/>
        <w:rPr>
          <w:rFonts w:ascii="GHEA Grapalat" w:hAnsi="GHEA Grapalat"/>
          <w:noProof/>
          <w:color w:val="000000"/>
          <w:sz w:val="24"/>
          <w:szCs w:val="24"/>
          <w:lang w:val="hy-AM" w:eastAsia="en-GB"/>
        </w:rPr>
      </w:pPr>
      <w:r w:rsidRPr="006E08C2">
        <w:rPr>
          <w:rFonts w:ascii="GHEA Grapalat" w:hAnsi="GHEA Grapalat"/>
          <w:noProof/>
          <w:color w:val="000000"/>
          <w:sz w:val="24"/>
          <w:szCs w:val="24"/>
          <w:lang w:val="hy-AM" w:eastAsia="en-GB"/>
        </w:rPr>
        <w:t xml:space="preserve"> Հայաստանի Հանրապետության կառավարության 2019 թվականի հունիսի 6-ի «</w:t>
      </w:r>
      <w:r w:rsidRPr="006E08C2">
        <w:rPr>
          <w:rStyle w:val="Strong"/>
          <w:rFonts w:ascii="GHEA Grapalat" w:hAnsi="GHEA Grapalat"/>
          <w:b w:val="0"/>
          <w:noProof/>
          <w:color w:val="000000"/>
          <w:sz w:val="24"/>
          <w:szCs w:val="24"/>
          <w:shd w:val="clear" w:color="auto" w:fill="FFFFFF"/>
          <w:lang w:val="hy-AM"/>
        </w:rPr>
        <w:t>Հայաստանի  Հանրապետության   կառավարության   2016   թվականի դեկտեմբերի  29-ի N  1387-Ն  որոշումն ուժը կորցրած ճանաչելու և Հ</w:t>
      </w:r>
      <w:r w:rsidRPr="006E08C2">
        <w:rPr>
          <w:rStyle w:val="Strong"/>
          <w:rFonts w:ascii="GHEA Grapalat" w:hAnsi="GHEA Grapalat"/>
          <w:b w:val="0"/>
          <w:noProof/>
          <w:color w:val="000000"/>
          <w:spacing w:val="-8"/>
          <w:sz w:val="24"/>
          <w:szCs w:val="24"/>
          <w:shd w:val="clear" w:color="auto" w:fill="FFFFFF"/>
          <w:lang w:val="hy-AM"/>
        </w:rPr>
        <w:t>այաստանի Հանրապետության</w:t>
      </w:r>
      <w:r w:rsidRPr="006E08C2">
        <w:rPr>
          <w:rStyle w:val="Strong"/>
          <w:rFonts w:ascii="Calibri" w:hAnsi="Calibri" w:cs="Calibri"/>
          <w:noProof/>
          <w:color w:val="000000"/>
          <w:spacing w:val="-8"/>
          <w:sz w:val="24"/>
          <w:szCs w:val="24"/>
          <w:shd w:val="clear" w:color="auto" w:fill="FFFFFF"/>
          <w:lang w:val="hy-AM"/>
        </w:rPr>
        <w:t> </w:t>
      </w:r>
      <w:r w:rsidRPr="006E08C2">
        <w:rPr>
          <w:rFonts w:ascii="GHEA Grapalat" w:hAnsi="GHEA Grapalat" w:cs="Arial"/>
          <w:noProof/>
          <w:spacing w:val="-8"/>
          <w:sz w:val="24"/>
          <w:szCs w:val="24"/>
          <w:lang w:val="hy-AM" w:eastAsia="en-GB"/>
        </w:rPr>
        <w:t>շուկայի</w:t>
      </w:r>
      <w:r w:rsidR="001E5F35" w:rsidRPr="006E08C2">
        <w:rPr>
          <w:rFonts w:ascii="GHEA Grapalat" w:hAnsi="GHEA Grapalat" w:cs="Arial"/>
          <w:noProof/>
          <w:spacing w:val="-8"/>
          <w:sz w:val="24"/>
          <w:szCs w:val="24"/>
          <w:lang w:val="hy-AM" w:eastAsia="en-GB"/>
        </w:rPr>
        <w:t xml:space="preserve"> </w:t>
      </w:r>
      <w:r w:rsidRPr="006E08C2">
        <w:rPr>
          <w:rFonts w:ascii="GHEA Grapalat" w:hAnsi="GHEA Grapalat" w:cs="Arial"/>
          <w:noProof/>
          <w:spacing w:val="-8"/>
          <w:sz w:val="24"/>
          <w:szCs w:val="24"/>
          <w:lang w:val="hy-AM" w:eastAsia="en-GB"/>
        </w:rPr>
        <w:t>վերահսկողության</w:t>
      </w:r>
      <w:r w:rsidR="001E5F35" w:rsidRPr="006E08C2">
        <w:rPr>
          <w:rFonts w:ascii="GHEA Grapalat" w:hAnsi="GHEA Grapalat" w:cs="Arial"/>
          <w:noProof/>
          <w:spacing w:val="-8"/>
          <w:sz w:val="24"/>
          <w:szCs w:val="24"/>
          <w:lang w:val="hy-AM" w:eastAsia="en-GB"/>
        </w:rPr>
        <w:t xml:space="preserve"> </w:t>
      </w:r>
      <w:r w:rsidRPr="006E08C2">
        <w:rPr>
          <w:rFonts w:ascii="GHEA Grapalat" w:hAnsi="GHEA Grapalat" w:cs="Arial"/>
          <w:noProof/>
          <w:spacing w:val="-8"/>
          <w:sz w:val="24"/>
          <w:szCs w:val="24"/>
          <w:lang w:val="hy-AM" w:eastAsia="en-GB"/>
        </w:rPr>
        <w:t>տեսչական</w:t>
      </w:r>
      <w:r w:rsidR="001E5F35" w:rsidRPr="006E08C2">
        <w:rPr>
          <w:rFonts w:ascii="GHEA Grapalat" w:hAnsi="GHEA Grapalat" w:cs="Arial"/>
          <w:noProof/>
          <w:spacing w:val="-8"/>
          <w:sz w:val="24"/>
          <w:szCs w:val="24"/>
          <w:lang w:val="hy-AM" w:eastAsia="en-GB"/>
        </w:rPr>
        <w:t xml:space="preserve"> </w:t>
      </w:r>
      <w:r w:rsidRPr="006E08C2">
        <w:rPr>
          <w:rFonts w:ascii="GHEA Grapalat" w:hAnsi="GHEA Grapalat" w:cs="Arial"/>
          <w:noProof/>
          <w:spacing w:val="-4"/>
          <w:sz w:val="24"/>
          <w:szCs w:val="24"/>
          <w:lang w:val="hy-AM" w:eastAsia="en-GB"/>
        </w:rPr>
        <w:t>մարմնի</w:t>
      </w:r>
      <w:r w:rsidR="001E5F35" w:rsidRPr="006E08C2">
        <w:rPr>
          <w:rFonts w:ascii="GHEA Grapalat" w:hAnsi="GHEA Grapalat" w:cs="Arial"/>
          <w:noProof/>
          <w:spacing w:val="-4"/>
          <w:sz w:val="24"/>
          <w:szCs w:val="24"/>
          <w:lang w:val="hy-AM" w:eastAsia="en-GB"/>
        </w:rPr>
        <w:t xml:space="preserve"> </w:t>
      </w:r>
      <w:r w:rsidRPr="006E08C2">
        <w:rPr>
          <w:rFonts w:ascii="GHEA Grapalat" w:hAnsi="GHEA Grapalat" w:cs="Arial"/>
          <w:noProof/>
          <w:spacing w:val="-4"/>
          <w:sz w:val="24"/>
          <w:szCs w:val="24"/>
          <w:lang w:val="hy-AM" w:eastAsia="en-GB"/>
        </w:rPr>
        <w:t>կողմից</w:t>
      </w:r>
      <w:r w:rsidR="001E5F35" w:rsidRPr="006E08C2">
        <w:rPr>
          <w:rFonts w:ascii="GHEA Grapalat" w:hAnsi="GHEA Grapalat" w:cs="Arial"/>
          <w:noProof/>
          <w:spacing w:val="-4"/>
          <w:sz w:val="24"/>
          <w:szCs w:val="24"/>
          <w:lang w:val="hy-AM" w:eastAsia="en-GB"/>
        </w:rPr>
        <w:t xml:space="preserve"> </w:t>
      </w:r>
      <w:r w:rsidRPr="006E08C2">
        <w:rPr>
          <w:rFonts w:ascii="GHEA Grapalat" w:hAnsi="GHEA Grapalat" w:cs="Arial"/>
          <w:noProof/>
          <w:spacing w:val="-4"/>
          <w:sz w:val="24"/>
          <w:szCs w:val="24"/>
          <w:lang w:val="hy-AM" w:eastAsia="en-GB"/>
        </w:rPr>
        <w:t>իրականացվող</w:t>
      </w:r>
      <w:r w:rsidR="001E5F35" w:rsidRPr="006E08C2">
        <w:rPr>
          <w:rFonts w:ascii="GHEA Grapalat" w:hAnsi="GHEA Grapalat" w:cs="Arial"/>
          <w:noProof/>
          <w:spacing w:val="-4"/>
          <w:sz w:val="24"/>
          <w:szCs w:val="24"/>
          <w:lang w:val="hy-AM" w:eastAsia="en-GB"/>
        </w:rPr>
        <w:t xml:space="preserve"> </w:t>
      </w:r>
      <w:r w:rsidRPr="006E08C2">
        <w:rPr>
          <w:rFonts w:ascii="GHEA Grapalat" w:hAnsi="GHEA Grapalat" w:cs="Arial"/>
          <w:noProof/>
          <w:spacing w:val="-4"/>
          <w:sz w:val="24"/>
          <w:szCs w:val="24"/>
          <w:lang w:val="hy-AM" w:eastAsia="en-GB"/>
        </w:rPr>
        <w:t>ոչ</w:t>
      </w:r>
      <w:r w:rsidR="001E5F35" w:rsidRPr="006E08C2">
        <w:rPr>
          <w:rFonts w:ascii="GHEA Grapalat" w:hAnsi="GHEA Grapalat" w:cs="Arial"/>
          <w:noProof/>
          <w:spacing w:val="-4"/>
          <w:sz w:val="24"/>
          <w:szCs w:val="24"/>
          <w:lang w:val="hy-AM" w:eastAsia="en-GB"/>
        </w:rPr>
        <w:t xml:space="preserve"> </w:t>
      </w:r>
      <w:r w:rsidRPr="006E08C2">
        <w:rPr>
          <w:rFonts w:ascii="GHEA Grapalat" w:hAnsi="GHEA Grapalat" w:cs="Arial"/>
          <w:noProof/>
          <w:spacing w:val="-4"/>
          <w:sz w:val="24"/>
          <w:szCs w:val="24"/>
          <w:lang w:val="hy-AM" w:eastAsia="en-GB"/>
        </w:rPr>
        <w:t>պարենային</w:t>
      </w:r>
      <w:r w:rsidR="001E5F35" w:rsidRPr="006E08C2">
        <w:rPr>
          <w:rFonts w:ascii="GHEA Grapalat" w:hAnsi="GHEA Grapalat" w:cs="Arial"/>
          <w:noProof/>
          <w:spacing w:val="-4"/>
          <w:sz w:val="24"/>
          <w:szCs w:val="24"/>
          <w:lang w:val="hy-AM" w:eastAsia="en-GB"/>
        </w:rPr>
        <w:t xml:space="preserve"> </w:t>
      </w:r>
      <w:r w:rsidRPr="006E08C2">
        <w:rPr>
          <w:rFonts w:ascii="GHEA Grapalat" w:hAnsi="GHEA Grapalat" w:cs="Arial"/>
          <w:noProof/>
          <w:spacing w:val="-4"/>
          <w:sz w:val="24"/>
          <w:szCs w:val="24"/>
          <w:lang w:val="hy-AM" w:eastAsia="en-GB"/>
        </w:rPr>
        <w:t>արտադրանքների</w:t>
      </w:r>
      <w:r w:rsidR="001E5F35" w:rsidRPr="006E08C2">
        <w:rPr>
          <w:rFonts w:ascii="GHEA Grapalat" w:hAnsi="GHEA Grapalat" w:cs="Arial"/>
          <w:noProof/>
          <w:spacing w:val="-4"/>
          <w:sz w:val="24"/>
          <w:szCs w:val="24"/>
          <w:lang w:val="hy-AM" w:eastAsia="en-GB"/>
        </w:rPr>
        <w:t xml:space="preserve"> </w:t>
      </w:r>
      <w:r w:rsidRPr="006E08C2">
        <w:rPr>
          <w:rFonts w:ascii="GHEA Grapalat" w:hAnsi="GHEA Grapalat" w:cs="Arial"/>
          <w:noProof/>
          <w:sz w:val="24"/>
          <w:szCs w:val="24"/>
          <w:lang w:val="hy-AM" w:eastAsia="en-GB"/>
        </w:rPr>
        <w:t>և</w:t>
      </w:r>
      <w:r w:rsidR="001E5F35" w:rsidRPr="006E08C2">
        <w:rPr>
          <w:rFonts w:ascii="GHEA Grapalat" w:hAnsi="GHEA Grapalat" w:cs="Arial"/>
          <w:noProof/>
          <w:sz w:val="24"/>
          <w:szCs w:val="24"/>
          <w:lang w:val="hy-AM" w:eastAsia="en-GB"/>
        </w:rPr>
        <w:t xml:space="preserve"> </w:t>
      </w:r>
      <w:r w:rsidRPr="006E08C2">
        <w:rPr>
          <w:rFonts w:ascii="GHEA Grapalat" w:hAnsi="GHEA Grapalat" w:cs="Arial"/>
          <w:noProof/>
          <w:sz w:val="24"/>
          <w:szCs w:val="24"/>
          <w:lang w:val="hy-AM" w:eastAsia="en-GB"/>
        </w:rPr>
        <w:t>ծառայությունների նկատմամբ պետական վերահսկողության</w:t>
      </w:r>
      <w:r w:rsidR="001E5F35" w:rsidRPr="006E08C2">
        <w:rPr>
          <w:rFonts w:ascii="GHEA Grapalat" w:hAnsi="GHEA Grapalat" w:cs="Arial"/>
          <w:noProof/>
          <w:sz w:val="24"/>
          <w:szCs w:val="24"/>
          <w:lang w:val="hy-AM" w:eastAsia="en-GB"/>
        </w:rPr>
        <w:t xml:space="preserve"> </w:t>
      </w:r>
      <w:r w:rsidRPr="006E08C2">
        <w:rPr>
          <w:rFonts w:ascii="GHEA Grapalat" w:hAnsi="GHEA Grapalat" w:cs="Arial"/>
          <w:noProof/>
          <w:sz w:val="24"/>
          <w:szCs w:val="24"/>
          <w:lang w:val="hy-AM" w:eastAsia="en-GB"/>
        </w:rPr>
        <w:t>իրականացման</w:t>
      </w:r>
      <w:r w:rsidR="001E5F35" w:rsidRPr="006E08C2">
        <w:rPr>
          <w:rFonts w:ascii="GHEA Grapalat" w:hAnsi="GHEA Grapalat" w:cs="Arial"/>
          <w:noProof/>
          <w:sz w:val="24"/>
          <w:szCs w:val="24"/>
          <w:lang w:val="hy-AM" w:eastAsia="en-GB"/>
        </w:rPr>
        <w:t xml:space="preserve"> </w:t>
      </w:r>
      <w:r w:rsidRPr="006E08C2">
        <w:rPr>
          <w:rFonts w:ascii="GHEA Grapalat" w:hAnsi="GHEA Grapalat" w:cs="Arial"/>
          <w:noProof/>
          <w:sz w:val="24"/>
          <w:szCs w:val="24"/>
          <w:lang w:val="hy-AM" w:eastAsia="en-GB"/>
        </w:rPr>
        <w:t>ստուգաթերթերը</w:t>
      </w:r>
      <w:r w:rsidR="001E5F35" w:rsidRPr="006E08C2">
        <w:rPr>
          <w:rFonts w:ascii="GHEA Grapalat" w:hAnsi="GHEA Grapalat" w:cs="Arial"/>
          <w:noProof/>
          <w:sz w:val="24"/>
          <w:szCs w:val="24"/>
          <w:lang w:val="hy-AM" w:eastAsia="en-GB"/>
        </w:rPr>
        <w:t xml:space="preserve"> </w:t>
      </w:r>
      <w:r w:rsidRPr="006E08C2">
        <w:rPr>
          <w:rFonts w:ascii="GHEA Grapalat" w:hAnsi="GHEA Grapalat" w:cs="Arial"/>
          <w:noProof/>
          <w:sz w:val="24"/>
          <w:szCs w:val="24"/>
          <w:lang w:val="hy-AM" w:eastAsia="en-GB"/>
        </w:rPr>
        <w:t>հաստատելու</w:t>
      </w:r>
      <w:r w:rsidR="001E5F35" w:rsidRPr="006E08C2">
        <w:rPr>
          <w:rFonts w:ascii="GHEA Grapalat" w:hAnsi="GHEA Grapalat" w:cs="Arial"/>
          <w:noProof/>
          <w:sz w:val="24"/>
          <w:szCs w:val="24"/>
          <w:lang w:val="hy-AM" w:eastAsia="en-GB"/>
        </w:rPr>
        <w:t xml:space="preserve"> </w:t>
      </w:r>
      <w:r w:rsidRPr="006E08C2">
        <w:rPr>
          <w:rFonts w:ascii="GHEA Grapalat" w:hAnsi="GHEA Grapalat" w:cs="Arial"/>
          <w:noProof/>
          <w:sz w:val="24"/>
          <w:szCs w:val="24"/>
          <w:lang w:val="hy-AM" w:eastAsia="en-GB"/>
        </w:rPr>
        <w:t>մասին</w:t>
      </w:r>
      <w:r w:rsidRPr="006E08C2">
        <w:rPr>
          <w:rFonts w:ascii="GHEA Grapalat" w:hAnsi="GHEA Grapalat"/>
          <w:noProof/>
          <w:color w:val="000000"/>
          <w:sz w:val="24"/>
          <w:szCs w:val="24"/>
          <w:lang w:val="hy-AM" w:eastAsia="en-GB"/>
        </w:rPr>
        <w:t>»</w:t>
      </w:r>
      <w:r w:rsidR="001E5F35" w:rsidRPr="006E08C2">
        <w:rPr>
          <w:rFonts w:ascii="GHEA Grapalat" w:hAnsi="GHEA Grapalat"/>
          <w:noProof/>
          <w:color w:val="000000"/>
          <w:sz w:val="24"/>
          <w:szCs w:val="24"/>
          <w:lang w:val="hy-AM" w:eastAsia="en-GB"/>
        </w:rPr>
        <w:t xml:space="preserve"> </w:t>
      </w:r>
      <w:r w:rsidRPr="006E08C2">
        <w:rPr>
          <w:rFonts w:ascii="GHEA Grapalat" w:hAnsi="GHEA Grapalat"/>
          <w:sz w:val="24"/>
          <w:szCs w:val="24"/>
          <w:lang w:val="hy-AM"/>
        </w:rPr>
        <w:t>N</w:t>
      </w:r>
      <w:r w:rsidR="0092514D" w:rsidRPr="0092514D">
        <w:rPr>
          <w:rFonts w:ascii="GHEA Grapalat" w:hAnsi="GHEA Grapalat"/>
          <w:sz w:val="24"/>
          <w:szCs w:val="24"/>
          <w:lang w:val="hy-AM"/>
        </w:rPr>
        <w:t xml:space="preserve"> </w:t>
      </w:r>
      <w:r w:rsidRPr="006E08C2">
        <w:rPr>
          <w:rFonts w:ascii="GHEA Grapalat" w:hAnsi="GHEA Grapalat"/>
          <w:sz w:val="24"/>
          <w:szCs w:val="24"/>
          <w:lang w:val="hy-AM"/>
        </w:rPr>
        <w:t>730-Ն</w:t>
      </w:r>
      <w:r w:rsidRPr="006E08C2">
        <w:rPr>
          <w:rFonts w:ascii="GHEA Grapalat" w:hAnsi="GHEA Grapalat"/>
          <w:noProof/>
          <w:color w:val="000000"/>
          <w:sz w:val="24"/>
          <w:szCs w:val="24"/>
          <w:lang w:val="hy-AM" w:eastAsia="en-GB"/>
        </w:rPr>
        <w:t xml:space="preserve"> որոշման </w:t>
      </w:r>
      <w:r w:rsidR="007B658F" w:rsidRPr="006E08C2">
        <w:rPr>
          <w:rFonts w:ascii="GHEA Grapalat" w:hAnsi="GHEA Grapalat"/>
          <w:noProof/>
          <w:color w:val="000000"/>
          <w:sz w:val="24"/>
          <w:szCs w:val="24"/>
          <w:lang w:val="hy-AM" w:eastAsia="en-GB"/>
        </w:rPr>
        <w:t xml:space="preserve">մեջ կատարել հետևյալ փոփոխությունները և լրացումները. </w:t>
      </w:r>
    </w:p>
    <w:p w:rsidR="00EA096D" w:rsidRPr="006E08C2" w:rsidRDefault="00EA096D" w:rsidP="00B05A9F">
      <w:pPr>
        <w:pStyle w:val="ListParagraph"/>
        <w:numPr>
          <w:ilvl w:val="0"/>
          <w:numId w:val="11"/>
        </w:numPr>
        <w:spacing w:line="360" w:lineRule="auto"/>
        <w:ind w:left="0" w:firstLine="360"/>
        <w:jc w:val="both"/>
        <w:rPr>
          <w:rFonts w:ascii="GHEA Grapalat" w:hAnsi="GHEA Grapalat"/>
          <w:color w:val="000000"/>
          <w:shd w:val="clear" w:color="auto" w:fill="FFFFFF"/>
          <w:lang w:val="hy-AM" w:eastAsia="en-US"/>
        </w:rPr>
      </w:pPr>
      <w:r w:rsidRPr="006E08C2">
        <w:rPr>
          <w:rFonts w:ascii="GHEA Grapalat" w:hAnsi="GHEA Grapalat" w:cs="Sylfaen"/>
          <w:color w:val="000000"/>
          <w:shd w:val="clear" w:color="auto" w:fill="FFFFFF"/>
          <w:lang w:val="hy-AM"/>
        </w:rPr>
        <w:t>N 5 հավելվածում՝</w:t>
      </w:r>
    </w:p>
    <w:p w:rsidR="00A0420D" w:rsidRPr="00A0420D" w:rsidRDefault="00A0420D" w:rsidP="00B05A9F">
      <w:pPr>
        <w:pStyle w:val="NormalWeb"/>
        <w:shd w:val="clear" w:color="auto" w:fill="FFFFFF"/>
        <w:spacing w:before="0" w:beforeAutospacing="0" w:after="0" w:afterAutospacing="0" w:line="360" w:lineRule="auto"/>
        <w:jc w:val="both"/>
        <w:rPr>
          <w:rFonts w:ascii="GHEA Grapalat" w:hAnsi="GHEA Grapalat"/>
          <w:color w:val="000000"/>
          <w:lang w:val="hy-AM" w:eastAsia="en-GB"/>
        </w:rPr>
      </w:pPr>
      <w:r>
        <w:rPr>
          <w:rFonts w:ascii="GHEA Grapalat" w:hAnsi="GHEA Grapalat"/>
          <w:color w:val="000000"/>
          <w:lang w:val="hy-AM" w:eastAsia="en-GB"/>
        </w:rPr>
        <w:t xml:space="preserve">      </w:t>
      </w:r>
      <w:r w:rsidR="001E5F35" w:rsidRPr="006E08C2">
        <w:rPr>
          <w:rFonts w:ascii="GHEA Grapalat" w:hAnsi="GHEA Grapalat"/>
          <w:color w:val="000000"/>
          <w:lang w:val="hy-AM" w:eastAsia="en-GB"/>
        </w:rPr>
        <w:t>ա.</w:t>
      </w:r>
      <w:r w:rsidR="00EA096D" w:rsidRPr="006E08C2">
        <w:rPr>
          <w:rFonts w:ascii="GHEA Grapalat" w:hAnsi="GHEA Grapalat"/>
          <w:color w:val="000000"/>
          <w:lang w:val="hy-AM" w:eastAsia="en-GB"/>
        </w:rPr>
        <w:t xml:space="preserve"> հարցաշարի 1-ին կետի 3-րդ սյունակ</w:t>
      </w:r>
      <w:r>
        <w:rPr>
          <w:rFonts w:ascii="GHEA Grapalat" w:hAnsi="GHEA Grapalat"/>
          <w:color w:val="000000"/>
          <w:lang w:val="hy-AM" w:eastAsia="en-GB"/>
        </w:rPr>
        <w:t xml:space="preserve">ում </w:t>
      </w:r>
      <w:r w:rsidRPr="00A0420D">
        <w:rPr>
          <w:rFonts w:ascii="GHEA Grapalat" w:hAnsi="GHEA Grapalat"/>
          <w:color w:val="000000"/>
          <w:lang w:val="hy-AM" w:eastAsia="en-GB"/>
        </w:rPr>
        <w:t>««Չափումների միասնականության ապահովման մասին» (ՀՕ-22-Ն 08.02.2012 թ.) ՀՀ օրենքի (այսուհետ՝ Օրենք), 13-րդ հոդված, 15-րդ հոդվածի 1-ին մաս, 16-րդ հոդվածի 1-ին մաս, 19-րդ հոդված, 21-րդ հոդվածի 1-ին մասի 3-րդ կետ, 21-րդ հոդվածի 2-րդ մաս և ՀՀ կառավարության 2016 թվականի փետրվարի 11-ի</w:t>
      </w:r>
      <w:r w:rsidRPr="00A0420D">
        <w:rPr>
          <w:rFonts w:ascii="GHEA Grapalat" w:hAnsi="GHEA Grapalat"/>
          <w:bCs/>
          <w:iCs/>
          <w:color w:val="000000"/>
          <w:lang w:val="hy-AM" w:eastAsia="en-GB"/>
        </w:rPr>
        <w:t xml:space="preserve"> </w:t>
      </w:r>
      <w:r w:rsidRPr="00A0420D">
        <w:rPr>
          <w:rFonts w:ascii="GHEA Grapalat" w:hAnsi="GHEA Grapalat"/>
          <w:color w:val="000000"/>
          <w:lang w:val="hy-AM" w:eastAsia="en-GB"/>
        </w:rPr>
        <w:t>N 113-Ն որոշման 1-ին կետով սահմանված</w:t>
      </w:r>
      <w:r>
        <w:rPr>
          <w:rFonts w:ascii="GHEA Grapalat" w:hAnsi="GHEA Grapalat"/>
          <w:color w:val="000000"/>
          <w:lang w:val="hy-AM" w:eastAsia="en-GB"/>
        </w:rPr>
        <w:t xml:space="preserve"> </w:t>
      </w:r>
      <w:r w:rsidRPr="00A0420D">
        <w:rPr>
          <w:rFonts w:ascii="GHEA Grapalat" w:hAnsi="GHEA Grapalat"/>
          <w:bCs/>
          <w:iCs/>
          <w:color w:val="000000"/>
          <w:lang w:val="hy-AM" w:eastAsia="en-GB"/>
        </w:rPr>
        <w:t>Հ</w:t>
      </w:r>
      <w:r w:rsidRPr="00A0420D">
        <w:rPr>
          <w:rFonts w:ascii="GHEA Grapalat" w:hAnsi="GHEA Grapalat"/>
          <w:color w:val="000000"/>
          <w:lang w:val="hy-AM" w:eastAsia="en-GB"/>
        </w:rPr>
        <w:t>ավելված</w:t>
      </w:r>
      <w:r w:rsidRPr="00A0420D">
        <w:rPr>
          <w:rFonts w:ascii="GHEA Grapalat" w:hAnsi="GHEA Grapalat"/>
          <w:bCs/>
          <w:iCs/>
          <w:color w:val="000000"/>
          <w:lang w:val="hy-AM" w:eastAsia="en-GB"/>
        </w:rPr>
        <w:t>»</w:t>
      </w:r>
      <w:r>
        <w:rPr>
          <w:rFonts w:ascii="GHEA Grapalat" w:hAnsi="GHEA Grapalat"/>
          <w:bCs/>
          <w:iCs/>
          <w:color w:val="000000"/>
          <w:lang w:val="hy-AM" w:eastAsia="en-GB"/>
        </w:rPr>
        <w:t xml:space="preserve"> բառերը</w:t>
      </w:r>
      <w:r w:rsidR="006C14A7">
        <w:rPr>
          <w:rFonts w:ascii="GHEA Grapalat" w:hAnsi="GHEA Grapalat"/>
          <w:bCs/>
          <w:iCs/>
          <w:color w:val="000000"/>
          <w:lang w:val="hy-AM" w:eastAsia="en-GB"/>
        </w:rPr>
        <w:t xml:space="preserve"> փոխարինել </w:t>
      </w:r>
      <w:r w:rsidRPr="00223F2D">
        <w:rPr>
          <w:rFonts w:ascii="GHEA Grapalat" w:hAnsi="GHEA Grapalat"/>
          <w:color w:val="000000"/>
          <w:lang w:val="hy-AM" w:eastAsia="en-GB"/>
        </w:rPr>
        <w:t xml:space="preserve">««Չափումների միասնականության ապահովման մասին» օրենքի (այսուհետ Օրենք) </w:t>
      </w:r>
      <w:r>
        <w:rPr>
          <w:rFonts w:ascii="GHEA Grapalat" w:hAnsi="GHEA Grapalat"/>
          <w:color w:val="000000"/>
          <w:lang w:val="hy-AM" w:eastAsia="en-GB"/>
        </w:rPr>
        <w:t xml:space="preserve">13-րդ հոդված, 15-րդ հոդվածի 1-ին մաս, </w:t>
      </w:r>
      <w:r w:rsidRPr="00223F2D">
        <w:rPr>
          <w:rFonts w:ascii="GHEA Grapalat" w:hAnsi="GHEA Grapalat"/>
          <w:color w:val="000000"/>
          <w:lang w:val="hy-AM" w:eastAsia="en-GB"/>
        </w:rPr>
        <w:t>16-րդ հոդվածի 1-ին և 2-րդ մասեր,</w:t>
      </w:r>
      <w:r w:rsidRPr="00C558DE">
        <w:rPr>
          <w:rFonts w:ascii="GHEA Grapalat" w:hAnsi="GHEA Grapalat"/>
          <w:color w:val="000000"/>
          <w:lang w:val="hy-AM" w:eastAsia="en-GB"/>
        </w:rPr>
        <w:t xml:space="preserve"> </w:t>
      </w:r>
      <w:r w:rsidRPr="00223F2D">
        <w:rPr>
          <w:rFonts w:ascii="GHEA Grapalat" w:hAnsi="GHEA Grapalat"/>
          <w:color w:val="000000"/>
          <w:lang w:val="hy-AM" w:eastAsia="en-GB"/>
        </w:rPr>
        <w:t>ՀՀ կառավարության 2016</w:t>
      </w:r>
      <w:r>
        <w:rPr>
          <w:rFonts w:ascii="GHEA Grapalat" w:hAnsi="GHEA Grapalat"/>
          <w:color w:val="000000"/>
          <w:lang w:val="hy-AM" w:eastAsia="en-GB"/>
        </w:rPr>
        <w:t xml:space="preserve"> </w:t>
      </w:r>
      <w:r w:rsidRPr="00223F2D">
        <w:rPr>
          <w:rFonts w:ascii="GHEA Grapalat" w:hAnsi="GHEA Grapalat"/>
          <w:color w:val="000000"/>
          <w:lang w:val="hy-AM" w:eastAsia="en-GB"/>
        </w:rPr>
        <w:t>թվականի փետրվարի 11-ի N 113-Ն որոշման 1-ին կետով սահմանված հավելված»</w:t>
      </w:r>
      <w:r w:rsidR="00620B62">
        <w:rPr>
          <w:rFonts w:ascii="GHEA Grapalat" w:hAnsi="GHEA Grapalat"/>
          <w:bCs/>
          <w:iCs/>
          <w:color w:val="000000"/>
          <w:lang w:val="hy-AM" w:eastAsia="en-GB"/>
        </w:rPr>
        <w:t>» բառերով</w:t>
      </w:r>
      <w:r w:rsidR="008F0E6E">
        <w:rPr>
          <w:rFonts w:ascii="GHEA Grapalat" w:hAnsi="GHEA Grapalat"/>
          <w:bCs/>
          <w:iCs/>
          <w:color w:val="000000"/>
          <w:lang w:val="hy-AM" w:eastAsia="en-GB"/>
        </w:rPr>
        <w:t>,</w:t>
      </w:r>
    </w:p>
    <w:p w:rsidR="00A0420D" w:rsidRDefault="00A0420D" w:rsidP="00223F2D">
      <w:pPr>
        <w:shd w:val="clear" w:color="auto" w:fill="FFFFFF"/>
        <w:spacing w:line="360" w:lineRule="auto"/>
        <w:ind w:firstLine="360"/>
        <w:jc w:val="both"/>
        <w:rPr>
          <w:rFonts w:ascii="GHEA Grapalat" w:hAnsi="GHEA Grapalat"/>
          <w:bCs w:val="0"/>
          <w:iCs w:val="0"/>
          <w:color w:val="000000"/>
          <w:sz w:val="24"/>
          <w:lang w:val="hy-AM" w:eastAsia="en-GB"/>
        </w:rPr>
      </w:pPr>
    </w:p>
    <w:p w:rsidR="00B14EF9" w:rsidRDefault="00171EF9" w:rsidP="00223F2D">
      <w:pPr>
        <w:shd w:val="clear" w:color="auto" w:fill="FFFFFF"/>
        <w:spacing w:line="360" w:lineRule="auto"/>
        <w:ind w:firstLine="360"/>
        <w:jc w:val="both"/>
        <w:rPr>
          <w:rFonts w:ascii="GHEA Grapalat" w:hAnsi="GHEA Grapalat"/>
          <w:bCs w:val="0"/>
          <w:iCs w:val="0"/>
          <w:color w:val="000000"/>
          <w:sz w:val="24"/>
          <w:lang w:val="hy-AM" w:eastAsia="en-GB"/>
        </w:rPr>
      </w:pPr>
      <w:r w:rsidRPr="00223F2D">
        <w:rPr>
          <w:rFonts w:ascii="GHEA Grapalat" w:hAnsi="GHEA Grapalat"/>
          <w:bCs w:val="0"/>
          <w:iCs w:val="0"/>
          <w:color w:val="000000"/>
          <w:sz w:val="24"/>
          <w:lang w:val="hy-AM" w:eastAsia="en-GB"/>
        </w:rPr>
        <w:t xml:space="preserve"> </w:t>
      </w:r>
    </w:p>
    <w:p w:rsidR="00BA6DF2" w:rsidRDefault="00BA6DF2" w:rsidP="00BA6DF2">
      <w:pPr>
        <w:pStyle w:val="NormalWeb"/>
        <w:shd w:val="clear" w:color="auto" w:fill="FFFFFF"/>
        <w:spacing w:before="0" w:beforeAutospacing="0" w:after="0" w:afterAutospacing="0" w:line="360" w:lineRule="auto"/>
        <w:rPr>
          <w:rFonts w:ascii="GHEA Grapalat" w:hAnsi="GHEA Grapalat"/>
          <w:bCs/>
          <w:iCs/>
          <w:color w:val="000000"/>
          <w:lang w:val="hy-AM" w:eastAsia="en-GB"/>
        </w:rPr>
      </w:pPr>
      <w:r>
        <w:rPr>
          <w:rFonts w:ascii="GHEA Grapalat" w:hAnsi="GHEA Grapalat"/>
          <w:color w:val="000000"/>
          <w:lang w:val="hy-AM" w:eastAsia="en-GB"/>
        </w:rPr>
        <w:t xml:space="preserve">      </w:t>
      </w:r>
      <w:r w:rsidR="00203409" w:rsidRPr="006E08C2">
        <w:rPr>
          <w:rFonts w:ascii="GHEA Grapalat" w:hAnsi="GHEA Grapalat"/>
          <w:color w:val="000000"/>
          <w:lang w:val="hy-AM" w:eastAsia="en-GB"/>
        </w:rPr>
        <w:t>բ.</w:t>
      </w:r>
      <w:r w:rsidR="00862530" w:rsidRPr="006E08C2">
        <w:rPr>
          <w:rFonts w:ascii="GHEA Grapalat" w:hAnsi="GHEA Grapalat"/>
          <w:color w:val="000000"/>
          <w:lang w:val="hy-AM" w:eastAsia="en-GB"/>
        </w:rPr>
        <w:t xml:space="preserve"> հարցաշարի 2</w:t>
      </w:r>
      <w:r w:rsidR="00EA096D" w:rsidRPr="006E08C2">
        <w:rPr>
          <w:rFonts w:ascii="GHEA Grapalat" w:hAnsi="GHEA Grapalat"/>
          <w:color w:val="000000"/>
          <w:lang w:val="hy-AM" w:eastAsia="en-GB"/>
        </w:rPr>
        <w:t xml:space="preserve">-րդ կետի </w:t>
      </w:r>
      <w:r w:rsidR="003138B2">
        <w:rPr>
          <w:rFonts w:ascii="GHEA Grapalat" w:hAnsi="GHEA Grapalat"/>
          <w:color w:val="000000"/>
          <w:lang w:val="hy-AM" w:eastAsia="en-GB"/>
        </w:rPr>
        <w:t>2-րդ</w:t>
      </w:r>
      <w:r w:rsidR="006C14A7">
        <w:rPr>
          <w:rFonts w:ascii="GHEA Grapalat" w:hAnsi="GHEA Grapalat"/>
          <w:bCs/>
          <w:iCs/>
          <w:color w:val="000000"/>
          <w:lang w:val="hy-AM" w:eastAsia="en-GB"/>
        </w:rPr>
        <w:t xml:space="preserve"> սյունակ</w:t>
      </w:r>
      <w:r>
        <w:rPr>
          <w:rFonts w:ascii="GHEA Grapalat" w:hAnsi="GHEA Grapalat"/>
          <w:bCs/>
          <w:iCs/>
          <w:color w:val="000000"/>
          <w:lang w:val="hy-AM" w:eastAsia="en-GB"/>
        </w:rPr>
        <w:t>ի նախադասությունը շարադրել հետևյալ</w:t>
      </w:r>
      <w:r w:rsidR="00620B62">
        <w:rPr>
          <w:rFonts w:ascii="GHEA Grapalat" w:hAnsi="GHEA Grapalat"/>
          <w:bCs/>
          <w:iCs/>
          <w:color w:val="000000"/>
          <w:lang w:val="hy-AM" w:eastAsia="en-GB"/>
        </w:rPr>
        <w:t xml:space="preserve"> բովանդակությամբ</w:t>
      </w:r>
      <w:r>
        <w:rPr>
          <w:rFonts w:ascii="GHEA Grapalat" w:hAnsi="GHEA Grapalat"/>
          <w:bCs/>
          <w:iCs/>
          <w:color w:val="000000"/>
          <w:lang w:val="hy-AM" w:eastAsia="en-GB"/>
        </w:rPr>
        <w:t xml:space="preserve">.  </w:t>
      </w:r>
    </w:p>
    <w:p w:rsidR="00BA6DF2" w:rsidRDefault="006A4708" w:rsidP="006A4708">
      <w:pPr>
        <w:pStyle w:val="NormalWeb"/>
        <w:shd w:val="clear" w:color="auto" w:fill="FFFFFF"/>
        <w:spacing w:before="0" w:beforeAutospacing="0" w:after="0" w:afterAutospacing="0" w:line="360" w:lineRule="auto"/>
        <w:jc w:val="both"/>
        <w:rPr>
          <w:rFonts w:ascii="GHEA Grapalat" w:hAnsi="GHEA Grapalat"/>
          <w:bCs/>
          <w:iCs/>
          <w:color w:val="000000"/>
          <w:lang w:val="hy-AM" w:eastAsia="en-GB"/>
        </w:rPr>
      </w:pPr>
      <w:r>
        <w:rPr>
          <w:rFonts w:ascii="GHEA Grapalat" w:hAnsi="GHEA Grapalat"/>
          <w:bCs/>
          <w:iCs/>
          <w:color w:val="000000"/>
          <w:lang w:val="hy-AM" w:eastAsia="en-GB"/>
        </w:rPr>
        <w:t xml:space="preserve">      </w:t>
      </w:r>
      <w:r w:rsidR="00BA6DF2">
        <w:rPr>
          <w:rFonts w:ascii="GHEA Grapalat" w:hAnsi="GHEA Grapalat"/>
          <w:bCs/>
          <w:iCs/>
          <w:color w:val="000000"/>
          <w:lang w:val="hy-AM" w:eastAsia="en-GB"/>
        </w:rPr>
        <w:t>«</w:t>
      </w:r>
      <w:r w:rsidR="00BA6DF2">
        <w:rPr>
          <w:rFonts w:ascii="GHEA Grapalat" w:hAnsi="GHEA Grapalat"/>
          <w:color w:val="000000"/>
          <w:shd w:val="clear" w:color="auto" w:fill="FFFFFF"/>
          <w:lang w:val="hy-AM"/>
        </w:rPr>
        <w:t>Արդյոք օ</w:t>
      </w:r>
      <w:r w:rsidR="00BA6DF2" w:rsidRPr="003138B2">
        <w:rPr>
          <w:rFonts w:ascii="GHEA Grapalat" w:hAnsi="GHEA Grapalat"/>
          <w:color w:val="000000"/>
          <w:shd w:val="clear" w:color="auto" w:fill="FFFFFF"/>
          <w:lang w:val="hy-AM"/>
        </w:rPr>
        <w:t>րենսդրական չափագիտության ենթակա ոլորտներում կիրառվող չափման միջոցները համապատասխան</w:t>
      </w:r>
      <w:r w:rsidR="00BA6DF2">
        <w:rPr>
          <w:rFonts w:ascii="GHEA Grapalat" w:hAnsi="GHEA Grapalat"/>
          <w:color w:val="000000"/>
          <w:shd w:val="clear" w:color="auto" w:fill="FFFFFF"/>
          <w:lang w:val="hy-AM"/>
        </w:rPr>
        <w:t>ում են</w:t>
      </w:r>
      <w:r w:rsidR="00BA6DF2" w:rsidRPr="003138B2">
        <w:rPr>
          <w:rFonts w:ascii="GHEA Grapalat" w:hAnsi="GHEA Grapalat"/>
          <w:color w:val="000000"/>
          <w:shd w:val="clear" w:color="auto" w:fill="FFFFFF"/>
          <w:lang w:val="hy-AM"/>
        </w:rPr>
        <w:t xml:space="preserve"> օրենսդրությամբ սահմանված պահանջներին:</w:t>
      </w:r>
      <w:r w:rsidR="00BA6DF2">
        <w:rPr>
          <w:rFonts w:ascii="GHEA Grapalat" w:hAnsi="GHEA Grapalat"/>
          <w:bCs/>
          <w:iCs/>
          <w:color w:val="000000"/>
          <w:lang w:val="hy-AM" w:eastAsia="en-GB"/>
        </w:rPr>
        <w:t>»:</w:t>
      </w:r>
    </w:p>
    <w:p w:rsidR="006A4708" w:rsidRPr="006A4708" w:rsidRDefault="006A4708" w:rsidP="006A4708">
      <w:pPr>
        <w:pStyle w:val="NormalWeb"/>
        <w:shd w:val="clear" w:color="auto" w:fill="FFFFFF"/>
        <w:spacing w:before="0" w:beforeAutospacing="0" w:after="0" w:afterAutospacing="0" w:line="360" w:lineRule="auto"/>
        <w:jc w:val="both"/>
        <w:rPr>
          <w:rFonts w:ascii="Arial Unicode" w:hAnsi="Arial Unicode"/>
          <w:color w:val="000000"/>
          <w:sz w:val="21"/>
          <w:szCs w:val="21"/>
          <w:lang w:val="hy-AM" w:eastAsia="en-GB"/>
        </w:rPr>
      </w:pPr>
    </w:p>
    <w:p w:rsidR="00EA096D" w:rsidRPr="00BA6DF2" w:rsidRDefault="006C14A7" w:rsidP="00BA6DF2">
      <w:pPr>
        <w:shd w:val="clear" w:color="auto" w:fill="FFFFFF"/>
        <w:spacing w:line="360" w:lineRule="auto"/>
        <w:ind w:firstLine="360"/>
        <w:jc w:val="both"/>
        <w:rPr>
          <w:rFonts w:ascii="GHEA Grapalat" w:hAnsi="GHEA Grapalat"/>
          <w:bCs w:val="0"/>
          <w:iCs w:val="0"/>
          <w:color w:val="000000"/>
          <w:sz w:val="24"/>
          <w:lang w:val="hy-AM" w:eastAsia="en-GB"/>
        </w:rPr>
      </w:pPr>
      <w:r w:rsidRPr="00BA6DF2">
        <w:rPr>
          <w:rFonts w:ascii="GHEA Grapalat" w:hAnsi="GHEA Grapalat"/>
          <w:bCs w:val="0"/>
          <w:iCs w:val="0"/>
          <w:color w:val="000000"/>
          <w:sz w:val="24"/>
          <w:lang w:val="hy-AM" w:eastAsia="en-GB"/>
        </w:rPr>
        <w:t xml:space="preserve"> </w:t>
      </w:r>
      <w:r w:rsidR="003138B2" w:rsidRPr="00BA6DF2">
        <w:rPr>
          <w:rFonts w:ascii="GHEA Grapalat" w:hAnsi="GHEA Grapalat"/>
          <w:bCs w:val="0"/>
          <w:iCs w:val="0"/>
          <w:color w:val="000000"/>
          <w:sz w:val="24"/>
          <w:lang w:val="hy-AM" w:eastAsia="en-GB"/>
        </w:rPr>
        <w:t xml:space="preserve"> </w:t>
      </w:r>
      <w:r w:rsidR="00BA6DF2" w:rsidRPr="00BA6DF2">
        <w:rPr>
          <w:rFonts w:ascii="GHEA Grapalat" w:hAnsi="GHEA Grapalat"/>
          <w:color w:val="000000"/>
          <w:sz w:val="24"/>
          <w:lang w:val="hy-AM"/>
        </w:rPr>
        <w:t xml:space="preserve">գ. </w:t>
      </w:r>
      <w:r w:rsidR="00BA6DF2" w:rsidRPr="00BA6DF2">
        <w:rPr>
          <w:rFonts w:ascii="GHEA Grapalat" w:hAnsi="GHEA Grapalat"/>
          <w:bCs w:val="0"/>
          <w:iCs w:val="0"/>
          <w:color w:val="000000"/>
          <w:sz w:val="24"/>
          <w:lang w:val="hy-AM" w:eastAsia="en-GB"/>
        </w:rPr>
        <w:t xml:space="preserve">հարցաշարի 2-րդ կետի </w:t>
      </w:r>
      <w:r w:rsidR="00EA096D" w:rsidRPr="00BA6DF2">
        <w:rPr>
          <w:rFonts w:ascii="GHEA Grapalat" w:hAnsi="GHEA Grapalat"/>
          <w:bCs w:val="0"/>
          <w:iCs w:val="0"/>
          <w:color w:val="000000"/>
          <w:sz w:val="24"/>
          <w:lang w:val="hy-AM" w:eastAsia="en-GB"/>
        </w:rPr>
        <w:t>3-րդ սյունակ</w:t>
      </w:r>
      <w:r w:rsidRPr="00BA6DF2">
        <w:rPr>
          <w:rFonts w:ascii="GHEA Grapalat" w:hAnsi="GHEA Grapalat"/>
          <w:bCs w:val="0"/>
          <w:iCs w:val="0"/>
          <w:color w:val="000000"/>
          <w:sz w:val="24"/>
          <w:lang w:val="hy-AM" w:eastAsia="en-GB"/>
        </w:rPr>
        <w:t xml:space="preserve">ում </w:t>
      </w:r>
      <w:r w:rsidR="00BA6DF2" w:rsidRPr="00BA6DF2">
        <w:rPr>
          <w:rFonts w:ascii="GHEA Grapalat" w:hAnsi="GHEA Grapalat"/>
          <w:bCs w:val="0"/>
          <w:iCs w:val="0"/>
          <w:color w:val="000000"/>
          <w:sz w:val="24"/>
          <w:lang w:val="hy-AM" w:eastAsia="en-GB"/>
        </w:rPr>
        <w:t>«</w:t>
      </w:r>
      <w:r w:rsidR="00BA6DF2" w:rsidRPr="00BA6DF2">
        <w:rPr>
          <w:rFonts w:ascii="GHEA Grapalat" w:hAnsi="GHEA Grapalat"/>
          <w:color w:val="000000"/>
          <w:sz w:val="24"/>
          <w:shd w:val="clear" w:color="auto" w:fill="FFFFFF"/>
          <w:lang w:val="hy-AM"/>
        </w:rPr>
        <w:t>Օրենքի 13-րդ հոդված, 19-րդ հոդված, 21-րդ հոդվածի 2-րդ մաս» բառերը փոխարինել «</w:t>
      </w:r>
      <w:r w:rsidR="00BA6DF2" w:rsidRPr="00BA6DF2">
        <w:rPr>
          <w:rFonts w:ascii="GHEA Grapalat" w:hAnsi="GHEA Grapalat"/>
          <w:bCs w:val="0"/>
          <w:iCs w:val="0"/>
          <w:color w:val="000000"/>
          <w:sz w:val="24"/>
          <w:lang w:val="hy-AM" w:eastAsia="en-GB"/>
        </w:rPr>
        <w:t xml:space="preserve">Օրենքի 6-րդ հոդվածի 3-րդ մաս» բառերով: </w:t>
      </w:r>
    </w:p>
    <w:p w:rsidR="00B14EF9" w:rsidRDefault="00B14EF9" w:rsidP="008269D0">
      <w:pPr>
        <w:shd w:val="clear" w:color="auto" w:fill="FFFFFF"/>
        <w:spacing w:line="360" w:lineRule="auto"/>
        <w:ind w:firstLine="360"/>
        <w:rPr>
          <w:rFonts w:ascii="GHEA Grapalat" w:hAnsi="GHEA Grapalat"/>
          <w:bCs w:val="0"/>
          <w:iCs w:val="0"/>
          <w:color w:val="000000"/>
          <w:sz w:val="24"/>
          <w:lang w:val="hy-AM" w:eastAsia="en-GB"/>
        </w:rPr>
      </w:pPr>
    </w:p>
    <w:p w:rsidR="008269D0" w:rsidRPr="0027655F" w:rsidRDefault="008269D0" w:rsidP="0027655F">
      <w:pPr>
        <w:pStyle w:val="ListParagraph"/>
        <w:numPr>
          <w:ilvl w:val="0"/>
          <w:numId w:val="11"/>
        </w:numPr>
        <w:spacing w:line="360" w:lineRule="auto"/>
        <w:ind w:left="0" w:firstLine="360"/>
        <w:jc w:val="both"/>
        <w:rPr>
          <w:rFonts w:ascii="GHEA Grapalat" w:hAnsi="GHEA Grapalat"/>
          <w:noProof/>
          <w:color w:val="000000"/>
          <w:lang w:val="hy-AM" w:eastAsia="en-GB"/>
        </w:rPr>
      </w:pPr>
      <w:r w:rsidRPr="0027655F">
        <w:rPr>
          <w:rFonts w:ascii="GHEA Grapalat" w:hAnsi="GHEA Grapalat"/>
          <w:noProof/>
          <w:color w:val="000000"/>
          <w:lang w:val="hy-AM" w:eastAsia="en-GB"/>
        </w:rPr>
        <w:t>N 17 հավելված</w:t>
      </w:r>
      <w:r w:rsidR="00223F2D" w:rsidRPr="00223F2D">
        <w:rPr>
          <w:rFonts w:ascii="GHEA Grapalat" w:hAnsi="GHEA Grapalat"/>
          <w:noProof/>
          <w:color w:val="000000"/>
          <w:lang w:val="hy-AM" w:eastAsia="en-GB"/>
        </w:rPr>
        <w:t>ի</w:t>
      </w:r>
      <w:r w:rsidRPr="0027655F">
        <w:rPr>
          <w:rFonts w:ascii="GHEA Grapalat" w:hAnsi="GHEA Grapalat"/>
          <w:noProof/>
          <w:color w:val="000000"/>
          <w:lang w:val="hy-AM" w:eastAsia="en-GB"/>
        </w:rPr>
        <w:t xml:space="preserve"> </w:t>
      </w:r>
      <w:r w:rsidR="00223F2D" w:rsidRPr="00223F2D">
        <w:rPr>
          <w:rFonts w:ascii="GHEA Grapalat" w:hAnsi="GHEA Grapalat"/>
          <w:bCs/>
          <w:iCs/>
          <w:color w:val="000000"/>
          <w:lang w:val="hy-AM" w:eastAsia="en-GB"/>
        </w:rPr>
        <w:t>«</w:t>
      </w:r>
      <w:r w:rsidRPr="0027655F">
        <w:rPr>
          <w:rFonts w:ascii="GHEA Grapalat" w:hAnsi="GHEA Grapalat"/>
          <w:noProof/>
          <w:color w:val="000000"/>
          <w:lang w:val="hy-AM" w:eastAsia="en-GB"/>
        </w:rPr>
        <w:t>2403 19 900 0</w:t>
      </w:r>
      <w:r w:rsidR="00223F2D" w:rsidRPr="00223F2D">
        <w:rPr>
          <w:rFonts w:ascii="GHEA Grapalat" w:hAnsi="GHEA Grapalat"/>
          <w:noProof/>
          <w:color w:val="000000"/>
          <w:lang w:val="hy-AM" w:eastAsia="en-GB"/>
        </w:rPr>
        <w:t>,</w:t>
      </w:r>
      <w:r w:rsidR="00223F2D" w:rsidRPr="00223F2D">
        <w:rPr>
          <w:rFonts w:ascii="GHEA Grapalat" w:hAnsi="GHEA Grapalat"/>
          <w:bCs/>
          <w:iCs/>
          <w:color w:val="000000"/>
          <w:lang w:val="hy-AM" w:eastAsia="en-GB"/>
        </w:rPr>
        <w:t xml:space="preserve"> » թվ</w:t>
      </w:r>
      <w:r w:rsidR="006A4708">
        <w:rPr>
          <w:rFonts w:ascii="GHEA Grapalat" w:hAnsi="GHEA Grapalat"/>
          <w:bCs/>
          <w:iCs/>
          <w:color w:val="000000"/>
          <w:lang w:val="hy-AM" w:eastAsia="en-GB"/>
        </w:rPr>
        <w:t xml:space="preserve">երից </w:t>
      </w:r>
      <w:r w:rsidRPr="0027655F">
        <w:rPr>
          <w:rFonts w:ascii="GHEA Grapalat" w:hAnsi="GHEA Grapalat"/>
          <w:noProof/>
          <w:color w:val="000000"/>
          <w:lang w:val="hy-AM" w:eastAsia="en-GB"/>
        </w:rPr>
        <w:t xml:space="preserve">հետո </w:t>
      </w:r>
      <w:r w:rsidR="006A4708">
        <w:rPr>
          <w:rFonts w:ascii="GHEA Grapalat" w:hAnsi="GHEA Grapalat"/>
          <w:noProof/>
          <w:color w:val="000000"/>
          <w:lang w:val="hy-AM" w:eastAsia="en-GB"/>
        </w:rPr>
        <w:t xml:space="preserve">լրացնել </w:t>
      </w:r>
      <w:r w:rsidRPr="0027655F">
        <w:rPr>
          <w:rFonts w:ascii="GHEA Grapalat" w:hAnsi="GHEA Grapalat"/>
          <w:noProof/>
          <w:color w:val="000000"/>
          <w:lang w:val="hy-AM" w:eastAsia="en-GB"/>
        </w:rPr>
        <w:t>«</w:t>
      </w:r>
      <w:r w:rsidR="00432F82" w:rsidRPr="00432F82">
        <w:rPr>
          <w:rFonts w:ascii="GHEA Grapalat" w:hAnsi="GHEA Grapalat"/>
          <w:noProof/>
          <w:color w:val="000000"/>
          <w:lang w:val="hy-AM" w:eastAsia="en-GB"/>
        </w:rPr>
        <w:t>2404 11 000</w:t>
      </w:r>
      <w:r w:rsidR="00DA629E" w:rsidRPr="0027655F">
        <w:rPr>
          <w:rFonts w:ascii="GHEA Grapalat" w:hAnsi="GHEA Grapalat"/>
          <w:noProof/>
          <w:color w:val="000000"/>
          <w:lang w:val="hy-AM" w:eastAsia="en-GB"/>
        </w:rPr>
        <w:t>, 2404</w:t>
      </w:r>
      <w:r w:rsidRPr="0027655F">
        <w:rPr>
          <w:rFonts w:ascii="GHEA Grapalat" w:hAnsi="GHEA Grapalat"/>
          <w:noProof/>
          <w:color w:val="000000"/>
          <w:lang w:val="hy-AM" w:eastAsia="en-GB"/>
        </w:rPr>
        <w:t>»</w:t>
      </w:r>
      <w:r w:rsidR="00223F2D" w:rsidRPr="00223F2D">
        <w:rPr>
          <w:rFonts w:ascii="GHEA Grapalat" w:hAnsi="GHEA Grapalat"/>
          <w:noProof/>
          <w:color w:val="000000"/>
          <w:lang w:val="hy-AM" w:eastAsia="en-GB"/>
        </w:rPr>
        <w:t xml:space="preserve"> </w:t>
      </w:r>
      <w:r w:rsidR="006A4708">
        <w:rPr>
          <w:rFonts w:ascii="GHEA Grapalat" w:hAnsi="GHEA Grapalat"/>
          <w:noProof/>
          <w:color w:val="000000"/>
          <w:lang w:val="hy-AM" w:eastAsia="en-GB"/>
        </w:rPr>
        <w:t>թվեր</w:t>
      </w:r>
      <w:r w:rsidR="00223F2D" w:rsidRPr="00223F2D">
        <w:rPr>
          <w:rFonts w:ascii="GHEA Grapalat" w:hAnsi="GHEA Grapalat"/>
          <w:noProof/>
          <w:color w:val="000000"/>
          <w:lang w:val="hy-AM" w:eastAsia="en-GB"/>
        </w:rPr>
        <w:t>ը.</w:t>
      </w:r>
    </w:p>
    <w:p w:rsidR="008269D0" w:rsidRPr="006E08C2" w:rsidRDefault="008269D0" w:rsidP="0027655F">
      <w:pPr>
        <w:pStyle w:val="ListParagraph"/>
        <w:numPr>
          <w:ilvl w:val="0"/>
          <w:numId w:val="11"/>
        </w:numPr>
        <w:spacing w:line="360" w:lineRule="auto"/>
        <w:ind w:left="0" w:firstLine="360"/>
        <w:jc w:val="both"/>
        <w:rPr>
          <w:rFonts w:ascii="GHEA Grapalat" w:hAnsi="GHEA Grapalat"/>
          <w:noProof/>
          <w:color w:val="000000"/>
          <w:lang w:val="hy-AM" w:eastAsia="en-GB"/>
        </w:rPr>
      </w:pPr>
      <w:r w:rsidRPr="006E08C2">
        <w:rPr>
          <w:rFonts w:ascii="GHEA Grapalat" w:hAnsi="GHEA Grapalat"/>
          <w:noProof/>
          <w:color w:val="000000"/>
          <w:lang w:val="hy-AM" w:eastAsia="en-GB"/>
        </w:rPr>
        <w:t>N 17 հավելվածի Աղյուսակ 2-ում կատարել հետևյալ լրացումները</w:t>
      </w:r>
      <w:r w:rsidR="006A4708">
        <w:rPr>
          <w:rFonts w:ascii="GHEA Grapalat" w:hAnsi="GHEA Grapalat"/>
          <w:noProof/>
          <w:color w:val="000000"/>
          <w:lang w:val="hy-AM" w:eastAsia="en-GB"/>
        </w:rPr>
        <w:t xml:space="preserve"> և փոփոխությունը</w:t>
      </w:r>
      <w:r w:rsidRPr="006E08C2">
        <w:rPr>
          <w:rFonts w:ascii="GHEA Grapalat" w:hAnsi="GHEA Grapalat"/>
          <w:noProof/>
          <w:color w:val="000000"/>
          <w:lang w:val="hy-AM" w:eastAsia="en-GB"/>
        </w:rPr>
        <w:t>.</w:t>
      </w:r>
    </w:p>
    <w:p w:rsidR="008269D0" w:rsidRPr="0092514D" w:rsidRDefault="008269D0" w:rsidP="008269D0">
      <w:pPr>
        <w:pStyle w:val="mechtex"/>
        <w:shd w:val="clear" w:color="auto" w:fill="FFFFFF"/>
        <w:spacing w:line="360" w:lineRule="auto"/>
        <w:ind w:left="426"/>
        <w:jc w:val="both"/>
        <w:rPr>
          <w:rFonts w:ascii="GHEA Grapalat" w:hAnsi="GHEA Grapalat"/>
          <w:color w:val="000000"/>
          <w:sz w:val="24"/>
          <w:szCs w:val="24"/>
          <w:lang w:val="hy-AM" w:eastAsia="en-GB"/>
        </w:rPr>
      </w:pPr>
      <w:r w:rsidRPr="006E08C2">
        <w:rPr>
          <w:rFonts w:ascii="GHEA Grapalat" w:hAnsi="GHEA Grapalat"/>
          <w:color w:val="000000"/>
          <w:sz w:val="24"/>
          <w:szCs w:val="24"/>
          <w:lang w:val="hy-AM" w:eastAsia="en-GB"/>
        </w:rPr>
        <w:t>ա. 2.1-րդ կետ</w:t>
      </w:r>
      <w:r w:rsidR="00620B62">
        <w:rPr>
          <w:rFonts w:ascii="GHEA Grapalat" w:hAnsi="GHEA Grapalat"/>
          <w:color w:val="000000"/>
          <w:sz w:val="24"/>
          <w:szCs w:val="24"/>
          <w:lang w:val="hy-AM" w:eastAsia="en-GB"/>
        </w:rPr>
        <w:t>ի</w:t>
      </w:r>
      <w:r w:rsidRPr="006E08C2">
        <w:rPr>
          <w:rFonts w:ascii="GHEA Grapalat" w:hAnsi="GHEA Grapalat"/>
          <w:color w:val="000000"/>
          <w:sz w:val="24"/>
          <w:szCs w:val="24"/>
          <w:lang w:val="hy-AM" w:eastAsia="en-GB"/>
        </w:rPr>
        <w:t xml:space="preserve"> </w:t>
      </w:r>
      <w:r w:rsidR="003511ED">
        <w:rPr>
          <w:rFonts w:ascii="GHEA Grapalat" w:hAnsi="GHEA Grapalat"/>
          <w:color w:val="000000"/>
          <w:sz w:val="24"/>
          <w:szCs w:val="24"/>
          <w:lang w:val="hy-AM" w:eastAsia="en-GB"/>
        </w:rPr>
        <w:t xml:space="preserve">2-րդ սյունակում «կամ </w:t>
      </w:r>
      <w:r w:rsidRPr="006E08C2">
        <w:rPr>
          <w:rFonts w:ascii="GHEA Grapalat" w:hAnsi="GHEA Grapalat"/>
          <w:color w:val="000000"/>
          <w:sz w:val="24"/>
          <w:szCs w:val="24"/>
          <w:lang w:val="hy-AM" w:eastAsia="en-GB"/>
        </w:rPr>
        <w:t>«</w:t>
      </w:r>
      <w:r w:rsidR="004639FB" w:rsidRPr="004639FB">
        <w:rPr>
          <w:rFonts w:ascii="GHEA Grapalat" w:hAnsi="GHEA Grapalat"/>
          <w:color w:val="000000"/>
          <w:sz w:val="24"/>
          <w:szCs w:val="24"/>
          <w:shd w:val="clear" w:color="auto" w:fill="FFFFFF"/>
          <w:lang w:val="hy-AM"/>
        </w:rPr>
        <w:t>Ծխելու</w:t>
      </w:r>
      <w:r w:rsidR="004639FB" w:rsidRPr="004639FB">
        <w:rPr>
          <w:rFonts w:ascii="Arial Unicode" w:hAnsi="Arial Unicode"/>
          <w:color w:val="000000"/>
          <w:sz w:val="21"/>
          <w:szCs w:val="21"/>
          <w:shd w:val="clear" w:color="auto" w:fill="FFFFFF"/>
          <w:lang w:val="hy-AM"/>
        </w:rPr>
        <w:t xml:space="preserve"> </w:t>
      </w:r>
      <w:r w:rsidR="00AD065F" w:rsidRPr="006E08C2">
        <w:rPr>
          <w:rFonts w:ascii="GHEA Grapalat" w:hAnsi="GHEA Grapalat"/>
          <w:color w:val="000000"/>
          <w:sz w:val="24"/>
          <w:szCs w:val="24"/>
          <w:lang w:val="hy-AM" w:eastAsia="en-GB"/>
        </w:rPr>
        <w:t>ծխախոտ</w:t>
      </w:r>
      <w:r w:rsidRPr="006E08C2">
        <w:rPr>
          <w:rFonts w:ascii="GHEA Grapalat" w:hAnsi="GHEA Grapalat"/>
          <w:color w:val="000000"/>
          <w:sz w:val="24"/>
          <w:szCs w:val="24"/>
          <w:lang w:val="hy-AM" w:eastAsia="en-GB"/>
        </w:rPr>
        <w:t>» բառեր</w:t>
      </w:r>
      <w:r w:rsidR="003511ED">
        <w:rPr>
          <w:rFonts w:ascii="GHEA Grapalat" w:hAnsi="GHEA Grapalat"/>
          <w:color w:val="000000"/>
          <w:sz w:val="24"/>
          <w:szCs w:val="24"/>
          <w:lang w:val="hy-AM" w:eastAsia="en-GB"/>
        </w:rPr>
        <w:t>ը</w:t>
      </w:r>
      <w:r w:rsidRPr="006E08C2">
        <w:rPr>
          <w:rFonts w:ascii="GHEA Grapalat" w:hAnsi="GHEA Grapalat"/>
          <w:color w:val="000000"/>
          <w:sz w:val="24"/>
          <w:szCs w:val="24"/>
          <w:lang w:val="hy-AM" w:eastAsia="en-GB"/>
        </w:rPr>
        <w:t xml:space="preserve"> </w:t>
      </w:r>
      <w:r w:rsidR="003511ED">
        <w:rPr>
          <w:rFonts w:ascii="GHEA Grapalat" w:hAnsi="GHEA Grapalat"/>
          <w:color w:val="000000"/>
          <w:sz w:val="24"/>
          <w:szCs w:val="24"/>
          <w:lang w:val="hy-AM" w:eastAsia="en-GB"/>
        </w:rPr>
        <w:t xml:space="preserve">փոխարինել </w:t>
      </w:r>
      <w:r w:rsidRPr="006E08C2">
        <w:rPr>
          <w:rFonts w:ascii="GHEA Grapalat" w:hAnsi="GHEA Grapalat"/>
          <w:color w:val="000000"/>
          <w:sz w:val="24"/>
          <w:szCs w:val="24"/>
          <w:lang w:val="hy-AM" w:eastAsia="en-GB"/>
        </w:rPr>
        <w:t>«,</w:t>
      </w:r>
      <w:r w:rsidR="003511ED" w:rsidRPr="003511ED">
        <w:rPr>
          <w:rFonts w:ascii="GHEA Grapalat" w:hAnsi="GHEA Grapalat"/>
          <w:color w:val="000000"/>
          <w:sz w:val="24"/>
          <w:szCs w:val="24"/>
          <w:shd w:val="clear" w:color="auto" w:fill="FFFFFF"/>
          <w:lang w:val="hy-AM"/>
        </w:rPr>
        <w:t xml:space="preserve"> </w:t>
      </w:r>
      <w:r w:rsidR="00620B62">
        <w:rPr>
          <w:rFonts w:ascii="GHEA Grapalat" w:hAnsi="GHEA Grapalat"/>
          <w:color w:val="000000"/>
          <w:sz w:val="24"/>
          <w:szCs w:val="24"/>
          <w:shd w:val="clear" w:color="auto" w:fill="FFFFFF"/>
          <w:lang w:val="hy-AM"/>
        </w:rPr>
        <w:t>«</w:t>
      </w:r>
      <w:r w:rsidR="003511ED" w:rsidRPr="004639FB">
        <w:rPr>
          <w:rFonts w:ascii="GHEA Grapalat" w:hAnsi="GHEA Grapalat"/>
          <w:color w:val="000000"/>
          <w:sz w:val="24"/>
          <w:szCs w:val="24"/>
          <w:shd w:val="clear" w:color="auto" w:fill="FFFFFF"/>
          <w:lang w:val="hy-AM"/>
        </w:rPr>
        <w:t>Ծխելու</w:t>
      </w:r>
      <w:r w:rsidR="003511ED" w:rsidRPr="004639FB">
        <w:rPr>
          <w:rFonts w:ascii="Arial Unicode" w:hAnsi="Arial Unicode"/>
          <w:color w:val="000000"/>
          <w:sz w:val="21"/>
          <w:szCs w:val="21"/>
          <w:shd w:val="clear" w:color="auto" w:fill="FFFFFF"/>
          <w:lang w:val="hy-AM"/>
        </w:rPr>
        <w:t xml:space="preserve"> </w:t>
      </w:r>
      <w:r w:rsidR="003511ED" w:rsidRPr="006E08C2">
        <w:rPr>
          <w:rFonts w:ascii="GHEA Grapalat" w:hAnsi="GHEA Grapalat"/>
          <w:color w:val="000000"/>
          <w:sz w:val="24"/>
          <w:szCs w:val="24"/>
          <w:lang w:val="hy-AM" w:eastAsia="en-GB"/>
        </w:rPr>
        <w:t>ծխախոտ</w:t>
      </w:r>
      <w:r w:rsidR="003511ED">
        <w:rPr>
          <w:rFonts w:ascii="GHEA Grapalat" w:hAnsi="GHEA Grapalat"/>
          <w:color w:val="000000"/>
          <w:sz w:val="24"/>
          <w:szCs w:val="24"/>
          <w:lang w:val="hy-AM" w:eastAsia="en-GB"/>
        </w:rPr>
        <w:t>»,</w:t>
      </w:r>
      <w:r w:rsidR="001E5F35" w:rsidRPr="006E08C2">
        <w:rPr>
          <w:rFonts w:ascii="GHEA Grapalat" w:hAnsi="GHEA Grapalat"/>
          <w:color w:val="000000"/>
          <w:sz w:val="24"/>
          <w:szCs w:val="24"/>
          <w:lang w:val="hy-AM" w:eastAsia="en-GB"/>
        </w:rPr>
        <w:t xml:space="preserve"> </w:t>
      </w:r>
      <w:r w:rsidRPr="006E08C2">
        <w:rPr>
          <w:rFonts w:ascii="GHEA Grapalat" w:hAnsi="GHEA Grapalat"/>
          <w:color w:val="000000"/>
          <w:sz w:val="24"/>
          <w:szCs w:val="24"/>
          <w:lang w:val="hy-AM" w:eastAsia="en-GB"/>
        </w:rPr>
        <w:t>«Տաքացվող ծխախոտի գլանակ</w:t>
      </w:r>
      <w:r w:rsidR="003511ED">
        <w:rPr>
          <w:rFonts w:ascii="GHEA Grapalat" w:hAnsi="GHEA Grapalat"/>
          <w:color w:val="000000"/>
          <w:sz w:val="24"/>
          <w:szCs w:val="24"/>
          <w:lang w:val="hy-AM" w:eastAsia="en-GB"/>
        </w:rPr>
        <w:t xml:space="preserve">» կամ </w:t>
      </w:r>
      <w:r w:rsidRPr="006E08C2">
        <w:rPr>
          <w:rFonts w:ascii="GHEA Grapalat" w:hAnsi="GHEA Grapalat"/>
          <w:color w:val="000000"/>
          <w:sz w:val="24"/>
          <w:szCs w:val="24"/>
          <w:lang w:val="hy-AM" w:eastAsia="en-GB"/>
        </w:rPr>
        <w:t>«Տաքացվող կապսուլա</w:t>
      </w:r>
      <w:r w:rsidR="00AD065F" w:rsidRPr="006E08C2">
        <w:rPr>
          <w:rFonts w:ascii="GHEA Grapalat" w:hAnsi="GHEA Grapalat"/>
          <w:color w:val="000000"/>
          <w:sz w:val="24"/>
          <w:szCs w:val="24"/>
          <w:lang w:val="hy-AM" w:eastAsia="en-GB"/>
        </w:rPr>
        <w:t xml:space="preserve"> </w:t>
      </w:r>
      <w:r w:rsidRPr="006E08C2">
        <w:rPr>
          <w:rFonts w:ascii="GHEA Grapalat" w:hAnsi="GHEA Grapalat"/>
          <w:color w:val="000000"/>
          <w:sz w:val="24"/>
          <w:szCs w:val="24"/>
          <w:lang w:val="hy-AM" w:eastAsia="en-GB"/>
        </w:rPr>
        <w:t>ծխախոտով»</w:t>
      </w:r>
      <w:r w:rsidR="001E5F35" w:rsidRPr="006E08C2">
        <w:rPr>
          <w:rFonts w:ascii="GHEA Grapalat" w:hAnsi="GHEA Grapalat"/>
          <w:color w:val="000000"/>
          <w:sz w:val="24"/>
          <w:szCs w:val="24"/>
          <w:lang w:val="hy-AM" w:eastAsia="en-GB"/>
        </w:rPr>
        <w:t>»</w:t>
      </w:r>
      <w:r w:rsidR="00AD065F" w:rsidRPr="006E08C2">
        <w:rPr>
          <w:rFonts w:ascii="GHEA Grapalat" w:hAnsi="GHEA Grapalat"/>
          <w:color w:val="000000"/>
          <w:sz w:val="24"/>
          <w:szCs w:val="24"/>
          <w:lang w:val="hy-AM" w:eastAsia="en-GB"/>
        </w:rPr>
        <w:t xml:space="preserve"> </w:t>
      </w:r>
      <w:r w:rsidR="001F0344" w:rsidRPr="006E08C2">
        <w:rPr>
          <w:rFonts w:ascii="GHEA Grapalat" w:hAnsi="GHEA Grapalat"/>
          <w:color w:val="000000"/>
          <w:sz w:val="24"/>
          <w:szCs w:val="24"/>
          <w:lang w:val="hy-AM" w:eastAsia="en-GB"/>
        </w:rPr>
        <w:t>բառ</w:t>
      </w:r>
      <w:r w:rsidR="0092514D" w:rsidRPr="0092514D">
        <w:rPr>
          <w:rFonts w:ascii="GHEA Grapalat" w:hAnsi="GHEA Grapalat"/>
          <w:color w:val="000000"/>
          <w:sz w:val="24"/>
          <w:szCs w:val="24"/>
          <w:lang w:val="hy-AM" w:eastAsia="en-GB"/>
        </w:rPr>
        <w:t>երով,</w:t>
      </w:r>
    </w:p>
    <w:p w:rsidR="008269D0" w:rsidRPr="002602A6" w:rsidRDefault="008269D0" w:rsidP="008269D0">
      <w:pPr>
        <w:pStyle w:val="NormalWeb"/>
        <w:shd w:val="clear" w:color="auto" w:fill="FFFFFF"/>
        <w:spacing w:before="0" w:beforeAutospacing="0" w:after="0" w:afterAutospacing="0" w:line="360" w:lineRule="auto"/>
        <w:ind w:left="426"/>
        <w:rPr>
          <w:rFonts w:ascii="GHEA Grapalat" w:hAnsi="GHEA Grapalat"/>
          <w:color w:val="000000"/>
          <w:lang w:val="hy-AM"/>
        </w:rPr>
      </w:pPr>
      <w:r w:rsidRPr="006E08C2">
        <w:rPr>
          <w:rFonts w:ascii="GHEA Grapalat" w:hAnsi="GHEA Grapalat"/>
          <w:color w:val="000000"/>
          <w:lang w:val="hy-AM"/>
        </w:rPr>
        <w:t>բ. լրացնել հետևյալ բովանդակությամբ նոր՝  2.10-րդ կետով.</w:t>
      </w:r>
    </w:p>
    <w:p w:rsidR="001D6E20" w:rsidRPr="001D6E20" w:rsidRDefault="001D6E20" w:rsidP="001D6E20">
      <w:pPr>
        <w:pStyle w:val="NormalWeb"/>
        <w:shd w:val="clear" w:color="auto" w:fill="FFFFFF"/>
        <w:spacing w:before="0" w:beforeAutospacing="0" w:after="0" w:afterAutospacing="0" w:line="360" w:lineRule="auto"/>
        <w:ind w:left="-567"/>
        <w:rPr>
          <w:rFonts w:ascii="GHEA Grapalat" w:hAnsi="GHEA Grapalat"/>
          <w:color w:val="000000"/>
        </w:rPr>
      </w:pPr>
      <w:r w:rsidRPr="006E08C2">
        <w:rPr>
          <w:rFonts w:ascii="GHEA Grapalat" w:hAnsi="GHEA Grapalat"/>
          <w:color w:val="000000"/>
          <w:lang w:val="hy-AM" w:eastAsia="en-GB"/>
        </w:rPr>
        <w:t>«</w:t>
      </w:r>
    </w:p>
    <w:tbl>
      <w:tblPr>
        <w:tblW w:w="1113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8"/>
        <w:gridCol w:w="3909"/>
        <w:gridCol w:w="1977"/>
        <w:gridCol w:w="1692"/>
        <w:gridCol w:w="709"/>
        <w:gridCol w:w="1119"/>
        <w:gridCol w:w="425"/>
        <w:gridCol w:w="414"/>
        <w:gridCol w:w="428"/>
      </w:tblGrid>
      <w:tr w:rsidR="00F633C2" w:rsidRPr="0027655F" w:rsidTr="0092514D">
        <w:trPr>
          <w:trHeight w:val="1014"/>
          <w:tblCellSpacing w:w="0" w:type="dxa"/>
          <w:jc w:val="center"/>
        </w:trPr>
        <w:tc>
          <w:tcPr>
            <w:tcW w:w="458" w:type="dxa"/>
            <w:shd w:val="clear" w:color="auto" w:fill="FFFFFF"/>
            <w:hideMark/>
          </w:tcPr>
          <w:p w:rsidR="008269D0" w:rsidRPr="0027655F" w:rsidRDefault="008269D0" w:rsidP="0027655F">
            <w:pPr>
              <w:spacing w:before="100" w:beforeAutospacing="1" w:after="100" w:afterAutospacing="1"/>
              <w:jc w:val="center"/>
              <w:rPr>
                <w:rFonts w:ascii="GHEA Grapalat" w:hAnsi="GHEA Grapalat"/>
                <w:color w:val="000000"/>
                <w:szCs w:val="20"/>
                <w:lang w:val="hy-AM" w:eastAsia="en-GB"/>
              </w:rPr>
            </w:pPr>
            <w:r w:rsidRPr="0027655F">
              <w:rPr>
                <w:rFonts w:ascii="GHEA Grapalat" w:hAnsi="GHEA Grapalat"/>
                <w:color w:val="000000"/>
                <w:szCs w:val="20"/>
                <w:lang w:val="hy-AM" w:eastAsia="en-GB"/>
              </w:rPr>
              <w:t>2.10</w:t>
            </w:r>
          </w:p>
        </w:tc>
        <w:tc>
          <w:tcPr>
            <w:tcW w:w="3909" w:type="dxa"/>
            <w:shd w:val="clear" w:color="auto" w:fill="FFFFFF"/>
            <w:hideMark/>
          </w:tcPr>
          <w:p w:rsidR="008269D0" w:rsidRPr="00DF4E63" w:rsidRDefault="00432F82" w:rsidP="00432F82">
            <w:pPr>
              <w:spacing w:before="100" w:beforeAutospacing="1" w:after="100" w:afterAutospacing="1" w:line="276" w:lineRule="auto"/>
              <w:jc w:val="both"/>
              <w:rPr>
                <w:rFonts w:ascii="GHEA Grapalat" w:hAnsi="GHEA Grapalat"/>
                <w:color w:val="000000"/>
                <w:szCs w:val="20"/>
                <w:highlight w:val="yellow"/>
                <w:lang w:val="hy-AM" w:eastAsia="en-GB"/>
              </w:rPr>
            </w:pPr>
            <w:r w:rsidRPr="00DF4E63">
              <w:rPr>
                <w:rFonts w:ascii="GHEA Grapalat" w:hAnsi="GHEA Grapalat"/>
                <w:color w:val="000000"/>
                <w:szCs w:val="20"/>
                <w:shd w:val="clear" w:color="auto" w:fill="FFFFFF"/>
                <w:lang w:val="hy-AM"/>
              </w:rPr>
              <w:t>տ</w:t>
            </w:r>
            <w:r w:rsidR="008269D0" w:rsidRPr="00DF4E63">
              <w:rPr>
                <w:rFonts w:ascii="GHEA Grapalat" w:hAnsi="GHEA Grapalat"/>
                <w:color w:val="000000"/>
                <w:szCs w:val="20"/>
                <w:shd w:val="clear" w:color="auto" w:fill="FFFFFF"/>
                <w:lang w:val="hy-AM"/>
              </w:rPr>
              <w:t xml:space="preserve">աքացման համար նախատեսված սարքի անվանումը, որի հետ օգտագործվում է տաքացվող ծխախոտով արտադրատեսակը. </w:t>
            </w:r>
          </w:p>
        </w:tc>
        <w:tc>
          <w:tcPr>
            <w:tcW w:w="1977" w:type="dxa"/>
            <w:shd w:val="clear" w:color="auto" w:fill="FFFFFF"/>
            <w:hideMark/>
          </w:tcPr>
          <w:p w:rsidR="008269D0" w:rsidRPr="0027655F" w:rsidRDefault="008269D0" w:rsidP="0027655F">
            <w:pPr>
              <w:spacing w:before="100" w:beforeAutospacing="1" w:after="100" w:afterAutospacing="1"/>
              <w:jc w:val="center"/>
              <w:rPr>
                <w:rFonts w:ascii="GHEA Grapalat" w:hAnsi="GHEA Grapalat"/>
                <w:color w:val="000000"/>
                <w:szCs w:val="20"/>
                <w:lang w:val="hy-AM" w:eastAsia="en-GB"/>
              </w:rPr>
            </w:pPr>
            <w:r w:rsidRPr="0027655F">
              <w:rPr>
                <w:rFonts w:ascii="GHEA Grapalat" w:hAnsi="GHEA Grapalat"/>
                <w:color w:val="000000"/>
                <w:szCs w:val="20"/>
                <w:lang w:val="hy-AM" w:eastAsia="en-GB"/>
              </w:rPr>
              <w:t xml:space="preserve">10-րդ ենթակետ </w:t>
            </w:r>
          </w:p>
        </w:tc>
        <w:tc>
          <w:tcPr>
            <w:tcW w:w="1692" w:type="dxa"/>
            <w:shd w:val="clear" w:color="auto" w:fill="FFFFFF"/>
            <w:vAlign w:val="center"/>
            <w:hideMark/>
          </w:tcPr>
          <w:p w:rsidR="008269D0" w:rsidRPr="0027655F" w:rsidRDefault="008269D0" w:rsidP="0027655F">
            <w:pPr>
              <w:spacing w:before="100" w:beforeAutospacing="1" w:after="100" w:afterAutospacing="1"/>
              <w:jc w:val="center"/>
              <w:rPr>
                <w:rFonts w:ascii="GHEA Grapalat" w:hAnsi="GHEA Grapalat"/>
                <w:color w:val="000000"/>
                <w:szCs w:val="20"/>
                <w:lang w:val="hy-AM" w:eastAsia="en-GB"/>
              </w:rPr>
            </w:pPr>
            <w:r w:rsidRPr="0027655F">
              <w:rPr>
                <w:rFonts w:ascii="GHEA Grapalat" w:hAnsi="GHEA Grapalat"/>
                <w:color w:val="000000"/>
                <w:szCs w:val="20"/>
                <w:lang w:val="en-GB" w:eastAsia="en-GB"/>
              </w:rPr>
              <w:t>տեսազննում</w:t>
            </w:r>
          </w:p>
        </w:tc>
        <w:tc>
          <w:tcPr>
            <w:tcW w:w="709" w:type="dxa"/>
            <w:shd w:val="clear" w:color="auto" w:fill="FFFFFF"/>
            <w:vAlign w:val="center"/>
            <w:hideMark/>
          </w:tcPr>
          <w:p w:rsidR="008269D0" w:rsidRPr="0027655F" w:rsidRDefault="008269D0" w:rsidP="0027655F">
            <w:pPr>
              <w:spacing w:before="100" w:beforeAutospacing="1" w:after="100" w:afterAutospacing="1"/>
              <w:jc w:val="center"/>
              <w:rPr>
                <w:rFonts w:ascii="GHEA Grapalat" w:hAnsi="GHEA Grapalat"/>
                <w:color w:val="000000"/>
                <w:szCs w:val="20"/>
                <w:lang w:val="hy-AM" w:eastAsia="en-GB"/>
              </w:rPr>
            </w:pPr>
            <w:r w:rsidRPr="0027655F">
              <w:rPr>
                <w:rFonts w:ascii="GHEA Grapalat" w:hAnsi="GHEA Grapalat"/>
                <w:color w:val="000000"/>
                <w:szCs w:val="20"/>
                <w:lang w:val="hy-AM" w:eastAsia="en-GB"/>
              </w:rPr>
              <w:t>0.2</w:t>
            </w:r>
          </w:p>
        </w:tc>
        <w:tc>
          <w:tcPr>
            <w:tcW w:w="1119" w:type="dxa"/>
            <w:shd w:val="clear" w:color="auto" w:fill="FFFFFF"/>
          </w:tcPr>
          <w:p w:rsidR="008269D0" w:rsidRPr="0027655F" w:rsidRDefault="008269D0" w:rsidP="0027655F">
            <w:pPr>
              <w:rPr>
                <w:rFonts w:ascii="GHEA Grapalat" w:hAnsi="GHEA Grapalat" w:cs="Calibri"/>
                <w:color w:val="000000"/>
                <w:szCs w:val="20"/>
                <w:lang w:val="hy-AM" w:eastAsia="en-GB"/>
              </w:rPr>
            </w:pPr>
          </w:p>
        </w:tc>
        <w:tc>
          <w:tcPr>
            <w:tcW w:w="425" w:type="dxa"/>
            <w:shd w:val="clear" w:color="auto" w:fill="FFFFFF"/>
          </w:tcPr>
          <w:p w:rsidR="008269D0" w:rsidRPr="0027655F" w:rsidRDefault="008269D0" w:rsidP="0027655F">
            <w:pPr>
              <w:rPr>
                <w:rFonts w:ascii="GHEA Grapalat" w:hAnsi="GHEA Grapalat" w:cs="Calibri"/>
                <w:color w:val="000000"/>
                <w:szCs w:val="20"/>
                <w:lang w:val="hy-AM" w:eastAsia="en-GB"/>
              </w:rPr>
            </w:pPr>
          </w:p>
        </w:tc>
        <w:tc>
          <w:tcPr>
            <w:tcW w:w="414" w:type="dxa"/>
            <w:shd w:val="clear" w:color="auto" w:fill="FFFFFF"/>
          </w:tcPr>
          <w:p w:rsidR="008269D0" w:rsidRPr="0027655F" w:rsidRDefault="008269D0" w:rsidP="0027655F">
            <w:pPr>
              <w:rPr>
                <w:rFonts w:ascii="GHEA Grapalat" w:hAnsi="GHEA Grapalat" w:cs="Calibri"/>
                <w:color w:val="000000"/>
                <w:szCs w:val="20"/>
                <w:lang w:val="hy-AM" w:eastAsia="en-GB"/>
              </w:rPr>
            </w:pPr>
          </w:p>
        </w:tc>
        <w:tc>
          <w:tcPr>
            <w:tcW w:w="428" w:type="dxa"/>
            <w:shd w:val="clear" w:color="auto" w:fill="FFFFFF"/>
          </w:tcPr>
          <w:p w:rsidR="008269D0" w:rsidRPr="0027655F" w:rsidRDefault="008269D0" w:rsidP="0027655F">
            <w:pPr>
              <w:rPr>
                <w:rFonts w:ascii="GHEA Grapalat" w:hAnsi="GHEA Grapalat" w:cs="Calibri"/>
                <w:color w:val="000000"/>
                <w:szCs w:val="20"/>
                <w:lang w:val="hy-AM" w:eastAsia="en-GB"/>
              </w:rPr>
            </w:pPr>
          </w:p>
        </w:tc>
      </w:tr>
    </w:tbl>
    <w:p w:rsidR="00F633C2" w:rsidRPr="001D6E20" w:rsidRDefault="001D6E20" w:rsidP="001D6E20">
      <w:pPr>
        <w:pStyle w:val="NormalWeb"/>
        <w:shd w:val="clear" w:color="auto" w:fill="FFFFFF"/>
        <w:spacing w:before="0" w:beforeAutospacing="0" w:after="0" w:afterAutospacing="0"/>
        <w:ind w:left="426" w:right="-567"/>
        <w:rPr>
          <w:rFonts w:ascii="GHEA Grapalat" w:hAnsi="GHEA Grapalat"/>
          <w:color w:val="000000"/>
        </w:rPr>
      </w:pP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t xml:space="preserve">             </w:t>
      </w:r>
      <w:r w:rsidRPr="006E08C2">
        <w:rPr>
          <w:rFonts w:ascii="GHEA Grapalat" w:hAnsi="GHEA Grapalat"/>
          <w:color w:val="000000"/>
          <w:lang w:val="hy-AM"/>
        </w:rPr>
        <w:t>»</w:t>
      </w:r>
      <w:r>
        <w:rPr>
          <w:rFonts w:ascii="GHEA Grapalat" w:hAnsi="GHEA Grapalat"/>
          <w:color w:val="000000"/>
        </w:rPr>
        <w:t>:</w:t>
      </w:r>
    </w:p>
    <w:p w:rsidR="00A65844" w:rsidRPr="003511ED" w:rsidRDefault="00A65844" w:rsidP="00B05A9F">
      <w:pPr>
        <w:pStyle w:val="NormalWeb"/>
        <w:shd w:val="clear" w:color="auto" w:fill="FFFFFF"/>
        <w:spacing w:before="0" w:beforeAutospacing="0" w:after="0" w:afterAutospacing="0" w:line="360" w:lineRule="auto"/>
        <w:ind w:left="426"/>
        <w:rPr>
          <w:rFonts w:ascii="GHEA Grapalat" w:hAnsi="GHEA Grapalat"/>
          <w:color w:val="000000"/>
          <w:lang w:val="hy-AM"/>
        </w:rPr>
      </w:pPr>
      <w:r>
        <w:rPr>
          <w:rFonts w:ascii="GHEA Grapalat" w:hAnsi="GHEA Grapalat"/>
          <w:color w:val="000000"/>
          <w:lang w:val="hy-AM"/>
        </w:rPr>
        <w:t xml:space="preserve">    </w:t>
      </w:r>
      <w:r w:rsidR="008269D0" w:rsidRPr="006E08C2">
        <w:rPr>
          <w:rFonts w:ascii="GHEA Grapalat" w:hAnsi="GHEA Grapalat"/>
          <w:color w:val="000000"/>
          <w:lang w:val="hy-AM"/>
        </w:rPr>
        <w:t xml:space="preserve">գ. </w:t>
      </w:r>
      <w:r w:rsidR="00DA629E" w:rsidRPr="00A65844">
        <w:rPr>
          <w:rFonts w:ascii="GHEA Grapalat" w:hAnsi="GHEA Grapalat"/>
          <w:color w:val="000000"/>
          <w:lang w:val="hy-AM"/>
        </w:rPr>
        <w:t xml:space="preserve">6-րդ կետի </w:t>
      </w:r>
      <w:r w:rsidR="008269D0" w:rsidRPr="00A65844">
        <w:rPr>
          <w:rFonts w:ascii="GHEA Grapalat" w:hAnsi="GHEA Grapalat"/>
          <w:color w:val="000000"/>
          <w:lang w:val="hy-AM"/>
        </w:rPr>
        <w:t xml:space="preserve"> </w:t>
      </w:r>
      <w:r w:rsidR="00DA629E" w:rsidRPr="00A65844">
        <w:rPr>
          <w:rFonts w:ascii="GHEA Grapalat" w:hAnsi="GHEA Grapalat"/>
          <w:color w:val="000000"/>
          <w:lang w:val="hy-AM"/>
        </w:rPr>
        <w:t>5-րդ սյունակ</w:t>
      </w:r>
      <w:r w:rsidR="0092514D" w:rsidRPr="003511ED">
        <w:rPr>
          <w:rFonts w:ascii="GHEA Grapalat" w:hAnsi="GHEA Grapalat"/>
          <w:color w:val="000000"/>
          <w:lang w:val="hy-AM"/>
        </w:rPr>
        <w:t>ում</w:t>
      </w:r>
      <w:r w:rsidR="00DA629E" w:rsidRPr="00A65844">
        <w:rPr>
          <w:rFonts w:ascii="GHEA Grapalat" w:hAnsi="GHEA Grapalat"/>
          <w:color w:val="000000"/>
          <w:lang w:val="hy-AM"/>
        </w:rPr>
        <w:t xml:space="preserve"> </w:t>
      </w:r>
      <w:r w:rsidR="001E5F35" w:rsidRPr="00A65844">
        <w:rPr>
          <w:rFonts w:ascii="GHEA Grapalat" w:hAnsi="GHEA Grapalat"/>
          <w:color w:val="000000"/>
          <w:lang w:val="hy-AM"/>
        </w:rPr>
        <w:t>«</w:t>
      </w:r>
      <w:r w:rsidR="00DA629E" w:rsidRPr="00A65844">
        <w:rPr>
          <w:rFonts w:ascii="GHEA Grapalat" w:hAnsi="GHEA Grapalat"/>
          <w:color w:val="000000"/>
          <w:lang w:val="hy-AM"/>
        </w:rPr>
        <w:t>1.2</w:t>
      </w:r>
      <w:r w:rsidR="001E5F35" w:rsidRPr="00A65844">
        <w:rPr>
          <w:rFonts w:ascii="GHEA Grapalat" w:hAnsi="GHEA Grapalat"/>
          <w:color w:val="000000"/>
          <w:lang w:val="hy-AM"/>
        </w:rPr>
        <w:t>»</w:t>
      </w:r>
      <w:r w:rsidR="00DA629E" w:rsidRPr="00A65844">
        <w:rPr>
          <w:rFonts w:ascii="GHEA Grapalat" w:hAnsi="GHEA Grapalat"/>
          <w:color w:val="000000"/>
          <w:lang w:val="hy-AM"/>
        </w:rPr>
        <w:t xml:space="preserve"> թիվը փոխարինել </w:t>
      </w:r>
      <w:r w:rsidR="001E5F35" w:rsidRPr="00A65844">
        <w:rPr>
          <w:rFonts w:ascii="GHEA Grapalat" w:hAnsi="GHEA Grapalat"/>
          <w:color w:val="000000"/>
          <w:lang w:val="hy-AM"/>
        </w:rPr>
        <w:t>«1.0»</w:t>
      </w:r>
      <w:r w:rsidR="00DA629E" w:rsidRPr="00A65844">
        <w:rPr>
          <w:rFonts w:ascii="GHEA Grapalat" w:hAnsi="GHEA Grapalat"/>
          <w:color w:val="000000"/>
          <w:lang w:val="hy-AM"/>
        </w:rPr>
        <w:t xml:space="preserve"> թվով</w:t>
      </w:r>
      <w:r w:rsidR="00D159B1" w:rsidRPr="003511ED">
        <w:rPr>
          <w:rFonts w:ascii="GHEA Grapalat" w:hAnsi="GHEA Grapalat"/>
          <w:color w:val="000000"/>
          <w:lang w:val="hy-AM"/>
        </w:rPr>
        <w:t>.</w:t>
      </w:r>
    </w:p>
    <w:p w:rsidR="00B14EF9" w:rsidRPr="006E08C2" w:rsidRDefault="008269D0" w:rsidP="00B05A9F">
      <w:pPr>
        <w:pStyle w:val="NormalWeb"/>
        <w:shd w:val="clear" w:color="auto" w:fill="FFFFFF"/>
        <w:spacing w:before="0" w:beforeAutospacing="0" w:after="0" w:afterAutospacing="0" w:line="360" w:lineRule="auto"/>
        <w:ind w:left="426"/>
        <w:rPr>
          <w:rFonts w:ascii="GHEA Grapalat" w:hAnsi="GHEA Grapalat"/>
          <w:color w:val="000000"/>
          <w:lang w:val="hy-AM"/>
        </w:rPr>
      </w:pPr>
      <w:r w:rsidRPr="008B0D42">
        <w:rPr>
          <w:rFonts w:ascii="GHEA Grapalat" w:hAnsi="GHEA Grapalat"/>
          <w:color w:val="000000"/>
          <w:lang w:val="hy-AM"/>
        </w:rPr>
        <w:t xml:space="preserve"> </w:t>
      </w:r>
    </w:p>
    <w:p w:rsidR="008269D0" w:rsidRPr="006E08C2" w:rsidRDefault="008269D0" w:rsidP="00B05A9F">
      <w:pPr>
        <w:spacing w:line="360" w:lineRule="auto"/>
        <w:jc w:val="both"/>
        <w:rPr>
          <w:rFonts w:ascii="GHEA Grapalat" w:hAnsi="GHEA Grapalat"/>
          <w:color w:val="000000"/>
          <w:shd w:val="clear" w:color="auto" w:fill="FFFFFF"/>
          <w:lang w:val="hy-AM"/>
        </w:rPr>
      </w:pPr>
    </w:p>
    <w:p w:rsidR="00AF75AE" w:rsidRPr="007F1D83" w:rsidRDefault="00AF75AE" w:rsidP="00B05A9F">
      <w:pPr>
        <w:pStyle w:val="ListParagraph"/>
        <w:numPr>
          <w:ilvl w:val="0"/>
          <w:numId w:val="11"/>
        </w:numPr>
        <w:spacing w:line="360" w:lineRule="auto"/>
        <w:ind w:left="0" w:firstLine="360"/>
        <w:jc w:val="both"/>
        <w:rPr>
          <w:rFonts w:ascii="GHEA Grapalat" w:hAnsi="GHEA Grapalat"/>
          <w:noProof/>
          <w:color w:val="000000"/>
          <w:lang w:val="hy-AM" w:eastAsia="en-GB"/>
        </w:rPr>
      </w:pPr>
      <w:r w:rsidRPr="006E08C2">
        <w:rPr>
          <w:rFonts w:ascii="GHEA Grapalat" w:hAnsi="GHEA Grapalat"/>
          <w:noProof/>
          <w:color w:val="000000"/>
          <w:lang w:val="hy-AM" w:eastAsia="en-GB"/>
        </w:rPr>
        <w:t>N 17 հավելվածը</w:t>
      </w:r>
      <w:r w:rsidR="00D45BB4" w:rsidRPr="006E08C2">
        <w:rPr>
          <w:rFonts w:ascii="GHEA Grapalat" w:hAnsi="GHEA Grapalat"/>
          <w:noProof/>
          <w:color w:val="000000"/>
          <w:lang w:val="hy-AM" w:eastAsia="en-GB"/>
        </w:rPr>
        <w:t xml:space="preserve"> լրացնել նոր</w:t>
      </w:r>
      <w:r w:rsidRPr="006E08C2">
        <w:rPr>
          <w:rFonts w:ascii="GHEA Grapalat" w:hAnsi="GHEA Grapalat"/>
          <w:noProof/>
          <w:color w:val="000000"/>
          <w:lang w:val="hy-AM" w:eastAsia="en-GB"/>
        </w:rPr>
        <w:t>՝</w:t>
      </w:r>
      <w:r w:rsidR="00211148" w:rsidRPr="00211148">
        <w:rPr>
          <w:rFonts w:ascii="GHEA Grapalat" w:hAnsi="GHEA Grapalat"/>
          <w:noProof/>
          <w:color w:val="000000"/>
          <w:lang w:val="hy-AM" w:eastAsia="en-GB"/>
        </w:rPr>
        <w:t xml:space="preserve"> </w:t>
      </w:r>
      <w:r w:rsidRPr="006E08C2">
        <w:rPr>
          <w:rFonts w:ascii="GHEA Grapalat" w:hAnsi="GHEA Grapalat"/>
          <w:noProof/>
          <w:color w:val="000000"/>
          <w:lang w:val="hy-AM" w:eastAsia="en-GB"/>
        </w:rPr>
        <w:t>Աղյուսակ 3-ով հետևյալ</w:t>
      </w:r>
      <w:r w:rsidR="003511ED">
        <w:rPr>
          <w:rFonts w:ascii="GHEA Grapalat" w:hAnsi="GHEA Grapalat"/>
          <w:noProof/>
          <w:color w:val="000000"/>
          <w:lang w:val="hy-AM" w:eastAsia="en-GB"/>
        </w:rPr>
        <w:t xml:space="preserve"> բովանդակությամբ</w:t>
      </w:r>
      <w:r w:rsidRPr="006E08C2">
        <w:rPr>
          <w:rFonts w:ascii="GHEA Grapalat" w:hAnsi="GHEA Grapalat"/>
          <w:noProof/>
          <w:color w:val="000000"/>
          <w:lang w:val="hy-AM" w:eastAsia="en-GB"/>
        </w:rPr>
        <w:t xml:space="preserve">. </w:t>
      </w:r>
    </w:p>
    <w:p w:rsidR="002A6BC2" w:rsidRPr="002A6BC2" w:rsidRDefault="007F1D83" w:rsidP="00A65844">
      <w:pPr>
        <w:pStyle w:val="ListParagraph"/>
        <w:spacing w:line="360" w:lineRule="auto"/>
        <w:ind w:left="-567"/>
        <w:jc w:val="both"/>
        <w:rPr>
          <w:rFonts w:ascii="GHEA Grapalat" w:hAnsi="GHEA Grapalat"/>
          <w:noProof/>
          <w:color w:val="000000"/>
          <w:lang w:val="hy-AM" w:eastAsia="en-GB"/>
        </w:rPr>
      </w:pPr>
      <w:r w:rsidRPr="006E08C2">
        <w:rPr>
          <w:rFonts w:ascii="GHEA Grapalat" w:hAnsi="GHEA Grapalat"/>
          <w:color w:val="000000"/>
          <w:lang w:val="hy-AM" w:eastAsia="en-US"/>
        </w:rPr>
        <w:t>«</w:t>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sidRPr="007F1D83">
        <w:rPr>
          <w:rFonts w:ascii="GHEA Grapalat" w:hAnsi="GHEA Grapalat"/>
          <w:color w:val="000000"/>
          <w:lang w:val="hy-AM" w:eastAsia="en-US"/>
        </w:rPr>
        <w:tab/>
      </w:r>
      <w:r>
        <w:rPr>
          <w:rFonts w:ascii="GHEA Grapalat" w:hAnsi="GHEA Grapalat"/>
          <w:color w:val="000000"/>
          <w:lang w:val="en-US" w:eastAsia="en-US"/>
        </w:rPr>
        <w:t xml:space="preserve">  </w:t>
      </w:r>
      <w:r w:rsidR="0092514D" w:rsidRPr="007F1D83">
        <w:rPr>
          <w:rFonts w:ascii="GHEA Grapalat" w:hAnsi="GHEA Grapalat"/>
          <w:noProof/>
          <w:color w:val="000000"/>
          <w:lang w:val="hy-AM" w:eastAsia="en-GB"/>
        </w:rPr>
        <w:t>Աղյուսակ 3</w:t>
      </w:r>
    </w:p>
    <w:tbl>
      <w:tblPr>
        <w:tblW w:w="112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22"/>
        <w:gridCol w:w="3866"/>
        <w:gridCol w:w="2376"/>
        <w:gridCol w:w="1530"/>
        <w:gridCol w:w="688"/>
        <w:gridCol w:w="978"/>
        <w:gridCol w:w="439"/>
        <w:gridCol w:w="378"/>
        <w:gridCol w:w="425"/>
      </w:tblGrid>
      <w:tr w:rsidR="00F633C2" w:rsidRPr="007F1D83" w:rsidTr="00F633C2">
        <w:trPr>
          <w:trHeight w:val="531"/>
          <w:tblCellSpacing w:w="0" w:type="dxa"/>
          <w:jc w:val="center"/>
        </w:trPr>
        <w:tc>
          <w:tcPr>
            <w:tcW w:w="52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054C02" w:rsidRPr="00054C02" w:rsidRDefault="00054C02" w:rsidP="001E5F35">
            <w:pPr>
              <w:jc w:val="center"/>
              <w:rPr>
                <w:rFonts w:ascii="GHEA Grapalat" w:hAnsi="GHEA Grapalat" w:cs="Sylfaen"/>
                <w:szCs w:val="20"/>
                <w:lang w:val="hy-AM"/>
              </w:rPr>
            </w:pPr>
            <w:r>
              <w:rPr>
                <w:rFonts w:ascii="GHEA Grapalat" w:hAnsi="GHEA Grapalat" w:cs="Sylfaen"/>
                <w:szCs w:val="20"/>
                <w:lang w:val="hy-AM"/>
              </w:rPr>
              <w:t>NN</w:t>
            </w:r>
          </w:p>
          <w:p w:rsidR="00F633C2" w:rsidRPr="007F1D83" w:rsidRDefault="00054C02" w:rsidP="00054C02">
            <w:pPr>
              <w:jc w:val="center"/>
              <w:rPr>
                <w:rFonts w:ascii="GHEA Grapalat" w:hAnsi="GHEA Grapalat"/>
                <w:szCs w:val="20"/>
                <w:lang w:val="hy-AM"/>
              </w:rPr>
            </w:pPr>
            <w:r w:rsidRPr="007F1D83">
              <w:rPr>
                <w:rFonts w:ascii="GHEA Grapalat" w:hAnsi="GHEA Grapalat" w:cs="Sylfaen"/>
                <w:szCs w:val="20"/>
                <w:lang w:val="hy-AM"/>
              </w:rPr>
              <w:t>ը</w:t>
            </w:r>
            <w:r w:rsidR="00F633C2" w:rsidRPr="006E08C2">
              <w:rPr>
                <w:rFonts w:ascii="GHEA Grapalat" w:hAnsi="GHEA Grapalat" w:cs="Sylfaen"/>
                <w:szCs w:val="20"/>
                <w:lang w:val="hy-AM"/>
              </w:rPr>
              <w:t>/</w:t>
            </w:r>
            <w:r w:rsidRPr="007F1D83">
              <w:rPr>
                <w:rFonts w:ascii="GHEA Grapalat" w:hAnsi="GHEA Grapalat" w:cs="Sylfaen"/>
                <w:szCs w:val="20"/>
                <w:lang w:val="hy-AM"/>
              </w:rPr>
              <w:t>կ</w:t>
            </w:r>
          </w:p>
        </w:tc>
        <w:tc>
          <w:tcPr>
            <w:tcW w:w="386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633C2" w:rsidRPr="00F633C2" w:rsidRDefault="00F633C2" w:rsidP="002B49D6">
            <w:pPr>
              <w:ind w:firstLine="720"/>
              <w:jc w:val="center"/>
              <w:rPr>
                <w:rFonts w:ascii="GHEA Grapalat" w:hAnsi="GHEA Grapalat"/>
                <w:szCs w:val="20"/>
                <w:lang w:val="hy-AM"/>
              </w:rPr>
            </w:pPr>
            <w:r w:rsidRPr="00F633C2">
              <w:rPr>
                <w:rFonts w:ascii="GHEA Grapalat" w:hAnsi="GHEA Grapalat" w:cs="Sylfaen"/>
                <w:szCs w:val="20"/>
                <w:lang w:val="hy-AM"/>
              </w:rPr>
              <w:t>Հարցը</w:t>
            </w:r>
          </w:p>
        </w:tc>
        <w:tc>
          <w:tcPr>
            <w:tcW w:w="237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633C2" w:rsidRPr="006E08C2" w:rsidRDefault="00F633C2" w:rsidP="00F633C2">
            <w:pPr>
              <w:jc w:val="center"/>
              <w:rPr>
                <w:rFonts w:ascii="GHEA Grapalat" w:hAnsi="GHEA Grapalat"/>
                <w:szCs w:val="20"/>
                <w:lang w:val="hy-AM"/>
              </w:rPr>
            </w:pPr>
            <w:r w:rsidRPr="006E08C2">
              <w:rPr>
                <w:rFonts w:ascii="GHEA Grapalat" w:hAnsi="GHEA Grapalat" w:cs="Sylfaen"/>
                <w:szCs w:val="20"/>
                <w:lang w:val="hy-AM"/>
              </w:rPr>
              <w:t>Հարցի համար հիմք հանդիսացող իրավական նորմը</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633C2" w:rsidRPr="006E08C2" w:rsidRDefault="00F633C2" w:rsidP="00F633C2">
            <w:pPr>
              <w:jc w:val="center"/>
              <w:rPr>
                <w:rFonts w:ascii="GHEA Grapalat" w:hAnsi="GHEA Grapalat"/>
                <w:szCs w:val="20"/>
                <w:lang w:val="hy-AM"/>
              </w:rPr>
            </w:pPr>
            <w:r w:rsidRPr="006E08C2">
              <w:rPr>
                <w:rFonts w:ascii="GHEA Grapalat" w:hAnsi="GHEA Grapalat" w:cs="Sylfaen"/>
                <w:szCs w:val="20"/>
                <w:lang w:val="hy-AM"/>
              </w:rPr>
              <w:t>Ստուգման</w:t>
            </w:r>
            <w:r w:rsidRPr="007F1D83">
              <w:rPr>
                <w:rFonts w:ascii="GHEA Grapalat" w:hAnsi="GHEA Grapalat" w:cs="Sylfaen"/>
                <w:szCs w:val="20"/>
                <w:lang w:val="hy-AM"/>
              </w:rPr>
              <w:t xml:space="preserve"> </w:t>
            </w:r>
            <w:r w:rsidRPr="006E08C2">
              <w:rPr>
                <w:rFonts w:ascii="GHEA Grapalat" w:hAnsi="GHEA Grapalat" w:cs="Sylfaen"/>
                <w:szCs w:val="20"/>
                <w:lang w:val="hy-AM"/>
              </w:rPr>
              <w:t>անցկացման</w:t>
            </w:r>
            <w:r w:rsidRPr="006E08C2">
              <w:rPr>
                <w:rFonts w:ascii="GHEA Grapalat" w:hAnsi="GHEA Grapalat"/>
                <w:szCs w:val="20"/>
                <w:lang w:val="hy-AM"/>
              </w:rPr>
              <w:br/>
            </w:r>
            <w:r w:rsidRPr="006E08C2">
              <w:rPr>
                <w:rFonts w:ascii="GHEA Grapalat" w:hAnsi="GHEA Grapalat" w:cs="Sylfaen"/>
                <w:szCs w:val="20"/>
                <w:lang w:val="hy-AM"/>
              </w:rPr>
              <w:t>մեթոդը</w:t>
            </w:r>
          </w:p>
        </w:tc>
        <w:tc>
          <w:tcPr>
            <w:tcW w:w="68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633C2" w:rsidRPr="006E08C2" w:rsidRDefault="00F633C2" w:rsidP="00F633C2">
            <w:pPr>
              <w:jc w:val="center"/>
              <w:rPr>
                <w:rFonts w:ascii="GHEA Grapalat" w:hAnsi="GHEA Grapalat"/>
                <w:szCs w:val="20"/>
                <w:lang w:val="hy-AM"/>
              </w:rPr>
            </w:pPr>
            <w:r w:rsidRPr="006E08C2">
              <w:rPr>
                <w:rFonts w:ascii="GHEA Grapalat" w:hAnsi="GHEA Grapalat" w:cs="Sylfaen"/>
                <w:szCs w:val="20"/>
                <w:lang w:val="hy-AM"/>
              </w:rPr>
              <w:t>Կշիռը</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633C2" w:rsidRPr="006E08C2" w:rsidRDefault="00F633C2" w:rsidP="00F633C2">
            <w:pPr>
              <w:jc w:val="center"/>
              <w:rPr>
                <w:rFonts w:ascii="GHEA Grapalat" w:hAnsi="GHEA Grapalat"/>
                <w:szCs w:val="20"/>
                <w:lang w:val="hy-AM"/>
              </w:rPr>
            </w:pPr>
            <w:r w:rsidRPr="006E08C2">
              <w:rPr>
                <w:rFonts w:ascii="GHEA Grapalat" w:hAnsi="GHEA Grapalat" w:cs="Sylfaen"/>
                <w:szCs w:val="20"/>
                <w:lang w:val="hy-AM"/>
              </w:rPr>
              <w:t>Մեկնա</w:t>
            </w:r>
            <w:r w:rsidRPr="006E08C2">
              <w:rPr>
                <w:rFonts w:ascii="GHEA Grapalat" w:hAnsi="GHEA Grapalat"/>
                <w:szCs w:val="20"/>
                <w:lang w:val="hy-AM"/>
              </w:rPr>
              <w:t>-</w:t>
            </w:r>
            <w:r w:rsidRPr="006E08C2">
              <w:rPr>
                <w:rFonts w:ascii="GHEA Grapalat" w:hAnsi="GHEA Grapalat" w:cs="Sylfaen"/>
                <w:szCs w:val="20"/>
                <w:lang w:val="hy-AM"/>
              </w:rPr>
              <w:t>բանու</w:t>
            </w:r>
            <w:r w:rsidRPr="006E08C2">
              <w:rPr>
                <w:rFonts w:ascii="GHEA Grapalat" w:hAnsi="GHEA Grapalat"/>
                <w:szCs w:val="20"/>
                <w:lang w:val="hy-AM"/>
              </w:rPr>
              <w:t>-</w:t>
            </w:r>
            <w:r w:rsidRPr="006E08C2">
              <w:rPr>
                <w:rFonts w:ascii="GHEA Grapalat" w:hAnsi="GHEA Grapalat" w:cs="Sylfaen"/>
                <w:szCs w:val="20"/>
                <w:lang w:val="hy-AM"/>
              </w:rPr>
              <w:t>թյուններ</w:t>
            </w:r>
          </w:p>
        </w:tc>
        <w:tc>
          <w:tcPr>
            <w:tcW w:w="1242" w:type="dxa"/>
            <w:gridSpan w:val="3"/>
            <w:tcBorders>
              <w:top w:val="single" w:sz="4" w:space="0" w:color="auto"/>
              <w:left w:val="single" w:sz="4" w:space="0" w:color="auto"/>
              <w:right w:val="single" w:sz="4" w:space="0" w:color="auto"/>
            </w:tcBorders>
            <w:shd w:val="clear" w:color="auto" w:fill="FFFFFF"/>
            <w:hideMark/>
          </w:tcPr>
          <w:p w:rsidR="00F633C2" w:rsidRPr="006E08C2" w:rsidRDefault="00F633C2" w:rsidP="001D3133">
            <w:pPr>
              <w:jc w:val="center"/>
              <w:rPr>
                <w:rFonts w:ascii="GHEA Grapalat" w:hAnsi="GHEA Grapalat"/>
                <w:szCs w:val="20"/>
                <w:lang w:val="hy-AM"/>
              </w:rPr>
            </w:pPr>
            <w:r w:rsidRPr="006E08C2">
              <w:rPr>
                <w:rFonts w:ascii="GHEA Grapalat" w:hAnsi="GHEA Grapalat" w:cs="Sylfaen"/>
                <w:szCs w:val="20"/>
                <w:lang w:val="hy-AM"/>
              </w:rPr>
              <w:t>Պատասխան</w:t>
            </w:r>
          </w:p>
        </w:tc>
      </w:tr>
      <w:tr w:rsidR="00F633C2" w:rsidRPr="006E08C2" w:rsidTr="00F633C2">
        <w:trPr>
          <w:tblCellSpacing w:w="0" w:type="dxa"/>
          <w:jc w:val="center"/>
        </w:trPr>
        <w:tc>
          <w:tcPr>
            <w:tcW w:w="522"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2B49D6">
            <w:pPr>
              <w:rPr>
                <w:rFonts w:ascii="GHEA Grapalat" w:hAnsi="GHEA Grapalat"/>
                <w:szCs w:val="20"/>
                <w:lang w:val="hy-AM"/>
              </w:rPr>
            </w:pPr>
          </w:p>
        </w:tc>
        <w:tc>
          <w:tcPr>
            <w:tcW w:w="386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F633C2" w:rsidRDefault="00AF75AE" w:rsidP="002B49D6">
            <w:pPr>
              <w:rPr>
                <w:rFonts w:ascii="GHEA Grapalat" w:hAnsi="GHEA Grapalat"/>
                <w:szCs w:val="20"/>
                <w:lang w:val="hy-AM"/>
              </w:rPr>
            </w:pPr>
          </w:p>
        </w:tc>
        <w:tc>
          <w:tcPr>
            <w:tcW w:w="237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2B49D6">
            <w:pPr>
              <w:rPr>
                <w:rFonts w:ascii="GHEA Grapalat" w:hAnsi="GHEA Grapalat"/>
                <w:szCs w:val="20"/>
                <w:lang w:val="hy-AM"/>
              </w:rPr>
            </w:pPr>
          </w:p>
        </w:tc>
        <w:tc>
          <w:tcPr>
            <w:tcW w:w="153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2B49D6">
            <w:pPr>
              <w:rPr>
                <w:rFonts w:ascii="GHEA Grapalat" w:hAnsi="GHEA Grapalat"/>
                <w:szCs w:val="20"/>
                <w:lang w:val="hy-AM"/>
              </w:rPr>
            </w:pPr>
          </w:p>
        </w:tc>
        <w:tc>
          <w:tcPr>
            <w:tcW w:w="688"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2B49D6">
            <w:pPr>
              <w:rPr>
                <w:rFonts w:ascii="GHEA Grapalat" w:hAnsi="GHEA Grapalat"/>
                <w:szCs w:val="20"/>
                <w:lang w:val="hy-AM"/>
              </w:rPr>
            </w:pPr>
          </w:p>
        </w:tc>
        <w:tc>
          <w:tcPr>
            <w:tcW w:w="978"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2B49D6">
            <w:pPr>
              <w:rPr>
                <w:rFonts w:ascii="GHEA Grapalat"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F633C2">
            <w:pPr>
              <w:jc w:val="center"/>
              <w:rPr>
                <w:rFonts w:ascii="GHEA Grapalat" w:hAnsi="GHEA Grapalat"/>
                <w:szCs w:val="20"/>
                <w:lang w:val="hy-AM"/>
              </w:rPr>
            </w:pPr>
            <w:r w:rsidRPr="006E08C2">
              <w:rPr>
                <w:rFonts w:ascii="GHEA Grapalat" w:hAnsi="GHEA Grapalat" w:cs="Sylfaen"/>
                <w:szCs w:val="20"/>
                <w:lang w:val="hy-AM"/>
              </w:rPr>
              <w:t>այո</w:t>
            </w:r>
          </w:p>
        </w:tc>
        <w:tc>
          <w:tcPr>
            <w:tcW w:w="378"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F633C2">
            <w:pPr>
              <w:jc w:val="center"/>
              <w:rPr>
                <w:rFonts w:ascii="GHEA Grapalat" w:hAnsi="GHEA Grapalat"/>
                <w:szCs w:val="20"/>
                <w:lang w:val="hy-AM"/>
              </w:rPr>
            </w:pPr>
            <w:r w:rsidRPr="006E08C2">
              <w:rPr>
                <w:rFonts w:ascii="GHEA Grapalat" w:hAnsi="GHEA Grapalat" w:cs="Sylfaen"/>
                <w:szCs w:val="20"/>
                <w:lang w:val="hy-AM"/>
              </w:rPr>
              <w:t>ոչ</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F633C2">
            <w:pPr>
              <w:jc w:val="center"/>
              <w:rPr>
                <w:rFonts w:ascii="GHEA Grapalat" w:hAnsi="GHEA Grapalat"/>
                <w:szCs w:val="20"/>
                <w:lang w:val="hy-AM"/>
              </w:rPr>
            </w:pPr>
            <w:r w:rsidRPr="006E08C2">
              <w:rPr>
                <w:rFonts w:ascii="GHEA Grapalat" w:hAnsi="GHEA Grapalat" w:cs="Sylfaen"/>
                <w:szCs w:val="20"/>
                <w:lang w:val="hy-AM"/>
              </w:rPr>
              <w:t>Չ</w:t>
            </w:r>
            <w:r w:rsidRPr="006E08C2">
              <w:rPr>
                <w:rFonts w:ascii="GHEA Grapalat" w:hAnsi="GHEA Grapalat"/>
                <w:szCs w:val="20"/>
                <w:lang w:val="hy-AM"/>
              </w:rPr>
              <w:t>/</w:t>
            </w:r>
            <w:r w:rsidRPr="006E08C2">
              <w:rPr>
                <w:rFonts w:ascii="GHEA Grapalat" w:hAnsi="GHEA Grapalat" w:cs="Sylfaen"/>
                <w:szCs w:val="20"/>
                <w:lang w:val="hy-AM"/>
              </w:rPr>
              <w:t>պ</w:t>
            </w:r>
          </w:p>
        </w:tc>
      </w:tr>
      <w:tr w:rsidR="00F633C2" w:rsidRPr="006E08C2" w:rsidTr="00F633C2">
        <w:trPr>
          <w:trHeight w:val="46"/>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1</w:t>
            </w:r>
          </w:p>
        </w:tc>
        <w:tc>
          <w:tcPr>
            <w:tcW w:w="38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F633C2" w:rsidRDefault="00AF75AE" w:rsidP="006E08C2">
            <w:pPr>
              <w:jc w:val="center"/>
              <w:rPr>
                <w:rFonts w:ascii="GHEA Grapalat" w:hAnsi="GHEA Grapalat"/>
                <w:szCs w:val="20"/>
                <w:lang w:val="hy-AM"/>
              </w:rPr>
            </w:pPr>
            <w:r w:rsidRPr="00F633C2">
              <w:rPr>
                <w:rFonts w:ascii="GHEA Grapalat" w:hAnsi="GHEA Grapalat"/>
                <w:szCs w:val="20"/>
                <w:lang w:val="hy-AM"/>
              </w:rPr>
              <w:t>2</w:t>
            </w:r>
          </w:p>
        </w:tc>
        <w:tc>
          <w:tcPr>
            <w:tcW w:w="23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3</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4</w:t>
            </w:r>
          </w:p>
        </w:tc>
        <w:tc>
          <w:tcPr>
            <w:tcW w:w="688"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5</w:t>
            </w:r>
          </w:p>
        </w:tc>
        <w:tc>
          <w:tcPr>
            <w:tcW w:w="978"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6</w:t>
            </w:r>
          </w:p>
        </w:tc>
        <w:tc>
          <w:tcPr>
            <w:tcW w:w="439"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6E08C2" w:rsidP="006E08C2">
            <w:pPr>
              <w:jc w:val="center"/>
              <w:rPr>
                <w:rFonts w:ascii="GHEA Grapalat" w:hAnsi="GHEA Grapalat"/>
                <w:szCs w:val="20"/>
                <w:lang w:val="ru-RU"/>
              </w:rPr>
            </w:pPr>
            <w:r>
              <w:rPr>
                <w:rFonts w:ascii="GHEA Grapalat" w:hAnsi="GHEA Grapalat"/>
                <w:szCs w:val="20"/>
                <w:lang w:val="ru-RU"/>
              </w:rPr>
              <w:t>7</w:t>
            </w:r>
          </w:p>
        </w:tc>
        <w:tc>
          <w:tcPr>
            <w:tcW w:w="378"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8</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6E08C2">
            <w:pPr>
              <w:jc w:val="center"/>
              <w:rPr>
                <w:rFonts w:ascii="GHEA Grapalat" w:hAnsi="GHEA Grapalat"/>
                <w:szCs w:val="20"/>
                <w:lang w:val="hy-AM"/>
              </w:rPr>
            </w:pPr>
            <w:r w:rsidRPr="006E08C2">
              <w:rPr>
                <w:rFonts w:ascii="GHEA Grapalat" w:hAnsi="GHEA Grapalat"/>
                <w:szCs w:val="20"/>
                <w:lang w:val="hy-AM"/>
              </w:rPr>
              <w:t>9</w:t>
            </w: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F633C2" w:rsidRDefault="002F360E" w:rsidP="00F633C2">
            <w:pPr>
              <w:rPr>
                <w:rFonts w:ascii="GHEA Grapalat" w:hAnsi="GHEA Grapalat" w:cs="Sylfaen"/>
                <w:szCs w:val="20"/>
                <w:lang w:val="hy-AM"/>
              </w:rPr>
            </w:pPr>
            <w:r>
              <w:rPr>
                <w:rFonts w:ascii="GHEA Grapalat" w:hAnsi="GHEA Grapalat"/>
                <w:color w:val="000000"/>
                <w:szCs w:val="20"/>
                <w:shd w:val="clear" w:color="auto" w:fill="FFFFFF"/>
                <w:lang w:val="hy-AM"/>
              </w:rPr>
              <w:t xml:space="preserve">Արդյոք </w:t>
            </w:r>
            <w:r w:rsidR="00AD065F" w:rsidRPr="00F633C2">
              <w:rPr>
                <w:rFonts w:ascii="GHEA Grapalat" w:hAnsi="GHEA Grapalat"/>
                <w:color w:val="000000"/>
                <w:szCs w:val="20"/>
                <w:shd w:val="clear" w:color="auto" w:fill="FFFFFF"/>
                <w:lang w:val="hy-AM"/>
              </w:rPr>
              <w:t>ՀՀ</w:t>
            </w:r>
            <w:r w:rsidR="00066E88" w:rsidRPr="00F633C2">
              <w:rPr>
                <w:rFonts w:ascii="GHEA Grapalat" w:hAnsi="GHEA Grapalat"/>
                <w:color w:val="000000"/>
                <w:szCs w:val="20"/>
                <w:shd w:val="clear" w:color="auto" w:fill="FFFFFF"/>
                <w:lang w:val="hy-AM"/>
              </w:rPr>
              <w:t xml:space="preserve"> </w:t>
            </w:r>
            <w:r w:rsidR="00AD065F" w:rsidRPr="00F633C2">
              <w:rPr>
                <w:rFonts w:ascii="GHEA Grapalat" w:hAnsi="GHEA Grapalat"/>
                <w:color w:val="000000"/>
                <w:szCs w:val="20"/>
                <w:shd w:val="clear" w:color="auto" w:fill="FFFFFF"/>
                <w:lang w:val="hy-AM"/>
              </w:rPr>
              <w:t xml:space="preserve">տարածքում շրջանառության </w:t>
            </w:r>
            <w:r w:rsidR="00AD065F" w:rsidRPr="00F633C2">
              <w:rPr>
                <w:rFonts w:ascii="GHEA Grapalat" w:hAnsi="GHEA Grapalat"/>
                <w:color w:val="000000"/>
                <w:szCs w:val="20"/>
                <w:shd w:val="clear" w:color="auto" w:fill="FFFFFF"/>
                <w:lang w:val="hy-AM"/>
              </w:rPr>
              <w:lastRenderedPageBreak/>
              <w:t xml:space="preserve">մեջ դրվող </w:t>
            </w:r>
            <w:r w:rsidR="00D50F77" w:rsidRPr="00F633C2">
              <w:rPr>
                <w:rFonts w:ascii="GHEA Grapalat" w:hAnsi="GHEA Grapalat"/>
                <w:bCs w:val="0"/>
                <w:szCs w:val="20"/>
                <w:lang w:val="hy-AM"/>
              </w:rPr>
              <w:t xml:space="preserve">նիկոտին պարունակող արտադրանքը (այսուհետ՝ ՆՊԱ) </w:t>
            </w:r>
            <w:r w:rsidR="00AD065F" w:rsidRPr="00F633C2">
              <w:rPr>
                <w:rFonts w:ascii="GHEA Grapalat" w:hAnsi="GHEA Grapalat"/>
                <w:color w:val="000000"/>
                <w:szCs w:val="20"/>
                <w:shd w:val="clear" w:color="auto" w:fill="FFFFFF"/>
                <w:lang w:val="hy-AM"/>
              </w:rPr>
              <w:t>ուղեկցվում է</w:t>
            </w:r>
            <w:r w:rsidR="00211148" w:rsidRPr="00F633C2">
              <w:rPr>
                <w:rFonts w:ascii="GHEA Grapalat" w:hAnsi="GHEA Grapalat"/>
                <w:color w:val="000000"/>
                <w:szCs w:val="20"/>
                <w:shd w:val="clear" w:color="auto" w:fill="FFFFFF"/>
                <w:lang w:val="hy-AM"/>
              </w:rPr>
              <w:t xml:space="preserve"> </w:t>
            </w:r>
            <w:r w:rsidR="00AD065F" w:rsidRPr="00F633C2">
              <w:rPr>
                <w:rFonts w:ascii="GHEA Grapalat" w:hAnsi="GHEA Grapalat"/>
                <w:color w:val="000000"/>
                <w:szCs w:val="20"/>
                <w:shd w:val="clear" w:color="auto" w:fill="FFFFFF"/>
                <w:lang w:val="hy-AM"/>
              </w:rPr>
              <w:t>համապատասխանության հայտարարագրով</w:t>
            </w:r>
            <w:r>
              <w:rPr>
                <w:rFonts w:ascii="GHEA Grapalat" w:hAnsi="GHEA Grapalat"/>
                <w:color w:val="00000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B65DB" w:rsidP="00AD065F">
            <w:pPr>
              <w:jc w:val="center"/>
              <w:rPr>
                <w:rFonts w:ascii="GHEA Grapalat" w:hAnsi="GHEA Grapalat" w:cs="Sylfaen"/>
                <w:szCs w:val="20"/>
                <w:lang w:val="hy-AM"/>
              </w:rPr>
            </w:pPr>
            <w:r w:rsidRPr="006E08C2">
              <w:rPr>
                <w:rFonts w:ascii="GHEA Grapalat" w:hAnsi="GHEA Grapalat"/>
                <w:szCs w:val="20"/>
                <w:lang w:val="hy-AM"/>
              </w:rPr>
              <w:lastRenderedPageBreak/>
              <w:t xml:space="preserve">ՀՀ կառավարության </w:t>
            </w:r>
            <w:r w:rsidRPr="006E08C2">
              <w:rPr>
                <w:rFonts w:ascii="GHEA Grapalat" w:hAnsi="GHEA Grapalat"/>
                <w:szCs w:val="20"/>
                <w:lang w:val="hy-AM"/>
              </w:rPr>
              <w:lastRenderedPageBreak/>
              <w:t xml:space="preserve">2022 թվականի փետրվարի 10-ի </w:t>
            </w:r>
            <w:r w:rsidR="00AD065F" w:rsidRPr="006E08C2">
              <w:rPr>
                <w:rFonts w:ascii="GHEA Grapalat" w:hAnsi="GHEA Grapalat"/>
                <w:color w:val="000000"/>
                <w:szCs w:val="20"/>
                <w:lang w:val="hy-AM" w:eastAsia="en-GB"/>
              </w:rPr>
              <w:t>N 155- որոշմամբ հաստատված</w:t>
            </w:r>
            <w:r w:rsidR="00AD065F" w:rsidRPr="006E08C2">
              <w:rPr>
                <w:rFonts w:ascii="GHEA Grapalat" w:hAnsi="GHEA Grapalat"/>
                <w:szCs w:val="20"/>
                <w:lang w:val="hy-AM"/>
              </w:rPr>
              <w:t xml:space="preserve"> </w:t>
            </w:r>
            <w:r w:rsidR="00AF75AE" w:rsidRPr="006E08C2">
              <w:rPr>
                <w:rFonts w:ascii="GHEA Grapalat" w:hAnsi="GHEA Grapalat"/>
                <w:szCs w:val="20"/>
                <w:lang w:val="hy-AM"/>
              </w:rPr>
              <w:t>Ծխախոտային արտադրատեսակների փոխարինիչների անվտանգության տեխնիկական կանո</w:t>
            </w:r>
            <w:r w:rsidRPr="006E08C2">
              <w:rPr>
                <w:rFonts w:ascii="GHEA Grapalat" w:hAnsi="GHEA Grapalat"/>
                <w:szCs w:val="20"/>
                <w:lang w:val="hy-AM"/>
              </w:rPr>
              <w:t>նակարգի (այսուհետ՝ Կանոնակարգ)</w:t>
            </w:r>
            <w:r w:rsidR="00AD065F" w:rsidRPr="006E08C2">
              <w:rPr>
                <w:rFonts w:ascii="GHEA Grapalat" w:hAnsi="GHEA Grapalat"/>
                <w:szCs w:val="20"/>
                <w:lang w:val="hy-AM"/>
              </w:rPr>
              <w:t xml:space="preserve"> </w:t>
            </w:r>
            <w:r w:rsidRPr="006E08C2">
              <w:rPr>
                <w:rFonts w:ascii="GHEA Grapalat" w:hAnsi="GHEA Grapalat"/>
                <w:szCs w:val="20"/>
                <w:lang w:val="hy-AM"/>
              </w:rPr>
              <w:t xml:space="preserve"> </w:t>
            </w:r>
            <w:r w:rsidR="00AD065F" w:rsidRPr="006E08C2">
              <w:rPr>
                <w:rFonts w:ascii="GHEA Grapalat" w:hAnsi="GHEA Grapalat"/>
                <w:szCs w:val="20"/>
                <w:lang w:val="hy-AM"/>
              </w:rPr>
              <w:t>8-րդ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310A12" w:rsidP="00F633C2">
            <w:pPr>
              <w:jc w:val="center"/>
              <w:rPr>
                <w:rFonts w:ascii="GHEA Grapalat" w:hAnsi="GHEA Grapalat" w:cs="Sylfaen"/>
                <w:szCs w:val="20"/>
                <w:lang w:val="hy-AM"/>
              </w:rPr>
            </w:pPr>
            <w:r w:rsidRPr="006E08C2">
              <w:rPr>
                <w:rFonts w:ascii="GHEA Grapalat" w:hAnsi="GHEA Grapalat"/>
                <w:color w:val="000000"/>
                <w:szCs w:val="20"/>
                <w:shd w:val="clear" w:color="auto" w:fill="FFFFFF"/>
              </w:rPr>
              <w:lastRenderedPageBreak/>
              <w:t>Փաստա-</w:t>
            </w:r>
            <w:r w:rsidRPr="006E08C2">
              <w:rPr>
                <w:rFonts w:ascii="GHEA Grapalat" w:hAnsi="GHEA Grapalat"/>
                <w:color w:val="000000"/>
                <w:szCs w:val="20"/>
                <w:shd w:val="clear" w:color="auto" w:fill="FFFFFF"/>
              </w:rPr>
              <w:lastRenderedPageBreak/>
              <w:t>թղթային</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75AE" w:rsidRPr="006E08C2" w:rsidRDefault="00C91EB3" w:rsidP="002B49D6">
            <w:pPr>
              <w:jc w:val="center"/>
              <w:rPr>
                <w:rFonts w:ascii="GHEA Grapalat" w:hAnsi="GHEA Grapalat"/>
                <w:szCs w:val="20"/>
                <w:lang w:val="en-GB"/>
              </w:rPr>
            </w:pPr>
            <w:r w:rsidRPr="006E08C2">
              <w:rPr>
                <w:rFonts w:ascii="GHEA Grapalat" w:hAnsi="GHEA Grapalat"/>
                <w:szCs w:val="20"/>
                <w:lang w:val="en-GB"/>
              </w:rPr>
              <w:lastRenderedPageBreak/>
              <w:t>30.0</w:t>
            </w:r>
          </w:p>
        </w:tc>
        <w:tc>
          <w:tcPr>
            <w:tcW w:w="978"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AF75AE" w:rsidRPr="006E08C2" w:rsidRDefault="00AF75AE"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AF75AE" w:rsidRPr="006E08C2" w:rsidRDefault="00AF75AE"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AF75AE" w:rsidRPr="00F633C2" w:rsidRDefault="002F360E" w:rsidP="00F633C2">
            <w:pPr>
              <w:rPr>
                <w:rFonts w:ascii="GHEA Grapalat" w:hAnsi="GHEA Grapalat"/>
                <w:szCs w:val="20"/>
                <w:lang w:val="hy-AM"/>
              </w:rPr>
            </w:pPr>
            <w:r>
              <w:rPr>
                <w:rFonts w:ascii="GHEA Grapalat" w:hAnsi="GHEA Grapalat"/>
                <w:color w:val="000000"/>
                <w:szCs w:val="20"/>
                <w:shd w:val="clear" w:color="auto" w:fill="FFFFFF"/>
                <w:lang w:val="hy-AM"/>
              </w:rPr>
              <w:t xml:space="preserve">Արդյոք </w:t>
            </w:r>
            <w:r w:rsidR="00D50F77" w:rsidRPr="00F633C2">
              <w:rPr>
                <w:rFonts w:ascii="GHEA Grapalat" w:hAnsi="GHEA Grapalat"/>
                <w:color w:val="000000"/>
                <w:szCs w:val="20"/>
                <w:shd w:val="clear" w:color="auto" w:fill="FFFFFF"/>
                <w:lang w:val="hy-AM"/>
              </w:rPr>
              <w:t xml:space="preserve">ՆՊԱ-ն </w:t>
            </w:r>
            <w:r w:rsidR="008454FA">
              <w:rPr>
                <w:rFonts w:ascii="GHEA Grapalat" w:hAnsi="GHEA Grapalat"/>
                <w:color w:val="000000"/>
                <w:szCs w:val="20"/>
                <w:shd w:val="clear" w:color="auto" w:fill="FFFFFF"/>
                <w:lang w:val="hy-AM"/>
              </w:rPr>
              <w:t>ուղեկցվու</w:t>
            </w:r>
            <w:r w:rsidR="00AD065F" w:rsidRPr="00F633C2">
              <w:rPr>
                <w:rFonts w:ascii="GHEA Grapalat" w:hAnsi="GHEA Grapalat"/>
                <w:color w:val="000000"/>
                <w:szCs w:val="20"/>
                <w:shd w:val="clear" w:color="auto" w:fill="FFFFFF"/>
                <w:lang w:val="hy-AM"/>
              </w:rPr>
              <w:t>մ</w:t>
            </w:r>
            <w:r w:rsidR="00F96A20" w:rsidRPr="00F633C2">
              <w:rPr>
                <w:rFonts w:ascii="GHEA Grapalat" w:hAnsi="GHEA Grapalat"/>
                <w:color w:val="000000"/>
                <w:szCs w:val="20"/>
                <w:shd w:val="clear" w:color="auto" w:fill="FFFFFF"/>
                <w:lang w:val="hy-AM"/>
              </w:rPr>
              <w:t xml:space="preserve"> են  </w:t>
            </w:r>
            <w:r w:rsidR="00AD065F" w:rsidRPr="00F633C2">
              <w:rPr>
                <w:rFonts w:ascii="GHEA Grapalat" w:hAnsi="GHEA Grapalat"/>
                <w:color w:val="000000"/>
                <w:szCs w:val="20"/>
                <w:shd w:val="clear" w:color="auto" w:fill="FFFFFF"/>
                <w:lang w:val="hy-AM"/>
              </w:rPr>
              <w:t>հ</w:t>
            </w:r>
            <w:r w:rsidR="00F96A20" w:rsidRPr="00F633C2">
              <w:rPr>
                <w:rFonts w:ascii="GHEA Grapalat" w:hAnsi="GHEA Grapalat"/>
                <w:color w:val="000000"/>
                <w:szCs w:val="20"/>
                <w:shd w:val="clear" w:color="auto" w:fill="FFFFFF"/>
                <w:lang w:val="hy-AM"/>
              </w:rPr>
              <w:t>այերեն մակնշմամբ և համապատասխանության ազգային նշանով</w:t>
            </w:r>
            <w:r>
              <w:rPr>
                <w:rFonts w:ascii="GHEA Grapalat" w:hAnsi="GHEA Grapalat"/>
                <w:color w:val="00000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AF75AE" w:rsidRPr="006E08C2" w:rsidRDefault="00F96A20" w:rsidP="002B49D6">
            <w:pPr>
              <w:jc w:val="center"/>
              <w:rPr>
                <w:rFonts w:ascii="GHEA Grapalat" w:hAnsi="GHEA Grapalat"/>
                <w:szCs w:val="20"/>
                <w:lang w:val="hy-AM"/>
              </w:rPr>
            </w:pPr>
            <w:r w:rsidRPr="006E08C2">
              <w:rPr>
                <w:rFonts w:ascii="GHEA Grapalat" w:hAnsi="GHEA Grapalat"/>
                <w:szCs w:val="20"/>
                <w:lang w:val="hy-AM"/>
              </w:rPr>
              <w:t xml:space="preserve">Կանոնակարգի 8-րդ կետ </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310A12" w:rsidRPr="006E08C2" w:rsidRDefault="00310A12" w:rsidP="00F633C2">
            <w:pPr>
              <w:jc w:val="center"/>
              <w:rPr>
                <w:rFonts w:ascii="GHEA Grapalat" w:hAnsi="GHEA Grapalat"/>
                <w:color w:val="000000"/>
                <w:szCs w:val="20"/>
                <w:shd w:val="clear" w:color="auto" w:fill="FFFFFF"/>
              </w:rPr>
            </w:pPr>
            <w:r w:rsidRPr="006E08C2">
              <w:rPr>
                <w:rFonts w:ascii="GHEA Grapalat" w:hAnsi="GHEA Grapalat"/>
                <w:color w:val="000000"/>
                <w:szCs w:val="20"/>
                <w:shd w:val="clear" w:color="auto" w:fill="FFFFFF"/>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AF75AE" w:rsidRPr="006E08C2" w:rsidRDefault="00C91EB3" w:rsidP="00676A78">
            <w:pPr>
              <w:jc w:val="center"/>
              <w:rPr>
                <w:rFonts w:ascii="GHEA Grapalat" w:hAnsi="GHEA Grapalat"/>
                <w:szCs w:val="20"/>
              </w:rPr>
            </w:pPr>
            <w:r w:rsidRPr="006E08C2">
              <w:rPr>
                <w:rFonts w:ascii="GHEA Grapalat" w:hAnsi="GHEA Grapalat"/>
                <w:szCs w:val="20"/>
              </w:rPr>
              <w:t>1.</w:t>
            </w:r>
            <w:r w:rsidR="00676A78" w:rsidRPr="006E08C2">
              <w:rPr>
                <w:rFonts w:ascii="GHEA Grapalat" w:hAnsi="GHEA Grapalat"/>
                <w:szCs w:val="20"/>
              </w:rPr>
              <w:t>2</w:t>
            </w:r>
          </w:p>
          <w:p w:rsidR="00676A78" w:rsidRPr="006E08C2" w:rsidRDefault="00676A78" w:rsidP="00676A78">
            <w:pPr>
              <w:rPr>
                <w:rFonts w:ascii="GHEA Grapalat" w:hAnsi="GHEA Grapalat"/>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AF75AE" w:rsidRPr="006E08C2" w:rsidRDefault="00AF75AE"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AF75AE" w:rsidRPr="006E08C2" w:rsidRDefault="00AF75AE"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AF75AE" w:rsidRPr="006E08C2" w:rsidRDefault="00AF75AE"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AF75AE" w:rsidRPr="006E08C2" w:rsidRDefault="00AF75AE"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5E101A" w:rsidRPr="00F633C2" w:rsidRDefault="002F360E" w:rsidP="00F633C2">
            <w:pPr>
              <w:rPr>
                <w:rFonts w:ascii="GHEA Grapalat" w:hAnsi="GHEA Grapalat"/>
                <w:color w:val="000000"/>
                <w:szCs w:val="20"/>
                <w:shd w:val="clear" w:color="auto" w:fill="FFFFFF"/>
                <w:lang w:val="hy-AM"/>
              </w:rPr>
            </w:pPr>
            <w:r>
              <w:rPr>
                <w:rFonts w:ascii="GHEA Grapalat" w:hAnsi="GHEA Grapalat"/>
                <w:bCs w:val="0"/>
                <w:szCs w:val="20"/>
                <w:lang w:val="hy-AM"/>
              </w:rPr>
              <w:t>Արդյոք ն</w:t>
            </w:r>
            <w:r w:rsidR="006112AF" w:rsidRPr="00F633C2">
              <w:rPr>
                <w:rFonts w:ascii="GHEA Grapalat" w:hAnsi="GHEA Grapalat"/>
                <w:bCs w:val="0"/>
                <w:szCs w:val="20"/>
                <w:lang w:val="hy-AM"/>
              </w:rPr>
              <w:t xml:space="preserve">իկոտին մատակարարող համակարգի </w:t>
            </w:r>
            <w:r w:rsidR="006112AF" w:rsidRPr="00F633C2">
              <w:rPr>
                <w:rFonts w:ascii="GHEA Grapalat" w:hAnsi="GHEA Grapalat"/>
                <w:szCs w:val="20"/>
                <w:lang w:val="hy-AM"/>
              </w:rPr>
              <w:t>(այսուհետ՝ ՆՄՀ)</w:t>
            </w:r>
            <w:r w:rsidR="006112AF" w:rsidRPr="00F633C2">
              <w:rPr>
                <w:rFonts w:ascii="GHEA Grapalat" w:hAnsi="GHEA Grapalat"/>
                <w:bCs w:val="0"/>
                <w:szCs w:val="20"/>
                <w:lang w:val="hy-AM"/>
              </w:rPr>
              <w:t xml:space="preserve"> </w:t>
            </w:r>
            <w:r w:rsidR="00F96A20" w:rsidRPr="00F633C2">
              <w:rPr>
                <w:rFonts w:ascii="GHEA Grapalat" w:hAnsi="GHEA Grapalat"/>
                <w:color w:val="000000"/>
                <w:szCs w:val="20"/>
                <w:shd w:val="clear" w:color="auto" w:fill="FFFFFF"/>
                <w:lang w:val="hy-AM"/>
              </w:rPr>
              <w:t xml:space="preserve">հեղուկների արտադրման  գործընթացում օգտագործվում </w:t>
            </w:r>
            <w:r w:rsidR="00066E88" w:rsidRPr="00F633C2">
              <w:rPr>
                <w:rFonts w:ascii="GHEA Grapalat" w:hAnsi="GHEA Grapalat"/>
                <w:color w:val="000000"/>
                <w:szCs w:val="20"/>
                <w:shd w:val="clear" w:color="auto" w:fill="FFFFFF"/>
                <w:lang w:val="hy-AM"/>
              </w:rPr>
              <w:t>են</w:t>
            </w:r>
            <w:r w:rsidR="00F96A20" w:rsidRPr="00F633C2">
              <w:rPr>
                <w:rFonts w:ascii="GHEA Grapalat" w:hAnsi="GHEA Grapalat"/>
                <w:color w:val="000000"/>
                <w:szCs w:val="20"/>
                <w:shd w:val="clear" w:color="auto" w:fill="FFFFFF"/>
                <w:lang w:val="hy-AM"/>
              </w:rPr>
              <w:t xml:space="preserve"> </w:t>
            </w:r>
            <w:r w:rsidR="005E101A" w:rsidRPr="00F633C2">
              <w:rPr>
                <w:rFonts w:ascii="GHEA Grapalat" w:hAnsi="GHEA Grapalat"/>
                <w:color w:val="000000"/>
                <w:szCs w:val="20"/>
                <w:shd w:val="clear" w:color="auto" w:fill="FFFFFF"/>
                <w:lang w:val="hy-AM"/>
              </w:rPr>
              <w:t>հետևյալ</w:t>
            </w:r>
            <w:r w:rsidR="00F96A20" w:rsidRPr="00F633C2">
              <w:rPr>
                <w:rFonts w:ascii="GHEA Grapalat" w:hAnsi="GHEA Grapalat"/>
                <w:color w:val="000000"/>
                <w:szCs w:val="20"/>
                <w:shd w:val="clear" w:color="auto" w:fill="FFFFFF"/>
                <w:lang w:val="hy-AM"/>
              </w:rPr>
              <w:t xml:space="preserve"> հումք</w:t>
            </w:r>
            <w:r w:rsidR="005E101A" w:rsidRPr="00F633C2">
              <w:rPr>
                <w:rFonts w:ascii="GHEA Grapalat" w:hAnsi="GHEA Grapalat"/>
                <w:color w:val="000000"/>
                <w:szCs w:val="20"/>
                <w:shd w:val="clear" w:color="auto" w:fill="FFFFFF"/>
                <w:lang w:val="hy-AM"/>
              </w:rPr>
              <w:t>երը.</w:t>
            </w:r>
          </w:p>
          <w:p w:rsidR="00F96A20" w:rsidRPr="00F633C2" w:rsidRDefault="005E101A" w:rsidP="00F633C2">
            <w:pPr>
              <w:rPr>
                <w:rFonts w:ascii="GHEA Grapalat" w:hAnsi="GHEA Grapalat"/>
                <w:color w:val="000000"/>
                <w:szCs w:val="20"/>
                <w:shd w:val="clear" w:color="auto" w:fill="FFFFFF"/>
                <w:lang w:val="hy-AM"/>
              </w:rPr>
            </w:pPr>
            <w:r w:rsidRPr="00F633C2">
              <w:rPr>
                <w:rFonts w:ascii="GHEA Grapalat" w:hAnsi="GHEA Grapalat"/>
                <w:color w:val="000000"/>
                <w:szCs w:val="20"/>
                <w:shd w:val="clear" w:color="auto" w:fill="FFFFFF"/>
                <w:lang w:val="hy-AM"/>
              </w:rPr>
              <w:t>նիկոտին, նիկոտինի աղեր, գլիցերին՝ թորած, պրոպիլենգլիկոլ</w:t>
            </w:r>
            <w:r w:rsidR="002F360E">
              <w:rPr>
                <w:rFonts w:ascii="GHEA Grapalat" w:hAnsi="GHEA Grapalat"/>
                <w:color w:val="00000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jc w:val="center"/>
              <w:rPr>
                <w:rFonts w:ascii="GHEA Grapalat" w:hAnsi="GHEA Grapalat"/>
                <w:szCs w:val="20"/>
              </w:rPr>
            </w:pPr>
            <w:r w:rsidRPr="006E08C2">
              <w:rPr>
                <w:rFonts w:ascii="GHEA Grapalat" w:hAnsi="GHEA Grapalat"/>
                <w:szCs w:val="20"/>
                <w:lang w:val="hy-AM"/>
              </w:rPr>
              <w:t>Կանոնակարգի 20-րդ կետ</w:t>
            </w:r>
            <w:r w:rsidR="005E101A" w:rsidRPr="006E08C2">
              <w:rPr>
                <w:rFonts w:ascii="GHEA Grapalat" w:hAnsi="GHEA Grapalat"/>
                <w:szCs w:val="20"/>
              </w:rPr>
              <w:t xml:space="preserve"> </w:t>
            </w:r>
          </w:p>
          <w:p w:rsidR="005E101A" w:rsidRPr="006E08C2" w:rsidRDefault="005E101A" w:rsidP="002B49D6">
            <w:pPr>
              <w:jc w:val="center"/>
              <w:rPr>
                <w:rFonts w:ascii="GHEA Grapalat" w:hAnsi="GHEA Grapalat"/>
                <w:szCs w:val="20"/>
              </w:rPr>
            </w:pPr>
            <w:r w:rsidRPr="006E08C2">
              <w:rPr>
                <w:rFonts w:ascii="GHEA Grapalat" w:hAnsi="GHEA Grapalat"/>
                <w:szCs w:val="20"/>
              </w:rPr>
              <w:t>(Աղյուսակ 1)</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5E101A"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F96A20" w:rsidRPr="006E08C2" w:rsidRDefault="00C91EB3" w:rsidP="002B49D6">
            <w:pPr>
              <w:jc w:val="center"/>
              <w:rPr>
                <w:rFonts w:ascii="GHEA Grapalat" w:hAnsi="GHEA Grapalat"/>
                <w:szCs w:val="20"/>
              </w:rPr>
            </w:pPr>
            <w:r w:rsidRPr="006E08C2">
              <w:rPr>
                <w:rFonts w:ascii="GHEA Grapalat" w:hAnsi="GHEA Grapalat"/>
                <w:szCs w:val="20"/>
              </w:rPr>
              <w:t>2.0</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r>
      <w:tr w:rsidR="00F633C2" w:rsidRPr="006E08C2" w:rsidTr="00F633C2">
        <w:trPr>
          <w:trHeight w:val="509"/>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171A79" w:rsidRPr="00F633C2" w:rsidRDefault="002F360E" w:rsidP="002F360E">
            <w:pPr>
              <w:pStyle w:val="NormalWeb"/>
              <w:shd w:val="clear" w:color="auto" w:fill="FFFFFF"/>
              <w:spacing w:before="0" w:beforeAutospacing="0" w:after="0" w:afterAutospacing="0"/>
              <w:rPr>
                <w:rFonts w:ascii="GHEA Grapalat" w:hAnsi="GHEA Grapalat"/>
                <w:color w:val="000000"/>
                <w:sz w:val="20"/>
                <w:szCs w:val="20"/>
                <w:lang w:val="hy-AM"/>
              </w:rPr>
            </w:pPr>
            <w:r>
              <w:rPr>
                <w:rFonts w:ascii="GHEA Grapalat" w:hAnsi="GHEA Grapalat"/>
                <w:color w:val="000000"/>
                <w:sz w:val="20"/>
                <w:szCs w:val="20"/>
                <w:lang w:val="hy-AM"/>
              </w:rPr>
              <w:t>Արդյոք ն</w:t>
            </w:r>
            <w:r w:rsidR="00171A79" w:rsidRPr="00F633C2">
              <w:rPr>
                <w:rFonts w:ascii="GHEA Grapalat" w:hAnsi="GHEA Grapalat"/>
                <w:color w:val="000000"/>
                <w:sz w:val="20"/>
                <w:szCs w:val="20"/>
                <w:lang w:val="hy-AM"/>
              </w:rPr>
              <w:t xml:space="preserve">իկոտին պարունակող հեղուկը չի </w:t>
            </w:r>
            <w:r w:rsidR="007D5CFA" w:rsidRPr="00F633C2">
              <w:rPr>
                <w:rFonts w:ascii="GHEA Grapalat" w:hAnsi="GHEA Grapalat"/>
                <w:color w:val="000000"/>
                <w:sz w:val="20"/>
                <w:szCs w:val="20"/>
                <w:lang w:val="hy-AM"/>
              </w:rPr>
              <w:t>պարունակում</w:t>
            </w:r>
            <w:r w:rsidR="00171A79" w:rsidRPr="00F633C2">
              <w:rPr>
                <w:rFonts w:ascii="GHEA Grapalat" w:hAnsi="GHEA Grapalat"/>
                <w:color w:val="000000"/>
                <w:sz w:val="20"/>
                <w:szCs w:val="20"/>
                <w:lang w:val="hy-AM"/>
              </w:rPr>
              <w:t xml:space="preserve"> հետևյալ հավելումները.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171A79">
            <w:pPr>
              <w:jc w:val="center"/>
              <w:rPr>
                <w:rFonts w:ascii="GHEA Grapalat" w:hAnsi="GHEA Grapalat"/>
                <w:szCs w:val="20"/>
              </w:rPr>
            </w:pPr>
            <w:r w:rsidRPr="006E08C2">
              <w:rPr>
                <w:rFonts w:ascii="GHEA Grapalat" w:hAnsi="GHEA Grapalat"/>
                <w:szCs w:val="20"/>
                <w:lang w:val="hy-AM"/>
              </w:rPr>
              <w:t>Կանոնակարգի 22-րդ կետ</w:t>
            </w:r>
            <w:r w:rsidR="00C40B7D" w:rsidRPr="006E08C2">
              <w:rPr>
                <w:rFonts w:ascii="GHEA Grapalat" w:hAnsi="GHEA Grapalat"/>
                <w:szCs w:val="20"/>
              </w:rPr>
              <w:t>ի</w:t>
            </w:r>
          </w:p>
        </w:tc>
        <w:tc>
          <w:tcPr>
            <w:tcW w:w="15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F633C2">
            <w:pPr>
              <w:jc w:val="center"/>
              <w:rPr>
                <w:rFonts w:ascii="GHEA Grapalat" w:hAnsi="GHEA Grapalat"/>
                <w:color w:val="000000"/>
                <w:szCs w:val="20"/>
                <w:shd w:val="clear" w:color="auto" w:fill="FFFFFF"/>
                <w:lang w:val="hy-AM"/>
              </w:rPr>
            </w:pPr>
          </w:p>
        </w:tc>
        <w:tc>
          <w:tcPr>
            <w:tcW w:w="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71A79" w:rsidRPr="006E08C2" w:rsidRDefault="00171A79" w:rsidP="002B49D6">
            <w:pPr>
              <w:jc w:val="center"/>
              <w:rPr>
                <w:rFonts w:ascii="GHEA Grapalat" w:hAnsi="GHEA Grapalat"/>
                <w:szCs w:val="20"/>
                <w:lang w:val="hy-AM"/>
              </w:rPr>
            </w:pPr>
          </w:p>
        </w:tc>
        <w:tc>
          <w:tcPr>
            <w:tcW w:w="9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r>
      <w:tr w:rsidR="00F633C2" w:rsidRPr="006E08C2" w:rsidTr="00F633C2">
        <w:trPr>
          <w:trHeight w:val="1244"/>
          <w:tblCellSpacing w:w="0" w:type="dxa"/>
          <w:jc w:val="center"/>
        </w:trPr>
        <w:tc>
          <w:tcPr>
            <w:tcW w:w="522" w:type="dxa"/>
            <w:tcBorders>
              <w:top w:val="single" w:sz="4" w:space="0" w:color="auto"/>
              <w:left w:val="single" w:sz="4" w:space="0" w:color="auto"/>
              <w:right w:val="single" w:sz="4" w:space="0" w:color="auto"/>
            </w:tcBorders>
            <w:shd w:val="clear" w:color="auto" w:fill="FFFFFF"/>
          </w:tcPr>
          <w:p w:rsidR="00171A79" w:rsidRPr="0088295E" w:rsidRDefault="00171A79" w:rsidP="0088295E">
            <w:pPr>
              <w:jc w:val="center"/>
              <w:rPr>
                <w:rFonts w:ascii="GHEA Grapalat" w:hAnsi="GHEA Grapalat"/>
                <w:szCs w:val="20"/>
                <w:lang w:val="hy-AM"/>
              </w:rPr>
            </w:pPr>
            <w:r w:rsidRPr="0088295E">
              <w:rPr>
                <w:rFonts w:ascii="GHEA Grapalat" w:hAnsi="GHEA Grapalat"/>
                <w:szCs w:val="20"/>
                <w:lang w:val="hy-AM"/>
              </w:rPr>
              <w:t>4.1</w:t>
            </w:r>
          </w:p>
        </w:tc>
        <w:tc>
          <w:tcPr>
            <w:tcW w:w="3866" w:type="dxa"/>
            <w:tcBorders>
              <w:top w:val="single" w:sz="4" w:space="0" w:color="auto"/>
              <w:left w:val="single" w:sz="4" w:space="0" w:color="auto"/>
              <w:right w:val="single" w:sz="4" w:space="0" w:color="auto"/>
            </w:tcBorders>
            <w:shd w:val="clear" w:color="auto" w:fill="FFFFFF"/>
          </w:tcPr>
          <w:p w:rsidR="00171A79" w:rsidRPr="00F633C2" w:rsidRDefault="00171A79" w:rsidP="00AF0EF3">
            <w:pPr>
              <w:pStyle w:val="NormalWeb"/>
              <w:shd w:val="clear" w:color="auto" w:fill="FFFFFF"/>
              <w:spacing w:before="0" w:beforeAutospacing="0" w:after="0" w:afterAutospacing="0"/>
              <w:ind w:right="79"/>
              <w:jc w:val="both"/>
              <w:rPr>
                <w:rFonts w:ascii="GHEA Grapalat" w:hAnsi="GHEA Grapalat"/>
                <w:color w:val="000000"/>
                <w:sz w:val="20"/>
                <w:szCs w:val="20"/>
                <w:lang w:val="hy-AM"/>
              </w:rPr>
            </w:pPr>
            <w:r w:rsidRPr="00F633C2">
              <w:rPr>
                <w:rFonts w:ascii="GHEA Grapalat" w:hAnsi="GHEA Grapalat"/>
                <w:color w:val="000000"/>
                <w:sz w:val="20"/>
                <w:szCs w:val="20"/>
                <w:lang w:val="hy-AM"/>
              </w:rPr>
              <w:t>վիտամիններ կամ այլ հավելումներ, որոնք տպավորություն են ստեղծում, որ ծխախոտային արտադրատեսակի փոխարինիչն առողջության համար օգտակար է կամ ներկայացնում է առողջության համար նվազեցված ռիսկեր.</w:t>
            </w:r>
          </w:p>
        </w:tc>
        <w:tc>
          <w:tcPr>
            <w:tcW w:w="2376" w:type="dxa"/>
            <w:tcBorders>
              <w:top w:val="single" w:sz="4" w:space="0" w:color="auto"/>
              <w:left w:val="single" w:sz="4" w:space="0" w:color="auto"/>
              <w:right w:val="single" w:sz="4" w:space="0" w:color="auto"/>
            </w:tcBorders>
            <w:shd w:val="clear" w:color="auto" w:fill="FFFFFF"/>
          </w:tcPr>
          <w:p w:rsidR="00171A79" w:rsidRPr="006E08C2" w:rsidRDefault="00171A79" w:rsidP="00171A79">
            <w:pPr>
              <w:jc w:val="center"/>
              <w:rPr>
                <w:rFonts w:ascii="GHEA Grapalat" w:hAnsi="GHEA Grapalat"/>
                <w:szCs w:val="20"/>
                <w:lang w:val="hy-AM"/>
              </w:rPr>
            </w:pPr>
            <w:r w:rsidRPr="006E08C2">
              <w:rPr>
                <w:rFonts w:ascii="GHEA Grapalat" w:hAnsi="GHEA Grapalat"/>
                <w:szCs w:val="20"/>
                <w:lang w:val="hy-AM"/>
              </w:rPr>
              <w:t xml:space="preserve">1-ին ենթակետ </w:t>
            </w:r>
          </w:p>
        </w:tc>
        <w:tc>
          <w:tcPr>
            <w:tcW w:w="1530" w:type="dxa"/>
            <w:tcBorders>
              <w:top w:val="single" w:sz="4" w:space="0" w:color="auto"/>
              <w:left w:val="single" w:sz="4" w:space="0" w:color="auto"/>
              <w:right w:val="single" w:sz="4" w:space="0" w:color="auto"/>
            </w:tcBorders>
            <w:shd w:val="clear" w:color="auto" w:fill="FFFFFF"/>
          </w:tcPr>
          <w:p w:rsidR="00171A79"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right w:val="single" w:sz="4" w:space="0" w:color="auto"/>
            </w:tcBorders>
            <w:shd w:val="clear" w:color="auto" w:fill="FFFFFF"/>
            <w:vAlign w:val="center"/>
          </w:tcPr>
          <w:p w:rsidR="00171A79" w:rsidRPr="006E08C2" w:rsidRDefault="0091613E" w:rsidP="002B49D6">
            <w:pPr>
              <w:jc w:val="center"/>
              <w:rPr>
                <w:rFonts w:ascii="GHEA Grapalat" w:hAnsi="GHEA Grapalat"/>
                <w:szCs w:val="20"/>
              </w:rPr>
            </w:pPr>
            <w:r w:rsidRPr="006E08C2">
              <w:rPr>
                <w:rFonts w:ascii="GHEA Grapalat" w:hAnsi="GHEA Grapalat"/>
                <w:szCs w:val="20"/>
              </w:rPr>
              <w:t>0.5</w:t>
            </w:r>
          </w:p>
        </w:tc>
        <w:tc>
          <w:tcPr>
            <w:tcW w:w="978" w:type="dxa"/>
            <w:tcBorders>
              <w:top w:val="single" w:sz="4" w:space="0" w:color="auto"/>
              <w:left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r>
      <w:tr w:rsidR="00F633C2" w:rsidRPr="006E08C2" w:rsidTr="00F633C2">
        <w:trPr>
          <w:trHeight w:val="336"/>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2F360E" w:rsidP="0088295E">
            <w:pPr>
              <w:jc w:val="center"/>
              <w:rPr>
                <w:rFonts w:ascii="GHEA Grapalat" w:hAnsi="GHEA Grapalat"/>
                <w:szCs w:val="20"/>
                <w:lang w:val="hy-AM"/>
              </w:rPr>
            </w:pPr>
            <w:r>
              <w:rPr>
                <w:rFonts w:ascii="GHEA Grapalat" w:hAnsi="GHEA Grapalat"/>
                <w:szCs w:val="20"/>
                <w:lang w:val="hy-AM"/>
              </w:rPr>
              <w:t>4.2</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F96A20" w:rsidRPr="00F633C2" w:rsidRDefault="00171A79" w:rsidP="00AF0EF3">
            <w:pPr>
              <w:pStyle w:val="NormalWeb"/>
              <w:shd w:val="clear" w:color="auto" w:fill="FFFFFF"/>
              <w:spacing w:before="0" w:beforeAutospacing="0" w:after="0" w:afterAutospacing="0"/>
              <w:ind w:right="79"/>
              <w:jc w:val="both"/>
              <w:rPr>
                <w:rFonts w:ascii="GHEA Grapalat" w:hAnsi="GHEA Grapalat"/>
                <w:color w:val="000000"/>
                <w:sz w:val="20"/>
                <w:szCs w:val="20"/>
                <w:lang w:val="hy-AM"/>
              </w:rPr>
            </w:pPr>
            <w:r w:rsidRPr="00F633C2">
              <w:rPr>
                <w:rFonts w:ascii="GHEA Grapalat" w:hAnsi="GHEA Grapalat"/>
                <w:color w:val="000000"/>
                <w:sz w:val="20"/>
                <w:szCs w:val="20"/>
                <w:lang w:val="hy-AM"/>
              </w:rPr>
              <w:t>կոֆեին կամ տաուրին կամ այլ հավե</w:t>
            </w:r>
            <w:r w:rsidR="0026794E" w:rsidRPr="00F633C2">
              <w:rPr>
                <w:rFonts w:ascii="GHEA Grapalat" w:hAnsi="GHEA Grapalat"/>
                <w:color w:val="000000"/>
                <w:sz w:val="20"/>
                <w:szCs w:val="20"/>
                <w:lang w:val="hy-AM"/>
              </w:rPr>
              <w:t>լումներ և խթանիչ միացություններ,</w:t>
            </w:r>
            <w:r w:rsidRPr="00F633C2">
              <w:rPr>
                <w:rFonts w:ascii="GHEA Grapalat" w:hAnsi="GHEA Grapalat"/>
                <w:color w:val="000000"/>
                <w:sz w:val="20"/>
                <w:szCs w:val="20"/>
                <w:lang w:val="hy-AM"/>
              </w:rPr>
              <w:t xml:space="preserve"> որոնք կապված են էներգիայի և կենսունակության հետ.</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481021" w:rsidP="002B49D6">
            <w:pPr>
              <w:jc w:val="center"/>
              <w:rPr>
                <w:rFonts w:ascii="GHEA Grapalat" w:hAnsi="GHEA Grapalat"/>
                <w:szCs w:val="20"/>
                <w:lang w:val="hy-AM"/>
              </w:rPr>
            </w:pPr>
            <w:r w:rsidRPr="006E08C2">
              <w:rPr>
                <w:rFonts w:ascii="GHEA Grapalat" w:hAnsi="GHEA Grapalat"/>
                <w:szCs w:val="20"/>
                <w:lang w:val="hy-AM"/>
              </w:rPr>
              <w:t>2-</w:t>
            </w:r>
            <w:r w:rsidRPr="006E08C2">
              <w:rPr>
                <w:rFonts w:ascii="GHEA Grapalat" w:hAnsi="GHEA Grapalat"/>
                <w:szCs w:val="20"/>
              </w:rPr>
              <w:t>րդ</w:t>
            </w:r>
            <w:r w:rsidR="00171A79" w:rsidRPr="006E08C2">
              <w:rPr>
                <w:rFonts w:ascii="GHEA Grapalat" w:hAnsi="GHEA Grapalat"/>
                <w:szCs w:val="20"/>
                <w:lang w:val="hy-AM"/>
              </w:rPr>
              <w:t xml:space="preserve">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F96A20" w:rsidRPr="006E08C2" w:rsidRDefault="0091613E" w:rsidP="002B49D6">
            <w:pPr>
              <w:jc w:val="center"/>
              <w:rPr>
                <w:rFonts w:ascii="GHEA Grapalat" w:hAnsi="GHEA Grapalat"/>
                <w:szCs w:val="20"/>
              </w:rPr>
            </w:pPr>
            <w:r w:rsidRPr="006E08C2">
              <w:rPr>
                <w:rFonts w:ascii="GHEA Grapalat" w:hAnsi="GHEA Grapalat"/>
                <w:szCs w:val="20"/>
              </w:rPr>
              <w:t>0.5</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171A79" w:rsidP="0088295E">
            <w:pPr>
              <w:jc w:val="center"/>
              <w:rPr>
                <w:rFonts w:ascii="GHEA Grapalat" w:hAnsi="GHEA Grapalat"/>
                <w:szCs w:val="20"/>
                <w:lang w:val="hy-AM"/>
              </w:rPr>
            </w:pPr>
            <w:r w:rsidRPr="006E08C2">
              <w:rPr>
                <w:rFonts w:ascii="GHEA Grapalat" w:hAnsi="GHEA Grapalat"/>
                <w:szCs w:val="20"/>
                <w:lang w:val="hy-AM"/>
              </w:rPr>
              <w:t>4.3</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F96A20" w:rsidRPr="00F633C2" w:rsidRDefault="00171A79" w:rsidP="00AF0EF3">
            <w:pPr>
              <w:pStyle w:val="NormalWeb"/>
              <w:shd w:val="clear" w:color="auto" w:fill="FFFFFF"/>
              <w:spacing w:before="0" w:beforeAutospacing="0" w:after="0" w:afterAutospacing="0"/>
              <w:ind w:right="79"/>
              <w:jc w:val="both"/>
              <w:rPr>
                <w:rFonts w:ascii="GHEA Grapalat" w:hAnsi="GHEA Grapalat"/>
                <w:color w:val="000000"/>
                <w:sz w:val="20"/>
                <w:szCs w:val="20"/>
                <w:lang w:val="hy-AM"/>
              </w:rPr>
            </w:pPr>
            <w:r w:rsidRPr="00F633C2">
              <w:rPr>
                <w:rFonts w:ascii="GHEA Grapalat" w:hAnsi="GHEA Grapalat"/>
                <w:color w:val="000000"/>
                <w:sz w:val="20"/>
                <w:szCs w:val="20"/>
                <w:lang w:val="hy-AM"/>
              </w:rPr>
              <w:t>արտանետումների գունազարդման հատկություններ ունեցող հավելումներ.</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481021" w:rsidP="002B49D6">
            <w:pPr>
              <w:jc w:val="center"/>
              <w:rPr>
                <w:rFonts w:ascii="GHEA Grapalat" w:hAnsi="GHEA Grapalat"/>
                <w:szCs w:val="20"/>
                <w:lang w:val="hy-AM"/>
              </w:rPr>
            </w:pPr>
            <w:r w:rsidRPr="006E08C2">
              <w:rPr>
                <w:rFonts w:ascii="GHEA Grapalat" w:hAnsi="GHEA Grapalat"/>
                <w:szCs w:val="20"/>
                <w:lang w:val="hy-AM"/>
              </w:rPr>
              <w:t>3-</w:t>
            </w:r>
            <w:r w:rsidRPr="006E08C2">
              <w:rPr>
                <w:rFonts w:ascii="GHEA Grapalat" w:hAnsi="GHEA Grapalat"/>
                <w:szCs w:val="20"/>
              </w:rPr>
              <w:t>րդ</w:t>
            </w:r>
            <w:r w:rsidR="00171A79" w:rsidRPr="006E08C2">
              <w:rPr>
                <w:rFonts w:ascii="GHEA Grapalat" w:hAnsi="GHEA Grapalat"/>
                <w:szCs w:val="20"/>
                <w:lang w:val="hy-AM"/>
              </w:rPr>
              <w:t xml:space="preserve">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F96A20" w:rsidRPr="006E08C2" w:rsidRDefault="0091613E" w:rsidP="002B49D6">
            <w:pPr>
              <w:jc w:val="center"/>
              <w:rPr>
                <w:rFonts w:ascii="GHEA Grapalat" w:hAnsi="GHEA Grapalat"/>
                <w:szCs w:val="20"/>
              </w:rPr>
            </w:pPr>
            <w:r w:rsidRPr="006E08C2">
              <w:rPr>
                <w:rFonts w:ascii="GHEA Grapalat" w:hAnsi="GHEA Grapalat"/>
                <w:szCs w:val="20"/>
              </w:rPr>
              <w:t>0.5</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r>
      <w:tr w:rsidR="00F633C2" w:rsidRPr="006E08C2" w:rsidTr="00F633C2">
        <w:trPr>
          <w:trHeight w:val="122"/>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171A79" w:rsidP="00171A79">
            <w:pPr>
              <w:jc w:val="center"/>
              <w:rPr>
                <w:rFonts w:ascii="GHEA Grapalat" w:hAnsi="GHEA Grapalat"/>
                <w:szCs w:val="20"/>
                <w:lang w:val="hy-AM"/>
              </w:rPr>
            </w:pPr>
            <w:r w:rsidRPr="006E08C2">
              <w:rPr>
                <w:rFonts w:ascii="GHEA Grapalat" w:hAnsi="GHEA Grapalat"/>
                <w:szCs w:val="20"/>
                <w:lang w:val="hy-AM"/>
              </w:rPr>
              <w:t>4.4</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F96A20" w:rsidRPr="00F633C2" w:rsidRDefault="00171A79" w:rsidP="00AF0EF3">
            <w:pPr>
              <w:pStyle w:val="NormalWeb"/>
              <w:shd w:val="clear" w:color="auto" w:fill="FFFFFF"/>
              <w:spacing w:before="0" w:beforeAutospacing="0" w:after="0" w:afterAutospacing="0"/>
              <w:ind w:right="79"/>
              <w:jc w:val="both"/>
              <w:rPr>
                <w:rFonts w:ascii="GHEA Grapalat" w:hAnsi="GHEA Grapalat"/>
                <w:color w:val="000000"/>
                <w:sz w:val="20"/>
                <w:szCs w:val="20"/>
                <w:lang w:val="hy-AM"/>
              </w:rPr>
            </w:pPr>
            <w:r w:rsidRPr="00F633C2">
              <w:rPr>
                <w:rFonts w:ascii="GHEA Grapalat" w:hAnsi="GHEA Grapalat"/>
                <w:color w:val="000000"/>
                <w:sz w:val="20"/>
                <w:szCs w:val="20"/>
                <w:lang w:val="hy-AM"/>
              </w:rPr>
              <w:t>հավելումներ, որոնք հեշտացնում են ինհալացիան կամ նիկոտինի կլանումը.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171A79" w:rsidP="004A17FB">
            <w:pPr>
              <w:jc w:val="center"/>
              <w:rPr>
                <w:rFonts w:ascii="GHEA Grapalat" w:hAnsi="GHEA Grapalat"/>
                <w:szCs w:val="20"/>
                <w:lang w:val="hy-AM"/>
              </w:rPr>
            </w:pPr>
            <w:r w:rsidRPr="006E08C2">
              <w:rPr>
                <w:rFonts w:ascii="GHEA Grapalat" w:hAnsi="GHEA Grapalat"/>
                <w:szCs w:val="20"/>
                <w:lang w:val="hy-AM"/>
              </w:rPr>
              <w:t>4-</w:t>
            </w:r>
            <w:r w:rsidR="004A17FB">
              <w:rPr>
                <w:rFonts w:ascii="GHEA Grapalat" w:hAnsi="GHEA Grapalat"/>
                <w:szCs w:val="20"/>
                <w:lang w:val="hy-AM"/>
              </w:rPr>
              <w:t>րդ</w:t>
            </w:r>
            <w:r w:rsidRPr="006E08C2">
              <w:rPr>
                <w:rFonts w:ascii="GHEA Grapalat" w:hAnsi="GHEA Grapalat"/>
                <w:szCs w:val="20"/>
                <w:lang w:val="hy-AM"/>
              </w:rPr>
              <w:t xml:space="preserve">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F96A20" w:rsidRPr="006E08C2" w:rsidRDefault="0091613E" w:rsidP="002B49D6">
            <w:pPr>
              <w:jc w:val="center"/>
              <w:rPr>
                <w:rFonts w:ascii="GHEA Grapalat" w:hAnsi="GHEA Grapalat"/>
                <w:szCs w:val="20"/>
              </w:rPr>
            </w:pPr>
            <w:r w:rsidRPr="006E08C2">
              <w:rPr>
                <w:rFonts w:ascii="GHEA Grapalat" w:hAnsi="GHEA Grapalat"/>
                <w:szCs w:val="20"/>
              </w:rPr>
              <w:t>0.5</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F96A20" w:rsidRPr="006E08C2" w:rsidRDefault="00F96A20" w:rsidP="002B49D6">
            <w:pPr>
              <w:rPr>
                <w:rFonts w:ascii="GHEA Grapalat" w:eastAsia="Calibri" w:hAnsi="GHEA Grapalat"/>
                <w:szCs w:val="20"/>
                <w:lang w:val="hy-AM"/>
              </w:rPr>
            </w:pPr>
          </w:p>
        </w:tc>
      </w:tr>
      <w:tr w:rsidR="00F633C2" w:rsidRPr="006E08C2" w:rsidTr="00F633C2">
        <w:trPr>
          <w:trHeight w:val="1259"/>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88295E">
            <w:pPr>
              <w:jc w:val="center"/>
              <w:rPr>
                <w:rFonts w:ascii="GHEA Grapalat" w:hAnsi="GHEA Grapalat"/>
                <w:szCs w:val="20"/>
                <w:lang w:val="hy-AM"/>
              </w:rPr>
            </w:pPr>
            <w:r w:rsidRPr="006E08C2">
              <w:rPr>
                <w:rFonts w:ascii="GHEA Grapalat" w:hAnsi="GHEA Grapalat"/>
                <w:szCs w:val="20"/>
                <w:lang w:val="hy-AM"/>
              </w:rPr>
              <w:t xml:space="preserve">4.5 </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171A79" w:rsidRPr="00F633C2" w:rsidRDefault="00171A79"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lang w:val="hy-AM"/>
              </w:rPr>
              <w:t>հավելումներ, որոնք ունեն քաղցկեղածին, մուտագեն կամ ռեպրոտոքսիկ (մարդու վերարտադրողական համակարգի վրա ազդող թունավոր նյութեր) հատկություններ չտաքացված վիճակում</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4A17FB">
            <w:pPr>
              <w:jc w:val="center"/>
              <w:rPr>
                <w:rFonts w:ascii="GHEA Grapalat" w:hAnsi="GHEA Grapalat"/>
                <w:szCs w:val="20"/>
                <w:lang w:val="hy-AM"/>
              </w:rPr>
            </w:pPr>
            <w:r w:rsidRPr="006E08C2">
              <w:rPr>
                <w:rFonts w:ascii="GHEA Grapalat" w:hAnsi="GHEA Grapalat"/>
                <w:szCs w:val="20"/>
                <w:lang w:val="hy-AM"/>
              </w:rPr>
              <w:t>5-</w:t>
            </w:r>
            <w:r w:rsidR="004A17FB">
              <w:rPr>
                <w:rFonts w:ascii="GHEA Grapalat" w:hAnsi="GHEA Grapalat"/>
                <w:szCs w:val="20"/>
                <w:lang w:val="hy-AM"/>
              </w:rPr>
              <w:t>րդ</w:t>
            </w:r>
            <w:r w:rsidRPr="006E08C2">
              <w:rPr>
                <w:rFonts w:ascii="GHEA Grapalat" w:hAnsi="GHEA Grapalat"/>
                <w:szCs w:val="20"/>
                <w:lang w:val="hy-AM"/>
              </w:rPr>
              <w:t xml:space="preserve">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171A79" w:rsidRPr="006E08C2" w:rsidRDefault="0091613E" w:rsidP="002B49D6">
            <w:pPr>
              <w:jc w:val="center"/>
              <w:rPr>
                <w:rFonts w:ascii="GHEA Grapalat" w:hAnsi="GHEA Grapalat"/>
                <w:szCs w:val="20"/>
              </w:rPr>
            </w:pPr>
            <w:r w:rsidRPr="006E08C2">
              <w:rPr>
                <w:rFonts w:ascii="GHEA Grapalat" w:hAnsi="GHEA Grapalat"/>
                <w:szCs w:val="20"/>
              </w:rPr>
              <w:t>0.5</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7D5CFA" w:rsidRPr="00F633C2" w:rsidRDefault="002F360E" w:rsidP="00AF0EF3">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Pr>
                <w:rFonts w:ascii="GHEA Grapalat" w:hAnsi="GHEA Grapalat"/>
                <w:color w:val="000000"/>
                <w:sz w:val="20"/>
                <w:szCs w:val="20"/>
                <w:shd w:val="clear" w:color="auto" w:fill="FFFFFF"/>
                <w:lang w:val="hy-AM"/>
              </w:rPr>
              <w:t xml:space="preserve">Արդյոք </w:t>
            </w:r>
            <w:r w:rsidR="006112AF" w:rsidRPr="00F633C2">
              <w:rPr>
                <w:rFonts w:ascii="GHEA Grapalat" w:hAnsi="GHEA Grapalat"/>
                <w:color w:val="000000"/>
                <w:sz w:val="20"/>
                <w:szCs w:val="20"/>
                <w:shd w:val="clear" w:color="auto" w:fill="FFFFFF"/>
                <w:lang w:val="hy-AM"/>
              </w:rPr>
              <w:t>ՆՄՀ-ի</w:t>
            </w:r>
            <w:r w:rsidR="00D50F77" w:rsidRPr="00F633C2">
              <w:rPr>
                <w:rFonts w:ascii="GHEA Grapalat" w:hAnsi="GHEA Grapalat"/>
                <w:color w:val="000000"/>
                <w:sz w:val="20"/>
                <w:szCs w:val="20"/>
                <w:shd w:val="clear" w:color="auto" w:fill="FFFFFF"/>
                <w:lang w:val="hy-AM"/>
              </w:rPr>
              <w:t xml:space="preserve"> </w:t>
            </w:r>
            <w:r w:rsidR="00171A79" w:rsidRPr="00F633C2">
              <w:rPr>
                <w:rFonts w:ascii="GHEA Grapalat" w:hAnsi="GHEA Grapalat"/>
                <w:color w:val="000000"/>
                <w:sz w:val="20"/>
                <w:szCs w:val="20"/>
                <w:shd w:val="clear" w:color="auto" w:fill="FFFFFF"/>
                <w:lang w:val="hy-AM"/>
              </w:rPr>
              <w:t>հեղուկում նիկոտինի առավելագույն պարունակությունը չ</w:t>
            </w:r>
            <w:r w:rsidR="008454FA">
              <w:rPr>
                <w:rFonts w:ascii="GHEA Grapalat" w:hAnsi="GHEA Grapalat"/>
                <w:color w:val="000000"/>
                <w:sz w:val="20"/>
                <w:szCs w:val="20"/>
                <w:shd w:val="clear" w:color="auto" w:fill="FFFFFF"/>
                <w:lang w:val="hy-AM"/>
              </w:rPr>
              <w:t>ի</w:t>
            </w:r>
            <w:r w:rsidR="00171A79" w:rsidRPr="00F633C2">
              <w:rPr>
                <w:rFonts w:ascii="GHEA Grapalat" w:hAnsi="GHEA Grapalat"/>
                <w:color w:val="000000"/>
                <w:sz w:val="20"/>
                <w:szCs w:val="20"/>
                <w:shd w:val="clear" w:color="auto" w:fill="FFFFFF"/>
                <w:lang w:val="hy-AM"/>
              </w:rPr>
              <w:t xml:space="preserve"> </w:t>
            </w:r>
            <w:r w:rsidR="007D5CFA" w:rsidRPr="00F633C2">
              <w:rPr>
                <w:rFonts w:ascii="GHEA Grapalat" w:hAnsi="GHEA Grapalat"/>
                <w:color w:val="000000"/>
                <w:sz w:val="20"/>
                <w:szCs w:val="20"/>
                <w:shd w:val="clear" w:color="auto" w:fill="FFFFFF"/>
                <w:lang w:val="hy-AM"/>
              </w:rPr>
              <w:t>գերազանցում</w:t>
            </w:r>
            <w:r w:rsidR="00171A79" w:rsidRPr="00F633C2">
              <w:rPr>
                <w:rFonts w:ascii="GHEA Grapalat" w:hAnsi="GHEA Grapalat"/>
                <w:color w:val="000000"/>
                <w:sz w:val="20"/>
                <w:szCs w:val="20"/>
                <w:shd w:val="clear" w:color="auto" w:fill="FFFFFF"/>
                <w:lang w:val="hy-AM"/>
              </w:rPr>
              <w:t xml:space="preserve"> 20 մգ/գ-ը</w:t>
            </w:r>
            <w:r>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171A79">
            <w:pPr>
              <w:jc w:val="center"/>
              <w:rPr>
                <w:rFonts w:ascii="GHEA Grapalat" w:hAnsi="GHEA Grapalat"/>
                <w:szCs w:val="20"/>
                <w:lang w:val="en-GB"/>
              </w:rPr>
            </w:pPr>
            <w:r w:rsidRPr="006E08C2">
              <w:rPr>
                <w:rFonts w:ascii="GHEA Grapalat" w:hAnsi="GHEA Grapalat"/>
                <w:szCs w:val="20"/>
                <w:lang w:val="hy-AM"/>
              </w:rPr>
              <w:t>Կանոնակարգի 23-րդ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171A79" w:rsidRPr="006E08C2" w:rsidRDefault="00676A78" w:rsidP="002B49D6">
            <w:pPr>
              <w:jc w:val="center"/>
              <w:rPr>
                <w:rFonts w:ascii="GHEA Grapalat" w:hAnsi="GHEA Grapalat"/>
                <w:szCs w:val="20"/>
              </w:rPr>
            </w:pPr>
            <w:r w:rsidRPr="006E08C2">
              <w:rPr>
                <w:rFonts w:ascii="GHEA Grapalat" w:hAnsi="GHEA Grapalat"/>
                <w:szCs w:val="20"/>
              </w:rPr>
              <w:t>2</w:t>
            </w:r>
            <w:r w:rsidR="0091613E" w:rsidRPr="006E08C2">
              <w:rPr>
                <w:rFonts w:ascii="GHEA Grapalat" w:hAnsi="GHEA Grapalat"/>
                <w:szCs w:val="20"/>
              </w:rPr>
              <w:t>.0</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2F360E" w:rsidP="0088295E">
            <w:pPr>
              <w:pStyle w:val="ListParagraph"/>
              <w:numPr>
                <w:ilvl w:val="0"/>
                <w:numId w:val="15"/>
              </w:numPr>
              <w:ind w:left="315" w:hanging="142"/>
              <w:jc w:val="both"/>
              <w:rPr>
                <w:rFonts w:ascii="GHEA Grapalat" w:hAnsi="GHEA Grapalat"/>
                <w:sz w:val="20"/>
                <w:szCs w:val="20"/>
                <w:lang w:val="hy-AM"/>
              </w:rPr>
            </w:pPr>
            <w:r>
              <w:rPr>
                <w:rFonts w:ascii="GHEA Grapalat" w:hAnsi="GHEA Grapalat"/>
                <w:sz w:val="20"/>
                <w:szCs w:val="20"/>
                <w:lang w:val="hy-AM"/>
              </w:rPr>
              <w:t>6</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7D5CFA" w:rsidRPr="00F633C2" w:rsidRDefault="002F360E" w:rsidP="002F360E">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Pr>
                <w:rFonts w:ascii="GHEA Grapalat" w:hAnsi="GHEA Grapalat"/>
                <w:color w:val="000000"/>
                <w:sz w:val="20"/>
                <w:szCs w:val="20"/>
                <w:shd w:val="clear" w:color="auto" w:fill="FFFFFF"/>
                <w:lang w:val="hy-AM"/>
              </w:rPr>
              <w:t>Արդյոք ս</w:t>
            </w:r>
            <w:r w:rsidR="00A37DD5" w:rsidRPr="00F633C2">
              <w:rPr>
                <w:rFonts w:ascii="GHEA Grapalat" w:hAnsi="GHEA Grapalat"/>
                <w:color w:val="000000"/>
                <w:sz w:val="20"/>
                <w:szCs w:val="20"/>
                <w:shd w:val="clear" w:color="auto" w:fill="FFFFFF"/>
                <w:lang w:val="hy-AM"/>
              </w:rPr>
              <w:t>պառման համար նախատեսվող՝ միավոր պարկուճում (քարթրիջում</w:t>
            </w:r>
            <w:r w:rsidR="00A37DD5" w:rsidRPr="00F633C2">
              <w:rPr>
                <w:rFonts w:ascii="GHEA Grapalat" w:hAnsi="GHEA Grapalat"/>
                <w:bCs/>
                <w:sz w:val="20"/>
                <w:szCs w:val="20"/>
                <w:lang w:val="hy-AM"/>
              </w:rPr>
              <w:t xml:space="preserve">) </w:t>
            </w:r>
            <w:r w:rsidR="006112AF" w:rsidRPr="00F633C2">
              <w:rPr>
                <w:rFonts w:ascii="GHEA Grapalat" w:hAnsi="GHEA Grapalat"/>
                <w:bCs/>
                <w:sz w:val="20"/>
                <w:szCs w:val="20"/>
                <w:lang w:val="hy-AM"/>
              </w:rPr>
              <w:t xml:space="preserve">ՆՄՀ-ի </w:t>
            </w:r>
            <w:r w:rsidR="00A37DD5" w:rsidRPr="00F633C2">
              <w:rPr>
                <w:rFonts w:ascii="GHEA Grapalat" w:hAnsi="GHEA Grapalat"/>
                <w:bCs/>
                <w:sz w:val="20"/>
                <w:szCs w:val="20"/>
                <w:lang w:val="hy-AM"/>
              </w:rPr>
              <w:t>հեղուկի ծավալը</w:t>
            </w:r>
            <w:r w:rsidR="00A37DD5" w:rsidRPr="00F633C2">
              <w:rPr>
                <w:rFonts w:ascii="GHEA Grapalat" w:hAnsi="GHEA Grapalat"/>
                <w:color w:val="000000"/>
                <w:sz w:val="20"/>
                <w:szCs w:val="20"/>
                <w:shd w:val="clear" w:color="auto" w:fill="FFFFFF"/>
                <w:lang w:val="hy-AM"/>
              </w:rPr>
              <w:t xml:space="preserve"> </w:t>
            </w:r>
            <w:r w:rsidR="00A37DD5" w:rsidRPr="00F633C2">
              <w:rPr>
                <w:rFonts w:ascii="GHEA Grapalat" w:hAnsi="GHEA Grapalat"/>
                <w:color w:val="000000"/>
                <w:sz w:val="20"/>
                <w:szCs w:val="20"/>
                <w:shd w:val="clear" w:color="auto" w:fill="FFFFFF"/>
                <w:lang w:val="hy-AM"/>
              </w:rPr>
              <w:lastRenderedPageBreak/>
              <w:t>չի</w:t>
            </w:r>
            <w:r w:rsidR="007D5CFA" w:rsidRPr="00F633C2">
              <w:rPr>
                <w:rFonts w:ascii="GHEA Grapalat" w:hAnsi="GHEA Grapalat"/>
                <w:color w:val="000000"/>
                <w:sz w:val="20"/>
                <w:szCs w:val="20"/>
                <w:shd w:val="clear" w:color="auto" w:fill="FFFFFF"/>
                <w:lang w:val="hy-AM"/>
              </w:rPr>
              <w:t xml:space="preserve"> գերազանցում</w:t>
            </w:r>
            <w:r w:rsidR="00A37DD5" w:rsidRPr="00F633C2">
              <w:rPr>
                <w:rFonts w:ascii="GHEA Grapalat" w:hAnsi="GHEA Grapalat"/>
                <w:color w:val="000000"/>
                <w:sz w:val="20"/>
                <w:szCs w:val="20"/>
                <w:shd w:val="clear" w:color="auto" w:fill="FFFFFF"/>
                <w:lang w:val="hy-AM"/>
              </w:rPr>
              <w:t xml:space="preserve"> 2 մլ</w:t>
            </w:r>
            <w:r w:rsidR="0027655F" w:rsidRPr="00F633C2">
              <w:rPr>
                <w:rFonts w:ascii="GHEA Grapalat" w:hAnsi="GHEA Grapalat"/>
                <w:color w:val="000000"/>
                <w:sz w:val="20"/>
                <w:szCs w:val="20"/>
                <w:shd w:val="clear" w:color="auto" w:fill="FFFFFF"/>
                <w:lang w:val="hy-AM"/>
              </w:rPr>
              <w:t>-ը</w:t>
            </w:r>
            <w:r>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A37DD5" w:rsidP="002B49D6">
            <w:pPr>
              <w:jc w:val="center"/>
              <w:rPr>
                <w:rFonts w:ascii="GHEA Grapalat" w:hAnsi="GHEA Grapalat"/>
                <w:szCs w:val="20"/>
                <w:lang w:val="hy-AM"/>
              </w:rPr>
            </w:pPr>
            <w:r w:rsidRPr="006E08C2">
              <w:rPr>
                <w:rFonts w:ascii="GHEA Grapalat" w:hAnsi="GHEA Grapalat"/>
                <w:szCs w:val="20"/>
                <w:lang w:val="hy-AM"/>
              </w:rPr>
              <w:lastRenderedPageBreak/>
              <w:t>Կանոնակարգի 24-րդ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A6DA3" w:rsidP="00F633C2">
            <w:pPr>
              <w:jc w:val="center"/>
              <w:rPr>
                <w:rFonts w:ascii="GHEA Grapalat" w:hAnsi="GHEA Grapalat"/>
                <w:color w:val="000000"/>
                <w:szCs w:val="20"/>
                <w:shd w:val="clear" w:color="auto" w:fill="FFFFFF"/>
                <w:lang w:val="hy-AM"/>
              </w:rPr>
            </w:pPr>
            <w:r w:rsidRPr="006E08C2">
              <w:rPr>
                <w:rFonts w:ascii="GHEA Grapalat" w:hAnsi="GHEA Grapalat"/>
                <w:color w:val="000000"/>
                <w:szCs w:val="20"/>
                <w:shd w:val="clear" w:color="auto" w:fill="FFFFFF"/>
                <w:lang w:val="hy-AM"/>
              </w:rPr>
              <w:t xml:space="preserve">լաբորատոր փորձարկում և /կամ/ </w:t>
            </w:r>
            <w:r w:rsidRPr="006E08C2">
              <w:rPr>
                <w:rFonts w:ascii="GHEA Grapalat" w:hAnsi="GHEA Grapalat"/>
                <w:color w:val="000000"/>
                <w:szCs w:val="20"/>
                <w:shd w:val="clear" w:color="auto" w:fill="FFFFFF"/>
                <w:lang w:val="hy-AM"/>
              </w:rPr>
              <w:lastRenderedPageBreak/>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171A79" w:rsidRPr="006E08C2" w:rsidRDefault="0091613E" w:rsidP="00676A78">
            <w:pPr>
              <w:jc w:val="center"/>
              <w:rPr>
                <w:rFonts w:ascii="GHEA Grapalat" w:hAnsi="GHEA Grapalat"/>
                <w:szCs w:val="20"/>
              </w:rPr>
            </w:pPr>
            <w:r w:rsidRPr="006E08C2">
              <w:rPr>
                <w:rFonts w:ascii="GHEA Grapalat" w:hAnsi="GHEA Grapalat"/>
                <w:szCs w:val="20"/>
              </w:rPr>
              <w:lastRenderedPageBreak/>
              <w:t>1.</w:t>
            </w:r>
            <w:r w:rsidR="00676A78" w:rsidRPr="006E08C2">
              <w:rPr>
                <w:rFonts w:ascii="GHEA Grapalat" w:hAnsi="GHEA Grapalat"/>
                <w:szCs w:val="20"/>
              </w:rPr>
              <w:t>5</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2F360E" w:rsidP="0088295E">
            <w:pPr>
              <w:pStyle w:val="ListParagraph"/>
              <w:numPr>
                <w:ilvl w:val="0"/>
                <w:numId w:val="15"/>
              </w:numPr>
              <w:ind w:left="315" w:hanging="142"/>
              <w:jc w:val="both"/>
              <w:rPr>
                <w:rFonts w:ascii="GHEA Grapalat" w:hAnsi="GHEA Grapalat"/>
                <w:sz w:val="20"/>
                <w:szCs w:val="20"/>
                <w:lang w:val="hy-AM"/>
              </w:rPr>
            </w:pPr>
            <w:r>
              <w:rPr>
                <w:rFonts w:ascii="GHEA Grapalat" w:hAnsi="GHEA Grapalat"/>
                <w:sz w:val="20"/>
                <w:szCs w:val="20"/>
                <w:lang w:val="hy-AM"/>
              </w:rPr>
              <w:lastRenderedPageBreak/>
              <w:t>7</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1A6DA3" w:rsidRPr="00F633C2" w:rsidRDefault="002F360E" w:rsidP="002F360E">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 xml:space="preserve">Արդյոք </w:t>
            </w:r>
            <w:r w:rsidR="00D50F77" w:rsidRPr="00F633C2">
              <w:rPr>
                <w:rFonts w:ascii="GHEA Grapalat" w:hAnsi="GHEA Grapalat"/>
                <w:color w:val="000000"/>
                <w:sz w:val="20"/>
                <w:szCs w:val="20"/>
                <w:shd w:val="clear" w:color="auto" w:fill="FFFFFF"/>
                <w:lang w:val="hy-AM"/>
              </w:rPr>
              <w:t xml:space="preserve">ՆՊԱ-ի </w:t>
            </w:r>
            <w:r w:rsidR="000B0167" w:rsidRPr="00F633C2">
              <w:rPr>
                <w:rFonts w:ascii="GHEA Grapalat" w:hAnsi="GHEA Grapalat"/>
                <w:color w:val="000000"/>
                <w:sz w:val="20"/>
                <w:szCs w:val="20"/>
                <w:shd w:val="clear" w:color="auto" w:fill="FFFFFF"/>
                <w:lang w:val="hy-AM"/>
              </w:rPr>
              <w:t xml:space="preserve">արտադրության </w:t>
            </w:r>
            <w:r w:rsidR="008454FA">
              <w:rPr>
                <w:rFonts w:ascii="GHEA Grapalat" w:hAnsi="GHEA Grapalat"/>
                <w:color w:val="000000"/>
                <w:sz w:val="20"/>
                <w:szCs w:val="20"/>
                <w:shd w:val="clear" w:color="auto" w:fill="FFFFFF"/>
                <w:lang w:val="hy-AM"/>
              </w:rPr>
              <w:t>ժամանակ առկա չե</w:t>
            </w:r>
            <w:r w:rsidR="000B0167" w:rsidRPr="00F633C2">
              <w:rPr>
                <w:rFonts w:ascii="GHEA Grapalat" w:hAnsi="GHEA Grapalat"/>
                <w:color w:val="000000"/>
                <w:sz w:val="20"/>
                <w:szCs w:val="20"/>
                <w:shd w:val="clear" w:color="auto" w:fill="FFFFFF"/>
                <w:lang w:val="hy-AM"/>
              </w:rPr>
              <w:t>ն արգելված բաղադրիչներ.</w:t>
            </w:r>
          </w:p>
          <w:p w:rsidR="000B0167" w:rsidRPr="00F633C2" w:rsidRDefault="000B0167" w:rsidP="002F360E">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lang w:val="hy-AM"/>
              </w:rPr>
              <w:t>նյութեր՝ ագարինաթթու (Acidumagaricinicum), կեչու ձյութայուղ (Oleum Betulaeempyreumaticum), դառը նուշի յուղ (Oleum Amygdalarumamarum)՝ ազատ կամ կապված սինիլաթթվի պարունակությամբ, սասաֆրասի յուղ (Oleum Sassafratis), գիհու ձյութայուղ (Oleum Juniperi Empyreumaticum), կամֆորայի յուղ (Oleum Camphoratum), կամֆորա, կումարին, կանճրակ, կենսածառ` թույա, սաֆլոր, թուխոն, նյութերը, որոնց շրջանառությունն արգելված է՝ ՀՀ միջազգային պայմանագրերով, բուրավետիչ և համային նյութեր, որոնք պատրաստված են՝ դառը և քաղցր համով մորմի փայտե ցողունից (Stipites Dulcamarae), կամֆորայի ծառի փայտից (Lignum Camphorae), բազմոտիկ սովորական կոճղարմատից (Rhizoma Poiypodii),  ճահճային դաղձի տերևներից (Herba Pulegii),</w:t>
            </w:r>
          </w:p>
          <w:p w:rsidR="000B0167" w:rsidRPr="00F633C2" w:rsidRDefault="000B0167" w:rsidP="002F360E">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lang w:val="hy-AM"/>
              </w:rPr>
              <w:t>կվասսիայի փայտից (Lignum Quassiae), օճառածառի կեղևից (Cortex Quillaja), տարկավանի խոտերից (Herba Tanaceti), սատապի խոտերից (Herba Rutae), սասաֆրասի ցողուններից, տերևներից, կեղևից (Stipes, Folium, Cortex Sassafratis), դեղատու իշառվույտից (Millilotus oﬃ cinalis), տոնկա հատիկներից (Semen Toncae), հոտավետ լիատրիսից (Liatris odoratissima), գետնաստղից (Asperulaodorata)</w:t>
            </w:r>
            <w:r w:rsidR="002F360E">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0B0167" w:rsidP="000B0167">
            <w:pPr>
              <w:jc w:val="center"/>
              <w:rPr>
                <w:rFonts w:ascii="GHEA Grapalat" w:hAnsi="GHEA Grapalat"/>
                <w:szCs w:val="20"/>
                <w:lang w:val="hy-AM"/>
              </w:rPr>
            </w:pPr>
            <w:r w:rsidRPr="006E08C2">
              <w:rPr>
                <w:rFonts w:ascii="GHEA Grapalat" w:hAnsi="GHEA Grapalat"/>
                <w:szCs w:val="20"/>
                <w:lang w:val="hy-AM"/>
              </w:rPr>
              <w:t xml:space="preserve">Կանոնակարգի </w:t>
            </w:r>
            <w:r w:rsidRPr="006E08C2">
              <w:rPr>
                <w:rFonts w:ascii="GHEA Grapalat" w:hAnsi="GHEA Grapalat"/>
                <w:szCs w:val="20"/>
              </w:rPr>
              <w:t>34</w:t>
            </w:r>
            <w:r w:rsidRPr="006E08C2">
              <w:rPr>
                <w:rFonts w:ascii="GHEA Grapalat" w:hAnsi="GHEA Grapalat"/>
                <w:szCs w:val="20"/>
                <w:lang w:val="hy-AM"/>
              </w:rPr>
              <w:t>-րդ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0B0167" w:rsidP="00F633C2">
            <w:pPr>
              <w:jc w:val="center"/>
              <w:rPr>
                <w:rFonts w:ascii="GHEA Grapalat" w:hAnsi="GHEA Grapalat"/>
                <w:color w:val="000000"/>
                <w:szCs w:val="20"/>
                <w:shd w:val="clear" w:color="auto" w:fill="FFFFFF"/>
              </w:rPr>
            </w:pPr>
            <w:r w:rsidRPr="006E08C2">
              <w:rPr>
                <w:rFonts w:ascii="GHEA Grapalat" w:hAnsi="GHEA Grapalat"/>
                <w:color w:val="000000"/>
                <w:szCs w:val="20"/>
                <w:shd w:val="clear" w:color="auto" w:fill="FFFFFF"/>
              </w:rPr>
              <w:t>լաբորատոր փորձարկում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1A6DA3" w:rsidRPr="006E08C2" w:rsidRDefault="00676A78" w:rsidP="002B49D6">
            <w:pPr>
              <w:jc w:val="center"/>
              <w:rPr>
                <w:rFonts w:ascii="GHEA Grapalat" w:hAnsi="GHEA Grapalat"/>
                <w:szCs w:val="20"/>
              </w:rPr>
            </w:pPr>
            <w:r w:rsidRPr="006E08C2">
              <w:rPr>
                <w:rFonts w:ascii="GHEA Grapalat" w:hAnsi="GHEA Grapalat"/>
                <w:szCs w:val="20"/>
              </w:rPr>
              <w:t>2</w:t>
            </w:r>
            <w:r w:rsidR="0091613E" w:rsidRPr="006E08C2">
              <w:rPr>
                <w:rFonts w:ascii="GHEA Grapalat" w:hAnsi="GHEA Grapalat"/>
                <w:szCs w:val="20"/>
              </w:rPr>
              <w:t>.0</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1A6DA3"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1A6DA3"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1A6DA3"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1A6DA3" w:rsidRPr="006E08C2" w:rsidRDefault="001A6DA3"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676A78" w:rsidP="0088295E">
            <w:pPr>
              <w:pStyle w:val="ListParagraph"/>
              <w:numPr>
                <w:ilvl w:val="0"/>
                <w:numId w:val="15"/>
              </w:numPr>
              <w:ind w:left="315" w:hanging="142"/>
              <w:jc w:val="both"/>
              <w:rPr>
                <w:rFonts w:ascii="GHEA Grapalat" w:hAnsi="GHEA Grapalat"/>
                <w:sz w:val="20"/>
                <w:szCs w:val="20"/>
                <w:lang w:val="hy-AM"/>
              </w:rPr>
            </w:pPr>
            <w:r w:rsidRPr="006E08C2">
              <w:rPr>
                <w:rFonts w:ascii="GHEA Grapalat" w:hAnsi="GHEA Grapalat"/>
                <w:sz w:val="20"/>
                <w:szCs w:val="20"/>
                <w:lang w:val="hy-AM"/>
              </w:rPr>
              <w:t>8</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171A79" w:rsidRPr="00F633C2" w:rsidRDefault="002F360E" w:rsidP="00F633C2">
            <w:pPr>
              <w:pStyle w:val="NormalWeb"/>
              <w:shd w:val="clear" w:color="auto" w:fill="FFFFFF"/>
              <w:spacing w:before="0" w:beforeAutospacing="0" w:after="0" w:afterAutospacing="0"/>
              <w:ind w:right="221"/>
              <w:rPr>
                <w:rFonts w:ascii="GHEA Grapalat" w:hAnsi="GHEA Grapalat"/>
                <w:color w:val="000000"/>
                <w:sz w:val="20"/>
                <w:szCs w:val="20"/>
                <w:lang w:val="hy-AM"/>
              </w:rPr>
            </w:pPr>
            <w:r>
              <w:rPr>
                <w:rFonts w:ascii="GHEA Grapalat" w:hAnsi="GHEA Grapalat"/>
                <w:color w:val="000000"/>
                <w:sz w:val="20"/>
                <w:szCs w:val="20"/>
                <w:shd w:val="clear" w:color="auto" w:fill="FFFFFF"/>
                <w:lang w:val="hy-AM"/>
              </w:rPr>
              <w:t xml:space="preserve">Արդյոք </w:t>
            </w:r>
            <w:r w:rsidR="00D50F77" w:rsidRPr="00F633C2">
              <w:rPr>
                <w:rFonts w:ascii="GHEA Grapalat" w:hAnsi="GHEA Grapalat"/>
                <w:color w:val="000000"/>
                <w:sz w:val="20"/>
                <w:szCs w:val="20"/>
                <w:shd w:val="clear" w:color="auto" w:fill="FFFFFF"/>
                <w:lang w:val="hy-AM"/>
              </w:rPr>
              <w:t xml:space="preserve">ՆՄՀ-ի </w:t>
            </w:r>
            <w:r w:rsidR="00A37DD5" w:rsidRPr="00F633C2">
              <w:rPr>
                <w:rFonts w:ascii="GHEA Grapalat" w:hAnsi="GHEA Grapalat"/>
                <w:color w:val="000000"/>
                <w:sz w:val="20"/>
                <w:szCs w:val="20"/>
                <w:shd w:val="clear" w:color="auto" w:fill="FFFFFF"/>
                <w:lang w:val="hy-AM"/>
              </w:rPr>
              <w:t>լիցքավորման համար օգտագործվող տարողության ծավալը չի</w:t>
            </w:r>
            <w:r w:rsidR="007D5CFA" w:rsidRPr="00F633C2">
              <w:rPr>
                <w:rFonts w:ascii="GHEA Grapalat" w:hAnsi="GHEA Grapalat"/>
                <w:color w:val="000000"/>
                <w:sz w:val="20"/>
                <w:szCs w:val="20"/>
                <w:shd w:val="clear" w:color="auto" w:fill="FFFFFF"/>
                <w:lang w:val="hy-AM"/>
              </w:rPr>
              <w:t xml:space="preserve"> գերազանցում</w:t>
            </w:r>
            <w:r w:rsidR="00A37DD5" w:rsidRPr="00F633C2">
              <w:rPr>
                <w:rFonts w:ascii="GHEA Grapalat" w:hAnsi="GHEA Grapalat"/>
                <w:color w:val="000000"/>
                <w:sz w:val="20"/>
                <w:szCs w:val="20"/>
                <w:shd w:val="clear" w:color="auto" w:fill="FFFFFF"/>
                <w:lang w:val="hy-AM"/>
              </w:rPr>
              <w:t xml:space="preserve"> 10 մլ-ը</w:t>
            </w:r>
            <w:r>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B02F6A" w:rsidP="002B49D6">
            <w:pPr>
              <w:jc w:val="center"/>
              <w:rPr>
                <w:rFonts w:ascii="GHEA Grapalat" w:hAnsi="GHEA Grapalat"/>
                <w:szCs w:val="20"/>
                <w:lang w:val="hy-AM"/>
              </w:rPr>
            </w:pPr>
            <w:r w:rsidRPr="006E08C2">
              <w:rPr>
                <w:rFonts w:ascii="GHEA Grapalat" w:hAnsi="GHEA Grapalat"/>
                <w:szCs w:val="20"/>
                <w:lang w:val="hy-AM"/>
              </w:rPr>
              <w:t>Կանոնակարգի 38-րդ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9F7B80" w:rsidP="00F633C2">
            <w:pPr>
              <w:jc w:val="center"/>
              <w:rPr>
                <w:rFonts w:ascii="GHEA Grapalat" w:hAnsi="GHEA Grapalat"/>
                <w:color w:val="000000"/>
                <w:szCs w:val="20"/>
                <w:shd w:val="clear" w:color="auto" w:fill="FFFFFF"/>
              </w:rPr>
            </w:pPr>
            <w:r w:rsidRPr="006E08C2">
              <w:rPr>
                <w:rFonts w:ascii="GHEA Grapalat" w:hAnsi="GHEA Grapalat"/>
                <w:color w:val="000000"/>
                <w:szCs w:val="20"/>
                <w:shd w:val="clear" w:color="auto" w:fill="FFFFFF"/>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171A79" w:rsidRPr="006E08C2" w:rsidRDefault="00C91EB3" w:rsidP="002B49D6">
            <w:pPr>
              <w:jc w:val="center"/>
              <w:rPr>
                <w:rFonts w:ascii="GHEA Grapalat" w:hAnsi="GHEA Grapalat"/>
                <w:szCs w:val="20"/>
              </w:rPr>
            </w:pPr>
            <w:r w:rsidRPr="006E08C2">
              <w:rPr>
                <w:rFonts w:ascii="GHEA Grapalat" w:hAnsi="GHEA Grapalat"/>
                <w:szCs w:val="20"/>
              </w:rPr>
              <w:t>1.0</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171A79"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171A79" w:rsidRPr="00F633C2" w:rsidRDefault="002F360E" w:rsidP="002F360E">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Pr>
                <w:rFonts w:ascii="GHEA Grapalat" w:hAnsi="GHEA Grapalat"/>
                <w:color w:val="000000"/>
                <w:sz w:val="20"/>
                <w:szCs w:val="20"/>
                <w:shd w:val="clear" w:color="auto" w:fill="FFFFFF"/>
                <w:lang w:val="hy-AM"/>
              </w:rPr>
              <w:t xml:space="preserve">Արդյոք </w:t>
            </w:r>
            <w:r w:rsidR="00D50F77" w:rsidRPr="00F633C2">
              <w:rPr>
                <w:rFonts w:ascii="GHEA Grapalat" w:hAnsi="GHEA Grapalat"/>
                <w:color w:val="000000"/>
                <w:sz w:val="20"/>
                <w:szCs w:val="20"/>
                <w:shd w:val="clear" w:color="auto" w:fill="FFFFFF"/>
                <w:lang w:val="hy-AM"/>
              </w:rPr>
              <w:t xml:space="preserve">ՆՄՀ-ի </w:t>
            </w:r>
            <w:r w:rsidR="00B02F6A" w:rsidRPr="00F633C2">
              <w:rPr>
                <w:rFonts w:ascii="GHEA Grapalat" w:hAnsi="GHEA Grapalat"/>
                <w:color w:val="000000"/>
                <w:sz w:val="20"/>
                <w:szCs w:val="20"/>
                <w:shd w:val="clear" w:color="auto" w:fill="FFFFFF"/>
                <w:lang w:val="hy-AM"/>
              </w:rPr>
              <w:t xml:space="preserve">համար նախատեսված </w:t>
            </w:r>
            <w:r w:rsidR="007D5CFA" w:rsidRPr="00F633C2">
              <w:rPr>
                <w:rFonts w:ascii="GHEA Grapalat" w:hAnsi="GHEA Grapalat"/>
                <w:color w:val="000000"/>
                <w:sz w:val="20"/>
                <w:szCs w:val="20"/>
                <w:shd w:val="clear" w:color="auto" w:fill="FFFFFF"/>
                <w:lang w:val="hy-AM"/>
              </w:rPr>
              <w:t>հեղո</w:t>
            </w:r>
            <w:r w:rsidR="008454FA">
              <w:rPr>
                <w:rFonts w:ascii="GHEA Grapalat" w:hAnsi="GHEA Grapalat"/>
                <w:color w:val="000000"/>
                <w:sz w:val="20"/>
                <w:szCs w:val="20"/>
                <w:shd w:val="clear" w:color="auto" w:fill="FFFFFF"/>
                <w:lang w:val="hy-AM"/>
              </w:rPr>
              <w:t>ւկների փաթեթվածքի վրա մակնշվա</w:t>
            </w:r>
            <w:r w:rsidR="00066E88" w:rsidRPr="00F633C2">
              <w:rPr>
                <w:rFonts w:ascii="GHEA Grapalat" w:hAnsi="GHEA Grapalat"/>
                <w:color w:val="000000"/>
                <w:sz w:val="20"/>
                <w:szCs w:val="20"/>
                <w:shd w:val="clear" w:color="auto" w:fill="FFFFFF"/>
                <w:lang w:val="hy-AM"/>
              </w:rPr>
              <w:t>ծ է</w:t>
            </w:r>
            <w:r w:rsidR="00B02F6A" w:rsidRPr="00F633C2">
              <w:rPr>
                <w:rFonts w:ascii="GHEA Grapalat" w:hAnsi="GHEA Grapalat"/>
                <w:color w:val="000000"/>
                <w:sz w:val="20"/>
                <w:szCs w:val="20"/>
                <w:shd w:val="clear" w:color="auto" w:fill="FFFFFF"/>
                <w:lang w:val="hy-AM"/>
              </w:rPr>
              <w:t xml:space="preserve"> հետևյալ</w:t>
            </w:r>
            <w:r w:rsidR="00F633C2" w:rsidRPr="00F633C2">
              <w:rPr>
                <w:rFonts w:ascii="GHEA Grapalat" w:hAnsi="GHEA Grapalat"/>
                <w:color w:val="000000"/>
                <w:sz w:val="20"/>
                <w:szCs w:val="20"/>
                <w:shd w:val="clear" w:color="auto" w:fill="FFFFFF"/>
                <w:lang w:val="hy-AM"/>
              </w:rPr>
              <w:t xml:space="preserve"> </w:t>
            </w:r>
            <w:r w:rsidR="00B02F6A" w:rsidRPr="00F633C2">
              <w:rPr>
                <w:rFonts w:ascii="GHEA Grapalat" w:hAnsi="GHEA Grapalat"/>
                <w:color w:val="000000"/>
                <w:sz w:val="20"/>
                <w:szCs w:val="20"/>
                <w:shd w:val="clear" w:color="auto" w:fill="FFFFFF"/>
                <w:lang w:val="hy-AM"/>
              </w:rPr>
              <w:t>տեղեկատվությունը</w:t>
            </w:r>
            <w:r w:rsidR="007D5CFA" w:rsidRPr="00F633C2">
              <w:rPr>
                <w:rFonts w:ascii="GHEA Grapalat" w:hAnsi="GHEA Grapalat" w:cs="Cambria Math"/>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171A79" w:rsidRPr="006E08C2" w:rsidRDefault="008316D8" w:rsidP="008316D8">
            <w:pPr>
              <w:jc w:val="center"/>
              <w:rPr>
                <w:rFonts w:ascii="GHEA Grapalat" w:hAnsi="GHEA Grapalat"/>
                <w:szCs w:val="20"/>
              </w:rPr>
            </w:pPr>
            <w:r w:rsidRPr="006E08C2">
              <w:rPr>
                <w:rFonts w:ascii="GHEA Grapalat" w:hAnsi="GHEA Grapalat"/>
                <w:szCs w:val="20"/>
                <w:lang w:val="hy-AM"/>
              </w:rPr>
              <w:t>Կանոնակարգի 51-րդ կետ</w:t>
            </w:r>
            <w:r w:rsidR="007D5CFA" w:rsidRPr="006E08C2">
              <w:rPr>
                <w:rFonts w:ascii="GHEA Grapalat" w:hAnsi="GHEA Grapalat"/>
                <w:szCs w:val="20"/>
              </w:rPr>
              <w:t>ի</w:t>
            </w:r>
          </w:p>
        </w:tc>
        <w:tc>
          <w:tcPr>
            <w:tcW w:w="15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F633C2">
            <w:pPr>
              <w:jc w:val="center"/>
              <w:rPr>
                <w:rFonts w:ascii="GHEA Grapalat" w:hAnsi="GHEA Grapalat"/>
                <w:color w:val="000000"/>
                <w:szCs w:val="20"/>
                <w:shd w:val="clear" w:color="auto" w:fill="FFFFFF"/>
                <w:lang w:val="hy-AM"/>
              </w:rPr>
            </w:pPr>
          </w:p>
        </w:tc>
        <w:tc>
          <w:tcPr>
            <w:tcW w:w="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71A79" w:rsidRPr="006E08C2" w:rsidRDefault="00171A79" w:rsidP="002B49D6">
            <w:pPr>
              <w:jc w:val="center"/>
              <w:rPr>
                <w:rFonts w:ascii="GHEA Grapalat" w:hAnsi="GHEA Grapalat"/>
                <w:szCs w:val="20"/>
                <w:lang w:val="hy-AM"/>
              </w:rPr>
            </w:pPr>
          </w:p>
        </w:tc>
        <w:tc>
          <w:tcPr>
            <w:tcW w:w="9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71A79" w:rsidRPr="006E08C2" w:rsidRDefault="00171A79"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009F7B80" w:rsidRPr="006E08C2">
              <w:rPr>
                <w:rFonts w:ascii="GHEA Grapalat" w:hAnsi="GHEA Grapalat"/>
                <w:szCs w:val="20"/>
                <w:lang w:val="hy-AM"/>
              </w:rPr>
              <w:t>.1</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D50F77" w:rsidP="00F633C2">
            <w:pPr>
              <w:pStyle w:val="NormalWeb"/>
              <w:shd w:val="clear" w:color="auto" w:fill="FFFFFF"/>
              <w:spacing w:before="0" w:beforeAutospacing="0" w:after="0" w:afterAutospacing="0"/>
              <w:ind w:right="221"/>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 xml:space="preserve">ՆՊԱ-ի </w:t>
            </w:r>
            <w:r w:rsidR="009F7B80" w:rsidRPr="00F633C2">
              <w:rPr>
                <w:rFonts w:ascii="GHEA Grapalat" w:hAnsi="GHEA Grapalat"/>
                <w:color w:val="000000"/>
                <w:sz w:val="20"/>
                <w:szCs w:val="20"/>
                <w:shd w:val="clear" w:color="auto" w:fill="FFFFFF"/>
                <w:lang w:val="hy-AM"/>
              </w:rPr>
              <w:t>կամ լցանյութի տեսակը.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jc w:val="center"/>
              <w:rPr>
                <w:rFonts w:ascii="GHEA Grapalat" w:hAnsi="GHEA Grapalat"/>
                <w:szCs w:val="20"/>
                <w:lang w:val="hy-AM"/>
              </w:rPr>
            </w:pPr>
            <w:r w:rsidRPr="006E08C2">
              <w:rPr>
                <w:rFonts w:ascii="GHEA Grapalat" w:hAnsi="GHEA Grapalat"/>
                <w:szCs w:val="20"/>
                <w:lang w:val="hy-AM"/>
              </w:rPr>
              <w:t xml:space="preserve">1-ին ենթակետ </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F633C2">
            <w:pPr>
              <w:jc w:val="center"/>
              <w:rPr>
                <w:rFonts w:ascii="GHEA Grapalat" w:hAnsi="GHEA Grapalat"/>
                <w:szCs w:val="20"/>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C91EB3" w:rsidP="00676A78">
            <w:pPr>
              <w:jc w:val="center"/>
              <w:rPr>
                <w:rFonts w:ascii="GHEA Grapalat" w:hAnsi="GHEA Grapalat"/>
                <w:szCs w:val="20"/>
              </w:rPr>
            </w:pPr>
            <w:r w:rsidRPr="006E08C2">
              <w:rPr>
                <w:rFonts w:ascii="GHEA Grapalat" w:hAnsi="GHEA Grapalat"/>
                <w:szCs w:val="20"/>
              </w:rPr>
              <w:t>0.</w:t>
            </w:r>
            <w:r w:rsidR="00676A78" w:rsidRPr="006E08C2">
              <w:rPr>
                <w:rFonts w:ascii="GHEA Grapalat" w:hAnsi="GHEA Grapalat"/>
                <w:szCs w:val="20"/>
              </w:rPr>
              <w:t>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.2</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F633C2">
            <w:pPr>
              <w:pStyle w:val="NormalWeb"/>
              <w:shd w:val="clear" w:color="auto" w:fill="FFFFFF"/>
              <w:spacing w:before="0" w:beforeAutospacing="0" w:after="0" w:afterAutospacing="0"/>
              <w:ind w:right="221"/>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արտադրանքի անվանումը, այդ թվում՝ ապրանքային նշանը.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8316D8">
            <w:pPr>
              <w:jc w:val="center"/>
              <w:rPr>
                <w:rFonts w:ascii="GHEA Grapalat" w:hAnsi="GHEA Grapalat"/>
                <w:szCs w:val="20"/>
                <w:lang w:val="hy-AM"/>
              </w:rPr>
            </w:pPr>
            <w:r w:rsidRPr="006E08C2">
              <w:rPr>
                <w:rFonts w:ascii="GHEA Grapalat" w:hAnsi="GHEA Grapalat"/>
                <w:szCs w:val="20"/>
                <w:lang w:val="hy-AM"/>
              </w:rPr>
              <w:t>2-րդ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676A78" w:rsidRPr="006E08C2" w:rsidRDefault="00676A78" w:rsidP="00F633C2">
            <w:pPr>
              <w:jc w:val="center"/>
              <w:rPr>
                <w:rFonts w:ascii="GHEA Grapalat" w:hAnsi="GHEA Grapalat"/>
                <w:szCs w:val="20"/>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.3</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F633C2">
            <w:pPr>
              <w:pStyle w:val="NormalWeb"/>
              <w:shd w:val="clear" w:color="auto" w:fill="FFFFFF"/>
              <w:spacing w:before="0" w:beforeAutospacing="0" w:after="0" w:afterAutospacing="0"/>
              <w:ind w:right="221"/>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կտորների քանակը (չափաբաժին կամ միավոր (հատ).</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3-րդ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676A78" w:rsidRPr="006E08C2" w:rsidRDefault="00676A78" w:rsidP="00F633C2">
            <w:pPr>
              <w:jc w:val="center"/>
              <w:rPr>
                <w:rFonts w:ascii="GHEA Grapalat" w:hAnsi="GHEA Grapalat"/>
                <w:szCs w:val="20"/>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lastRenderedPageBreak/>
              <w:t>9</w:t>
            </w:r>
            <w:r w:rsidRPr="006E08C2">
              <w:rPr>
                <w:rFonts w:ascii="GHEA Grapalat" w:hAnsi="GHEA Grapalat"/>
                <w:szCs w:val="20"/>
                <w:lang w:val="hy-AM"/>
              </w:rPr>
              <w:t>.4</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F633C2">
            <w:pPr>
              <w:pStyle w:val="NormalWeb"/>
              <w:shd w:val="clear" w:color="auto" w:fill="FFFFFF"/>
              <w:spacing w:before="0" w:beforeAutospacing="0" w:after="0" w:afterAutospacing="0"/>
              <w:ind w:right="221"/>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արտադրողի և ներկրողի անվանումը, վերջիններիս գտնվելու վայրը (իրավաբանական հասցեն).</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4-րդ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676A78" w:rsidRPr="006E08C2" w:rsidRDefault="00676A78" w:rsidP="00F633C2">
            <w:pPr>
              <w:jc w:val="center"/>
              <w:rPr>
                <w:rFonts w:ascii="GHEA Grapalat" w:hAnsi="GHEA Grapalat"/>
                <w:szCs w:val="20"/>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.5</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F633C2">
            <w:pPr>
              <w:pStyle w:val="NormalWeb"/>
              <w:shd w:val="clear" w:color="auto" w:fill="FFFFFF"/>
              <w:spacing w:before="0" w:beforeAutospacing="0" w:after="0" w:afterAutospacing="0"/>
              <w:ind w:right="221"/>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ՀՀ-ում գրանցված և սպառողների պահանջները ընդունելու համար արտադրողի կողմից լիազորված կազմակերպության անվանումը և հասցեն.</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5-րդ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color w:val="000000"/>
                <w:szCs w:val="20"/>
                <w:shd w:val="clear" w:color="auto" w:fill="FFFFFF"/>
                <w:lang w:val="hy-AM"/>
              </w:rPr>
            </w:pPr>
          </w:p>
          <w:p w:rsidR="00676A78" w:rsidRPr="006E08C2" w:rsidRDefault="00676A78" w:rsidP="00F633C2">
            <w:pPr>
              <w:jc w:val="center"/>
              <w:rPr>
                <w:rFonts w:ascii="GHEA Grapalat" w:hAnsi="GHEA Grapalat" w:cs="Sylfaen"/>
                <w:szCs w:val="20"/>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.6</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011E7" w:rsidP="00AF0EF3">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 xml:space="preserve">ՆՄՀ-ի </w:t>
            </w:r>
            <w:r w:rsidR="00676A78" w:rsidRPr="00F633C2">
              <w:rPr>
                <w:rFonts w:ascii="GHEA Grapalat" w:hAnsi="GHEA Grapalat"/>
                <w:color w:val="000000"/>
                <w:sz w:val="20"/>
                <w:szCs w:val="20"/>
                <w:shd w:val="clear" w:color="auto" w:fill="FFFFFF"/>
                <w:lang w:val="hy-AM"/>
              </w:rPr>
              <w:t>համար հեղուկում նիկոտինի պարունակությունը (մգ/գ).</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6-րդ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color w:val="000000"/>
                <w:szCs w:val="20"/>
                <w:shd w:val="clear" w:color="auto" w:fill="FFFFFF"/>
              </w:rPr>
            </w:pPr>
          </w:p>
          <w:p w:rsidR="00676A78" w:rsidRPr="006E08C2" w:rsidRDefault="00676A78" w:rsidP="00F633C2">
            <w:pPr>
              <w:jc w:val="center"/>
              <w:rPr>
                <w:rFonts w:ascii="GHEA Grapalat" w:hAnsi="GHEA Grapalat"/>
                <w:color w:val="000000"/>
                <w:szCs w:val="20"/>
                <w:shd w:val="clear" w:color="auto" w:fill="FFFFFF"/>
              </w:rPr>
            </w:pPr>
            <w:r w:rsidRPr="006E08C2">
              <w:rPr>
                <w:rFonts w:ascii="GHEA Grapalat" w:hAnsi="GHEA Grapalat"/>
                <w:color w:val="000000"/>
                <w:szCs w:val="20"/>
                <w:shd w:val="clear" w:color="auto" w:fill="FFFFFF"/>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.7</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011E7" w:rsidP="00AF0EF3">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ՆՄՀ-ի</w:t>
            </w:r>
            <w:r w:rsidR="00676A78" w:rsidRPr="00F633C2">
              <w:rPr>
                <w:rFonts w:ascii="GHEA Grapalat" w:hAnsi="GHEA Grapalat"/>
                <w:color w:val="000000"/>
                <w:sz w:val="20"/>
                <w:szCs w:val="20"/>
                <w:shd w:val="clear" w:color="auto" w:fill="FFFFFF"/>
                <w:lang w:val="hy-AM"/>
              </w:rPr>
              <w:t xml:space="preserve"> համար հեղուկի ծավալը (մլ).</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7-րդ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color w:val="000000"/>
                <w:szCs w:val="20"/>
                <w:shd w:val="clear" w:color="auto" w:fill="FFFFFF"/>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.8</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AF0EF3">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արտադրման ամիսը, տարին և պիտանիության ժամկետը.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8-րդ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color w:val="000000"/>
                <w:szCs w:val="20"/>
                <w:shd w:val="clear" w:color="auto" w:fill="FFFFFF"/>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.9</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AF0EF3">
            <w:pPr>
              <w:pStyle w:val="NormalWeb"/>
              <w:shd w:val="clear" w:color="auto" w:fill="FFFFFF"/>
              <w:spacing w:before="0" w:beforeAutospacing="0" w:after="0" w:afterAutospacing="0"/>
              <w:ind w:right="221"/>
              <w:jc w:val="both"/>
              <w:rPr>
                <w:rFonts w:ascii="GHEA Grapalat" w:hAnsi="GHEA Grapalat"/>
                <w:color w:val="000000"/>
                <w:sz w:val="20"/>
                <w:szCs w:val="20"/>
                <w:lang w:val="hy-AM"/>
              </w:rPr>
            </w:pPr>
            <w:r w:rsidRPr="00F633C2">
              <w:rPr>
                <w:rFonts w:ascii="GHEA Grapalat" w:hAnsi="GHEA Grapalat"/>
                <w:color w:val="000000"/>
                <w:sz w:val="20"/>
                <w:szCs w:val="20"/>
                <w:shd w:val="clear" w:color="auto" w:fill="FFFFFF"/>
                <w:lang w:val="hy-AM"/>
              </w:rPr>
              <w:t>անչափահասներին վաճառքի անթույլատրելիության մասին նշում.</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9-րդ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szCs w:val="20"/>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.10</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Calibri" w:hAnsi="Calibri" w:cs="Calibri"/>
                <w:color w:val="000000"/>
                <w:sz w:val="20"/>
                <w:szCs w:val="20"/>
                <w:shd w:val="clear" w:color="auto" w:fill="FFFFFF"/>
                <w:lang w:val="hy-AM"/>
              </w:rPr>
              <w:t> </w:t>
            </w:r>
            <w:r w:rsidR="006011E7" w:rsidRPr="00F633C2">
              <w:rPr>
                <w:rFonts w:ascii="GHEA Grapalat" w:hAnsi="GHEA Grapalat"/>
                <w:color w:val="000000"/>
                <w:sz w:val="20"/>
                <w:szCs w:val="20"/>
                <w:shd w:val="clear" w:color="auto" w:fill="FFFFFF"/>
                <w:lang w:val="hy-AM"/>
              </w:rPr>
              <w:t xml:space="preserve">ՆՄՀ-ի </w:t>
            </w:r>
            <w:r w:rsidRPr="00F633C2">
              <w:rPr>
                <w:rFonts w:ascii="GHEA Grapalat" w:hAnsi="GHEA Grapalat"/>
                <w:color w:val="000000"/>
                <w:sz w:val="20"/>
                <w:szCs w:val="20"/>
                <w:shd w:val="clear" w:color="auto" w:fill="FFFFFF"/>
                <w:lang w:val="hy-AM"/>
              </w:rPr>
              <w:t>հեղուկների համար՝ նշում երեխաների համար անհասանելի վայրում պահելու անհրաժեշտության մասին՝ «Պահպանեք երեխաների համար անհասանելի տեղում» գրության տեսքով.</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10-րդ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szCs w:val="20"/>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.11</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lang w:val="hy-AM"/>
              </w:rPr>
              <w:t xml:space="preserve">սարքի համար դրա անվանումը՝ ներառելով </w:t>
            </w:r>
            <w:r w:rsidR="006011E7" w:rsidRPr="00F633C2">
              <w:rPr>
                <w:rFonts w:ascii="GHEA Grapalat" w:hAnsi="GHEA Grapalat"/>
                <w:color w:val="000000"/>
                <w:sz w:val="20"/>
                <w:szCs w:val="20"/>
                <w:shd w:val="clear" w:color="auto" w:fill="FFFFFF"/>
                <w:lang w:val="hy-AM"/>
              </w:rPr>
              <w:t xml:space="preserve">ՆՄՀ-ի </w:t>
            </w:r>
            <w:r w:rsidRPr="00F633C2">
              <w:rPr>
                <w:rFonts w:ascii="GHEA Grapalat" w:hAnsi="GHEA Grapalat"/>
                <w:color w:val="000000"/>
                <w:sz w:val="20"/>
                <w:szCs w:val="20"/>
                <w:shd w:val="clear" w:color="auto" w:fill="FFFFFF"/>
                <w:lang w:val="hy-AM"/>
              </w:rPr>
              <w:t>կամ պարկուճի (քարթրիջի) հետ նպատակային օգտագործման և կիրառման ցուցումը.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11-րդ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szCs w:val="20"/>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075444">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Pr="006E08C2">
              <w:rPr>
                <w:rFonts w:ascii="GHEA Grapalat" w:hAnsi="GHEA Grapalat"/>
                <w:szCs w:val="20"/>
                <w:lang w:val="hy-AM"/>
              </w:rPr>
              <w:t>.12</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676A78" w:rsidRPr="00F633C2" w:rsidRDefault="00676A78"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lang w:val="hy-AM"/>
              </w:rPr>
              <w:t>նախազգուշացնող մակագրություն՝ «Պարունակում է նիկոտին, որը թունավոր է և կախվածություն է առաջացնում»։ Մակագրության տեքստը՝ տպագրված սպիտակ ֆոնի վրա, սև, թավ, հստակ, հեշտ ընթեռնելի տառաչափով և Arial Armenian տառատեսակով, որը զբաղեցնում է դրանց համար նախատեսված մակերեսի հնարավոր առավելագույն մասը. տեղեկությունը ներկայացվում է 3-4 մմ</w:t>
            </w:r>
            <w:r w:rsidRPr="00F633C2">
              <w:rPr>
                <w:rFonts w:ascii="GHEA Grapalat" w:hAnsi="GHEA Grapalat"/>
                <w:color w:val="000000"/>
                <w:sz w:val="20"/>
                <w:szCs w:val="20"/>
                <w:shd w:val="clear" w:color="auto" w:fill="FFFFFF"/>
                <w:vertAlign w:val="superscript"/>
                <w:lang w:val="hy-AM"/>
              </w:rPr>
              <w:t>3</w:t>
            </w:r>
            <w:r w:rsidRPr="00F633C2">
              <w:rPr>
                <w:rFonts w:ascii="GHEA Grapalat" w:hAnsi="GHEA Grapalat"/>
                <w:color w:val="000000"/>
                <w:sz w:val="20"/>
                <w:szCs w:val="20"/>
                <w:shd w:val="clear" w:color="auto" w:fill="FFFFFF"/>
                <w:lang w:val="hy-AM"/>
              </w:rPr>
              <w:t>-ից ոչ պակաս հաստություն ունեցող սև շրջանակում</w:t>
            </w:r>
            <w:r w:rsidR="00066E88" w:rsidRPr="00F633C2">
              <w:rPr>
                <w:rFonts w:ascii="GHEA Grapalat" w:hAnsi="GHEA Grapalat"/>
                <w:color w:val="000000"/>
                <w:sz w:val="20"/>
                <w:szCs w:val="20"/>
                <w:shd w:val="clear" w:color="auto" w:fill="FFFFFF"/>
                <w:lang w:val="hy-AM"/>
              </w:rPr>
              <w:t>՝ զբաղեցնելով</w:t>
            </w:r>
            <w:r w:rsidRPr="00F633C2">
              <w:rPr>
                <w:rFonts w:ascii="GHEA Grapalat" w:hAnsi="GHEA Grapalat"/>
                <w:color w:val="000000"/>
                <w:sz w:val="20"/>
                <w:szCs w:val="20"/>
                <w:shd w:val="clear" w:color="auto" w:fill="FFFFFF"/>
                <w:lang w:val="hy-AM"/>
              </w:rPr>
              <w:t xml:space="preserve"> սպառողական փաթեթավորման հիմնական դիմային </w:t>
            </w:r>
            <w:r w:rsidR="00066E88" w:rsidRPr="00F633C2">
              <w:rPr>
                <w:rFonts w:ascii="GHEA Grapalat" w:hAnsi="GHEA Grapalat"/>
                <w:color w:val="000000"/>
                <w:sz w:val="20"/>
                <w:szCs w:val="20"/>
                <w:shd w:val="clear" w:color="auto" w:fill="FFFFFF"/>
                <w:lang w:val="hy-AM"/>
              </w:rPr>
              <w:t>կողմի 30%-ից ոչ պակաս մակերես</w:t>
            </w:r>
            <w:r w:rsidRPr="00F633C2">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jc w:val="center"/>
              <w:rPr>
                <w:rFonts w:ascii="GHEA Grapalat" w:hAnsi="GHEA Grapalat"/>
                <w:szCs w:val="20"/>
                <w:lang w:val="hy-AM"/>
              </w:rPr>
            </w:pPr>
            <w:r w:rsidRPr="006E08C2">
              <w:rPr>
                <w:rFonts w:ascii="GHEA Grapalat" w:hAnsi="GHEA Grapalat"/>
                <w:szCs w:val="20"/>
                <w:lang w:val="hy-AM"/>
              </w:rPr>
              <w:t>12-րդ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F633C2">
            <w:pPr>
              <w:jc w:val="center"/>
              <w:rPr>
                <w:rFonts w:ascii="GHEA Grapalat" w:hAnsi="GHEA Grapalat"/>
                <w:szCs w:val="20"/>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676A78">
            <w:pPr>
              <w:jc w:val="center"/>
              <w:rPr>
                <w:rFonts w:ascii="GHEA Grapalat" w:hAnsi="GHEA Grapalat"/>
                <w:szCs w:val="20"/>
              </w:rPr>
            </w:pPr>
            <w:r w:rsidRPr="006E08C2">
              <w:rPr>
                <w:rFonts w:ascii="GHEA Grapalat" w:hAnsi="GHEA Grapalat"/>
                <w:szCs w:val="20"/>
              </w:rPr>
              <w:t>0.3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676A78" w:rsidRPr="006E08C2" w:rsidRDefault="00676A78"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009F7B80" w:rsidRPr="006E08C2">
              <w:rPr>
                <w:rFonts w:ascii="GHEA Grapalat" w:hAnsi="GHEA Grapalat"/>
                <w:szCs w:val="20"/>
                <w:lang w:val="hy-AM"/>
              </w:rPr>
              <w:t>.13</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9F7B80"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lang w:val="hy-AM"/>
              </w:rPr>
              <w:t>արտադրանքի օգտագործման և պահպանման հրահանգները.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jc w:val="center"/>
              <w:rPr>
                <w:rFonts w:ascii="GHEA Grapalat" w:hAnsi="GHEA Grapalat"/>
                <w:szCs w:val="20"/>
                <w:lang w:val="hy-AM"/>
              </w:rPr>
            </w:pPr>
            <w:r w:rsidRPr="006E08C2">
              <w:rPr>
                <w:rFonts w:ascii="GHEA Grapalat" w:hAnsi="GHEA Grapalat"/>
                <w:szCs w:val="20"/>
                <w:lang w:val="hy-AM"/>
              </w:rPr>
              <w:t>13-րդ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F633C2">
            <w:pPr>
              <w:jc w:val="center"/>
              <w:rPr>
                <w:rFonts w:ascii="GHEA Grapalat" w:hAnsi="GHEA Grapalat"/>
                <w:color w:val="000000"/>
                <w:szCs w:val="20"/>
                <w:shd w:val="clear" w:color="auto" w:fill="FFFFFF"/>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C91EB3" w:rsidP="002B49D6">
            <w:pPr>
              <w:jc w:val="center"/>
              <w:rPr>
                <w:rFonts w:ascii="GHEA Grapalat" w:hAnsi="GHEA Grapalat"/>
                <w:szCs w:val="20"/>
              </w:rPr>
            </w:pPr>
            <w:r w:rsidRPr="006E08C2">
              <w:rPr>
                <w:rFonts w:ascii="GHEA Grapalat" w:hAnsi="GHEA Grapalat"/>
                <w:szCs w:val="20"/>
              </w:rPr>
              <w:t>0.</w:t>
            </w:r>
            <w:r w:rsidR="00676A78" w:rsidRPr="006E08C2">
              <w:rPr>
                <w:rFonts w:ascii="GHEA Grapalat" w:hAnsi="GHEA Grapalat"/>
                <w:szCs w:val="20"/>
              </w:rPr>
              <w:t>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009F7B80" w:rsidRPr="006E08C2">
              <w:rPr>
                <w:rFonts w:ascii="GHEA Grapalat" w:hAnsi="GHEA Grapalat"/>
                <w:szCs w:val="20"/>
                <w:lang w:val="hy-AM"/>
              </w:rPr>
              <w:t>.14</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9F7B80"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rPr>
              <w:t>հակացուցումները.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jc w:val="center"/>
              <w:rPr>
                <w:rFonts w:ascii="GHEA Grapalat" w:hAnsi="GHEA Grapalat"/>
                <w:szCs w:val="20"/>
                <w:lang w:val="hy-AM"/>
              </w:rPr>
            </w:pPr>
            <w:r w:rsidRPr="006E08C2">
              <w:rPr>
                <w:rFonts w:ascii="GHEA Grapalat" w:hAnsi="GHEA Grapalat"/>
                <w:szCs w:val="20"/>
                <w:lang w:val="hy-AM"/>
              </w:rPr>
              <w:t>14-րդ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F633C2">
            <w:pPr>
              <w:jc w:val="center"/>
              <w:rPr>
                <w:rFonts w:ascii="GHEA Grapalat" w:hAnsi="GHEA Grapalat"/>
                <w:color w:val="000000"/>
                <w:szCs w:val="20"/>
                <w:shd w:val="clear" w:color="auto" w:fill="FFFFFF"/>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C91EB3" w:rsidP="002B49D6">
            <w:pPr>
              <w:jc w:val="center"/>
              <w:rPr>
                <w:rFonts w:ascii="GHEA Grapalat" w:hAnsi="GHEA Grapalat"/>
                <w:szCs w:val="20"/>
              </w:rPr>
            </w:pPr>
            <w:r w:rsidRPr="006E08C2">
              <w:rPr>
                <w:rFonts w:ascii="GHEA Grapalat" w:hAnsi="GHEA Grapalat"/>
                <w:szCs w:val="20"/>
              </w:rPr>
              <w:t>0.</w:t>
            </w:r>
            <w:r w:rsidR="00676A78" w:rsidRPr="006E08C2">
              <w:rPr>
                <w:rFonts w:ascii="GHEA Grapalat" w:hAnsi="GHEA Grapalat"/>
                <w:szCs w:val="20"/>
              </w:rPr>
              <w:t>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009F7B80" w:rsidRPr="006E08C2">
              <w:rPr>
                <w:rFonts w:ascii="GHEA Grapalat" w:hAnsi="GHEA Grapalat"/>
                <w:szCs w:val="20"/>
                <w:lang w:val="hy-AM"/>
              </w:rPr>
              <w:t>.15</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9F7B80"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lang w:val="hy-AM"/>
              </w:rPr>
              <w:t>նախազգուշացումներ հատուկ ռիսկային խմբերի համար.</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jc w:val="center"/>
              <w:rPr>
                <w:rFonts w:ascii="GHEA Grapalat" w:hAnsi="GHEA Grapalat"/>
                <w:szCs w:val="20"/>
                <w:lang w:val="hy-AM"/>
              </w:rPr>
            </w:pPr>
            <w:r w:rsidRPr="006E08C2">
              <w:rPr>
                <w:rFonts w:ascii="GHEA Grapalat" w:hAnsi="GHEA Grapalat"/>
                <w:szCs w:val="20"/>
                <w:lang w:val="hy-AM"/>
              </w:rPr>
              <w:t>15-րդ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F633C2">
            <w:pPr>
              <w:jc w:val="center"/>
              <w:rPr>
                <w:rFonts w:ascii="GHEA Grapalat" w:hAnsi="GHEA Grapalat"/>
                <w:color w:val="000000"/>
                <w:szCs w:val="20"/>
                <w:shd w:val="clear" w:color="auto" w:fill="FFFFFF"/>
                <w:lang w:val="hy-AM"/>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C91EB3" w:rsidP="002B49D6">
            <w:pPr>
              <w:jc w:val="center"/>
              <w:rPr>
                <w:rFonts w:ascii="GHEA Grapalat" w:hAnsi="GHEA Grapalat"/>
                <w:szCs w:val="20"/>
              </w:rPr>
            </w:pPr>
            <w:r w:rsidRPr="006E08C2">
              <w:rPr>
                <w:rFonts w:ascii="GHEA Grapalat" w:hAnsi="GHEA Grapalat"/>
                <w:szCs w:val="20"/>
              </w:rPr>
              <w:t>0.</w:t>
            </w:r>
            <w:r w:rsidR="00676A78" w:rsidRPr="006E08C2">
              <w:rPr>
                <w:rFonts w:ascii="GHEA Grapalat" w:hAnsi="GHEA Grapalat"/>
                <w:szCs w:val="20"/>
              </w:rPr>
              <w:t>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676A78" w:rsidP="006E08C2">
            <w:pPr>
              <w:jc w:val="center"/>
              <w:rPr>
                <w:rFonts w:ascii="GHEA Grapalat" w:hAnsi="GHEA Grapalat"/>
                <w:szCs w:val="20"/>
                <w:lang w:val="hy-AM"/>
              </w:rPr>
            </w:pPr>
            <w:r w:rsidRPr="0088295E">
              <w:rPr>
                <w:rFonts w:ascii="GHEA Grapalat" w:hAnsi="GHEA Grapalat"/>
                <w:szCs w:val="20"/>
                <w:lang w:val="hy-AM"/>
              </w:rPr>
              <w:t>9</w:t>
            </w:r>
            <w:r w:rsidR="009F7B80" w:rsidRPr="006E08C2">
              <w:rPr>
                <w:rFonts w:ascii="GHEA Grapalat" w:hAnsi="GHEA Grapalat"/>
                <w:szCs w:val="20"/>
                <w:lang w:val="hy-AM"/>
              </w:rPr>
              <w:t>.16</w:t>
            </w: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9F7B80" w:rsidP="00AF0EF3">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sidRPr="00F633C2">
              <w:rPr>
                <w:rFonts w:ascii="GHEA Grapalat" w:hAnsi="GHEA Grapalat"/>
                <w:color w:val="000000"/>
                <w:sz w:val="20"/>
                <w:szCs w:val="20"/>
                <w:shd w:val="clear" w:color="auto" w:fill="FFFFFF"/>
              </w:rPr>
              <w:t>հնարավ</w:t>
            </w:r>
            <w:r w:rsidR="00221567" w:rsidRPr="00F633C2">
              <w:rPr>
                <w:rFonts w:ascii="GHEA Grapalat" w:hAnsi="GHEA Grapalat"/>
                <w:color w:val="000000"/>
                <w:sz w:val="20"/>
                <w:szCs w:val="20"/>
                <w:shd w:val="clear" w:color="auto" w:fill="FFFFFF"/>
              </w:rPr>
              <w:t>որ անբարենպաստ ազդեցությունները</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jc w:val="center"/>
              <w:rPr>
                <w:rFonts w:ascii="GHEA Grapalat" w:hAnsi="GHEA Grapalat"/>
                <w:szCs w:val="20"/>
                <w:lang w:val="hy-AM"/>
              </w:rPr>
            </w:pPr>
            <w:r w:rsidRPr="006E08C2">
              <w:rPr>
                <w:rFonts w:ascii="GHEA Grapalat" w:hAnsi="GHEA Grapalat"/>
                <w:szCs w:val="20"/>
                <w:lang w:val="hy-AM"/>
              </w:rPr>
              <w:t>16-րդ ենթակետ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F633C2">
            <w:pPr>
              <w:jc w:val="center"/>
              <w:rPr>
                <w:rFonts w:ascii="GHEA Grapalat" w:hAnsi="GHEA Grapalat"/>
                <w:color w:val="000000"/>
                <w:szCs w:val="20"/>
                <w:shd w:val="clear" w:color="auto" w:fill="FFFFFF"/>
              </w:rPr>
            </w:pPr>
            <w:r w:rsidRPr="006E08C2">
              <w:rPr>
                <w:rFonts w:ascii="GHEA Grapalat" w:hAnsi="GHEA Grapalat" w:cs="Sylfaen"/>
                <w:szCs w:val="20"/>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C91EB3" w:rsidP="002B49D6">
            <w:pPr>
              <w:jc w:val="center"/>
              <w:rPr>
                <w:rFonts w:ascii="GHEA Grapalat" w:hAnsi="GHEA Grapalat"/>
                <w:szCs w:val="20"/>
              </w:rPr>
            </w:pPr>
            <w:r w:rsidRPr="006E08C2">
              <w:rPr>
                <w:rFonts w:ascii="GHEA Grapalat" w:hAnsi="GHEA Grapalat"/>
                <w:szCs w:val="20"/>
              </w:rPr>
              <w:t>0.</w:t>
            </w:r>
            <w:r w:rsidR="00676A78" w:rsidRPr="006E08C2">
              <w:rPr>
                <w:rFonts w:ascii="GHEA Grapalat" w:hAnsi="GHEA Grapalat"/>
                <w:szCs w:val="20"/>
              </w:rPr>
              <w:t>3</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88295E" w:rsidRDefault="009F7B80"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2F360E" w:rsidP="002F360E">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Արդյոք օ</w:t>
            </w:r>
            <w:r w:rsidR="009F7B80" w:rsidRPr="00F633C2">
              <w:rPr>
                <w:rFonts w:ascii="GHEA Grapalat" w:hAnsi="GHEA Grapalat"/>
                <w:color w:val="000000"/>
                <w:sz w:val="20"/>
                <w:szCs w:val="20"/>
                <w:shd w:val="clear" w:color="auto" w:fill="FFFFFF"/>
                <w:lang w:val="hy-AM"/>
              </w:rPr>
              <w:t xml:space="preserve">գտագործված չեն «Նիկոտինի ցածր պարունակություն», «Թեթև», </w:t>
            </w:r>
            <w:r w:rsidR="009F7B80" w:rsidRPr="00F633C2">
              <w:rPr>
                <w:rFonts w:ascii="GHEA Grapalat" w:hAnsi="GHEA Grapalat"/>
                <w:color w:val="000000"/>
                <w:sz w:val="20"/>
                <w:szCs w:val="20"/>
                <w:shd w:val="clear" w:color="auto" w:fill="FFFFFF"/>
                <w:lang w:val="hy-AM"/>
              </w:rPr>
              <w:lastRenderedPageBreak/>
              <w:t>«Շատ թեթև» («Գերթեթև»), «Փափուկ», «Յուրահատուկ», «Նվազ վտանգավոր» կամ ցանկացած այլ՝ մոլորության մեջ գցող տերմիններ, որոնք ուղղակի կամ անուղղակի կերպով նպաստում են տվյալ արտադրատեսակի անվտանգ լինելու մասին կարծիքի ձևավորմանը</w:t>
            </w:r>
            <w:r>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8316D8">
            <w:pPr>
              <w:jc w:val="center"/>
              <w:rPr>
                <w:rFonts w:ascii="GHEA Grapalat" w:hAnsi="GHEA Grapalat"/>
                <w:szCs w:val="20"/>
                <w:lang w:val="hy-AM"/>
              </w:rPr>
            </w:pPr>
            <w:r w:rsidRPr="006E08C2">
              <w:rPr>
                <w:rFonts w:ascii="GHEA Grapalat" w:hAnsi="GHEA Grapalat"/>
                <w:szCs w:val="20"/>
                <w:lang w:val="hy-AM"/>
              </w:rPr>
              <w:lastRenderedPageBreak/>
              <w:t>Կանոնակարգի 55-րդ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F633C2">
            <w:pPr>
              <w:jc w:val="center"/>
              <w:rPr>
                <w:rFonts w:ascii="GHEA Grapalat" w:hAnsi="GHEA Grapalat"/>
                <w:color w:val="000000"/>
                <w:szCs w:val="20"/>
                <w:shd w:val="clear" w:color="auto" w:fill="FFFFFF"/>
              </w:rPr>
            </w:pPr>
            <w:r w:rsidRPr="006E08C2">
              <w:rPr>
                <w:rFonts w:ascii="GHEA Grapalat" w:hAnsi="GHEA Grapalat"/>
                <w:color w:val="000000"/>
                <w:szCs w:val="20"/>
                <w:shd w:val="clear" w:color="auto" w:fill="FFFFFF"/>
              </w:rPr>
              <w:t>տեսազննում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91613E" w:rsidP="002B49D6">
            <w:pPr>
              <w:jc w:val="center"/>
              <w:rPr>
                <w:rFonts w:ascii="GHEA Grapalat" w:hAnsi="GHEA Grapalat"/>
                <w:szCs w:val="20"/>
              </w:rPr>
            </w:pPr>
            <w:r w:rsidRPr="006E08C2">
              <w:rPr>
                <w:rFonts w:ascii="GHEA Grapalat" w:hAnsi="GHEA Grapalat"/>
                <w:szCs w:val="20"/>
              </w:rPr>
              <w:t>2</w:t>
            </w:r>
            <w:r w:rsidR="00C91EB3" w:rsidRPr="006E08C2">
              <w:rPr>
                <w:rFonts w:ascii="GHEA Grapalat" w:hAnsi="GHEA Grapalat"/>
                <w:szCs w:val="20"/>
              </w:rPr>
              <w:t>.0</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D45BB4">
            <w:pPr>
              <w:ind w:right="138"/>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r w:rsidR="00F633C2" w:rsidRPr="006E08C2" w:rsidTr="00F633C2">
        <w:trPr>
          <w:tblCellSpacing w:w="0" w:type="dxa"/>
          <w:jc w:val="center"/>
        </w:trPr>
        <w:tc>
          <w:tcPr>
            <w:tcW w:w="522"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88295E">
            <w:pPr>
              <w:pStyle w:val="ListParagraph"/>
              <w:numPr>
                <w:ilvl w:val="0"/>
                <w:numId w:val="15"/>
              </w:numPr>
              <w:ind w:left="315" w:hanging="142"/>
              <w:jc w:val="both"/>
              <w:rPr>
                <w:rFonts w:ascii="GHEA Grapalat" w:hAnsi="GHEA Grapalat"/>
                <w:sz w:val="20"/>
                <w:szCs w:val="20"/>
                <w:lang w:val="hy-AM"/>
              </w:rPr>
            </w:pPr>
          </w:p>
        </w:tc>
        <w:tc>
          <w:tcPr>
            <w:tcW w:w="3866" w:type="dxa"/>
            <w:tcBorders>
              <w:top w:val="single" w:sz="4" w:space="0" w:color="auto"/>
              <w:left w:val="single" w:sz="4" w:space="0" w:color="auto"/>
              <w:bottom w:val="single" w:sz="4" w:space="0" w:color="auto"/>
              <w:right w:val="single" w:sz="4" w:space="0" w:color="auto"/>
            </w:tcBorders>
            <w:shd w:val="clear" w:color="auto" w:fill="FFFFFF"/>
          </w:tcPr>
          <w:p w:rsidR="009F7B80" w:rsidRPr="00F633C2" w:rsidRDefault="002F360E" w:rsidP="008454FA">
            <w:pPr>
              <w:pStyle w:val="NormalWeb"/>
              <w:shd w:val="clear" w:color="auto" w:fill="FFFFFF"/>
              <w:spacing w:before="0" w:beforeAutospacing="0" w:after="0" w:afterAutospacing="0"/>
              <w:ind w:right="221"/>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 xml:space="preserve">Արդյոք </w:t>
            </w:r>
            <w:r w:rsidR="001C416A">
              <w:rPr>
                <w:rFonts w:ascii="GHEA Grapalat" w:hAnsi="GHEA Grapalat"/>
                <w:color w:val="000000"/>
                <w:sz w:val="20"/>
                <w:szCs w:val="20"/>
                <w:shd w:val="clear" w:color="auto" w:fill="FFFFFF"/>
                <w:lang w:val="hy-AM"/>
              </w:rPr>
              <w:t>ս</w:t>
            </w:r>
            <w:r w:rsidR="009F7B80" w:rsidRPr="00F633C2">
              <w:rPr>
                <w:rFonts w:ascii="GHEA Grapalat" w:hAnsi="GHEA Grapalat"/>
                <w:color w:val="000000"/>
                <w:sz w:val="20"/>
                <w:szCs w:val="20"/>
                <w:shd w:val="clear" w:color="auto" w:fill="FFFFFF"/>
                <w:lang w:val="hy-AM"/>
              </w:rPr>
              <w:t xml:space="preserve">պառողական փաթեթվածքի վրա զետեղվող տեղեկատվությունը  հայոց լեզվով է (Արտադրողի ու լիցենզավորողի անվանումները և </w:t>
            </w:r>
            <w:r w:rsidR="006011E7" w:rsidRPr="00F633C2">
              <w:rPr>
                <w:rFonts w:ascii="GHEA Grapalat" w:hAnsi="GHEA Grapalat"/>
                <w:color w:val="000000"/>
                <w:sz w:val="20"/>
                <w:szCs w:val="20"/>
                <w:shd w:val="clear" w:color="auto" w:fill="FFFFFF"/>
                <w:lang w:val="hy-AM"/>
              </w:rPr>
              <w:t xml:space="preserve">ՆՊԱ-ի </w:t>
            </w:r>
            <w:r w:rsidR="009F7B80" w:rsidRPr="00F633C2">
              <w:rPr>
                <w:rFonts w:ascii="GHEA Grapalat" w:hAnsi="GHEA Grapalat"/>
                <w:color w:val="000000"/>
                <w:sz w:val="20"/>
                <w:szCs w:val="20"/>
                <w:shd w:val="clear" w:color="auto" w:fill="FFFFFF"/>
                <w:lang w:val="hy-AM"/>
              </w:rPr>
              <w:t>անվանումը կամ ապրանքային նշանները կարող են ներկայացվել լատիներեն տառերով)</w:t>
            </w:r>
            <w:r>
              <w:rPr>
                <w:rFonts w:ascii="GHEA Grapalat" w:hAnsi="GHEA Grapalat"/>
                <w:color w:val="000000"/>
                <w:sz w:val="20"/>
                <w:szCs w:val="20"/>
                <w:shd w:val="clear" w:color="auto" w:fill="FFFFFF"/>
                <w:lang w:val="hy-AM"/>
              </w:rPr>
              <w:t>:</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jc w:val="center"/>
              <w:rPr>
                <w:rFonts w:ascii="GHEA Grapalat" w:hAnsi="GHEA Grapalat"/>
                <w:szCs w:val="20"/>
                <w:lang w:val="hy-AM"/>
              </w:rPr>
            </w:pPr>
            <w:r w:rsidRPr="006E08C2">
              <w:rPr>
                <w:rFonts w:ascii="GHEA Grapalat" w:hAnsi="GHEA Grapalat"/>
                <w:szCs w:val="20"/>
                <w:lang w:val="hy-AM"/>
              </w:rPr>
              <w:t>Կանոնակարգի 57-րդ կետ</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221567" w:rsidP="00F633C2">
            <w:pPr>
              <w:jc w:val="center"/>
              <w:rPr>
                <w:rFonts w:ascii="GHEA Grapalat" w:hAnsi="GHEA Grapalat"/>
                <w:color w:val="000000"/>
                <w:szCs w:val="20"/>
                <w:shd w:val="clear" w:color="auto" w:fill="FFFFFF"/>
                <w:lang w:val="hy-AM"/>
              </w:rPr>
            </w:pPr>
            <w:r w:rsidRPr="006E08C2">
              <w:rPr>
                <w:rFonts w:ascii="GHEA Grapalat" w:hAnsi="GHEA Grapalat" w:cs="Sylfaen"/>
                <w:szCs w:val="20"/>
              </w:rPr>
              <w:t>տ</w:t>
            </w:r>
            <w:r w:rsidR="009F7B80" w:rsidRPr="006E08C2">
              <w:rPr>
                <w:rFonts w:ascii="GHEA Grapalat" w:hAnsi="GHEA Grapalat" w:cs="Sylfaen"/>
                <w:szCs w:val="20"/>
              </w:rPr>
              <w:t>եսազննում</w:t>
            </w:r>
          </w:p>
        </w:tc>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9F7B80" w:rsidRPr="006E08C2" w:rsidRDefault="00C91EB3" w:rsidP="002B49D6">
            <w:pPr>
              <w:jc w:val="center"/>
              <w:rPr>
                <w:rFonts w:ascii="GHEA Grapalat" w:hAnsi="GHEA Grapalat"/>
                <w:szCs w:val="20"/>
              </w:rPr>
            </w:pPr>
            <w:r w:rsidRPr="006E08C2">
              <w:rPr>
                <w:rFonts w:ascii="GHEA Grapalat" w:hAnsi="GHEA Grapalat"/>
                <w:szCs w:val="20"/>
              </w:rPr>
              <w:t>1.0</w:t>
            </w:r>
          </w:p>
        </w:tc>
        <w:tc>
          <w:tcPr>
            <w:tcW w:w="9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39"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9F7B80" w:rsidRPr="006E08C2" w:rsidRDefault="009F7B80" w:rsidP="002B49D6">
            <w:pPr>
              <w:rPr>
                <w:rFonts w:ascii="GHEA Grapalat" w:eastAsia="Calibri" w:hAnsi="GHEA Grapalat"/>
                <w:szCs w:val="20"/>
                <w:lang w:val="hy-AM"/>
              </w:rPr>
            </w:pPr>
          </w:p>
        </w:tc>
      </w:tr>
    </w:tbl>
    <w:p w:rsidR="00AF75AE" w:rsidRDefault="007F1D83" w:rsidP="008B0D42">
      <w:pPr>
        <w:spacing w:line="360" w:lineRule="auto"/>
        <w:ind w:right="-567"/>
        <w:jc w:val="both"/>
        <w:rPr>
          <w:rFonts w:ascii="GHEA Grapalat" w:hAnsi="GHEA Grapalat"/>
          <w:color w:val="000000"/>
          <w:lang w:eastAsia="en-GB"/>
        </w:rPr>
      </w:pPr>
      <w:r w:rsidRPr="008B0D42">
        <w:rPr>
          <w:rFonts w:ascii="GHEA Grapalat" w:hAnsi="GHEA Grapalat"/>
          <w:color w:val="000000"/>
          <w:lang w:val="hy-AM" w:eastAsia="en-GB"/>
        </w:rPr>
        <w:t>»</w:t>
      </w:r>
      <w:r w:rsidRPr="008B0D42">
        <w:rPr>
          <w:rFonts w:ascii="GHEA Grapalat" w:hAnsi="GHEA Grapalat"/>
          <w:color w:val="000000"/>
          <w:lang w:eastAsia="en-GB"/>
        </w:rPr>
        <w:t>:</w:t>
      </w:r>
    </w:p>
    <w:p w:rsidR="002A6FBA" w:rsidRPr="007418C4" w:rsidRDefault="002A6FBA" w:rsidP="00B05A9F">
      <w:pPr>
        <w:spacing w:line="360" w:lineRule="auto"/>
        <w:jc w:val="both"/>
        <w:rPr>
          <w:rFonts w:ascii="GHEA Grapalat" w:hAnsi="GHEA Grapalat"/>
          <w:sz w:val="24"/>
          <w:lang w:val="hy-AM"/>
        </w:rPr>
      </w:pPr>
      <w:r w:rsidRPr="002A6FBA">
        <w:rPr>
          <w:rFonts w:ascii="GHEA Grapalat" w:hAnsi="GHEA Grapalat"/>
          <w:color w:val="000000"/>
          <w:sz w:val="24"/>
          <w:lang w:val="hy-AM" w:eastAsia="en-GB"/>
        </w:rPr>
        <w:t>5</w:t>
      </w:r>
      <w:r w:rsidRPr="002A6FBA">
        <w:rPr>
          <w:rFonts w:ascii="GHEA Grapalat" w:hAnsi="GHEA Grapalat"/>
          <w:color w:val="000000"/>
          <w:sz w:val="24"/>
          <w:lang w:eastAsia="en-GB"/>
        </w:rPr>
        <w:t>)</w:t>
      </w:r>
      <w:r w:rsidRPr="002A6FBA">
        <w:rPr>
          <w:rFonts w:ascii="GHEA Grapalat" w:hAnsi="GHEA Grapalat"/>
          <w:sz w:val="24"/>
          <w:lang w:val="hy-AM"/>
        </w:rPr>
        <w:t xml:space="preserve"> </w:t>
      </w:r>
      <w:r w:rsidRPr="002A6FBA">
        <w:rPr>
          <w:rFonts w:ascii="GHEA Grapalat" w:hAnsi="GHEA Grapalat"/>
          <w:noProof/>
          <w:color w:val="000000"/>
          <w:sz w:val="24"/>
          <w:lang w:val="hy-AM" w:eastAsia="en-GB"/>
        </w:rPr>
        <w:t>N 17 հավելվածի «</w:t>
      </w:r>
      <w:r w:rsidRPr="002A6FBA">
        <w:rPr>
          <w:rFonts w:ascii="GHEA Grapalat" w:hAnsi="GHEA Grapalat"/>
          <w:bCs w:val="0"/>
          <w:color w:val="000000"/>
          <w:sz w:val="24"/>
          <w:shd w:val="clear" w:color="auto" w:fill="FFFFFF"/>
          <w:lang w:val="hy-AM"/>
        </w:rPr>
        <w:t>Տվյալ ստուգաթերթը կազմվել է հետևյալ նորմատիվ փաստաթղթերի հիման վրա՝»  պարբերությունը լրացնել</w:t>
      </w:r>
      <w:r w:rsidRPr="002A6FBA">
        <w:rPr>
          <w:rFonts w:ascii="GHEA Grapalat" w:hAnsi="GHEA Grapalat"/>
          <w:b/>
          <w:bCs w:val="0"/>
          <w:color w:val="000000"/>
          <w:sz w:val="24"/>
          <w:shd w:val="clear" w:color="auto" w:fill="FFFFFF"/>
          <w:lang w:val="hy-AM"/>
        </w:rPr>
        <w:t xml:space="preserve"> </w:t>
      </w:r>
      <w:r w:rsidRPr="002A6FBA">
        <w:rPr>
          <w:rFonts w:ascii="GHEA Grapalat" w:hAnsi="GHEA Grapalat"/>
          <w:color w:val="000000"/>
          <w:sz w:val="24"/>
          <w:shd w:val="clear" w:color="auto" w:fill="FFFFFF"/>
          <w:lang w:val="hy-AM"/>
        </w:rPr>
        <w:t>հետևյալ բովանդակությամբ</w:t>
      </w:r>
      <w:r w:rsidRPr="002A6FBA">
        <w:rPr>
          <w:rFonts w:ascii="GHEA Grapalat" w:hAnsi="GHEA Grapalat"/>
          <w:sz w:val="24"/>
          <w:lang w:val="hy-AM"/>
        </w:rPr>
        <w:t xml:space="preserve"> </w:t>
      </w:r>
      <w:r w:rsidR="007418C4">
        <w:rPr>
          <w:rFonts w:ascii="GHEA Grapalat" w:hAnsi="GHEA Grapalat"/>
          <w:sz w:val="24"/>
          <w:lang w:val="hy-AM"/>
        </w:rPr>
        <w:t xml:space="preserve">նոր՝ </w:t>
      </w:r>
      <w:r w:rsidRPr="002A6FBA">
        <w:rPr>
          <w:rFonts w:ascii="GHEA Grapalat" w:hAnsi="GHEA Grapalat"/>
          <w:sz w:val="24"/>
          <w:lang w:val="hy-AM"/>
        </w:rPr>
        <w:t>3-րդ կետով.</w:t>
      </w:r>
    </w:p>
    <w:p w:rsidR="002A6FBA" w:rsidRPr="002A6FBA" w:rsidRDefault="002A6FBA" w:rsidP="00B05A9F">
      <w:pPr>
        <w:spacing w:line="360" w:lineRule="auto"/>
        <w:ind w:firstLine="708"/>
        <w:jc w:val="both"/>
        <w:rPr>
          <w:rFonts w:ascii="GHEA Grapalat" w:hAnsi="GHEA Grapalat"/>
          <w:sz w:val="24"/>
          <w:lang w:val="hy-AM"/>
        </w:rPr>
      </w:pPr>
      <w:r w:rsidRPr="007418C4">
        <w:rPr>
          <w:rFonts w:ascii="GHEA Grapalat" w:hAnsi="GHEA Grapalat"/>
          <w:sz w:val="24"/>
          <w:lang w:val="hy-AM"/>
        </w:rPr>
        <w:t xml:space="preserve">«3. ՀՀ կառավարության 2022 թվականի փետրվարի 10-ի </w:t>
      </w:r>
      <w:r w:rsidRPr="002A6FBA">
        <w:rPr>
          <w:rFonts w:ascii="GHEA Grapalat" w:hAnsi="GHEA Grapalat"/>
          <w:noProof/>
          <w:color w:val="000000"/>
          <w:sz w:val="24"/>
          <w:lang w:val="hy-AM" w:eastAsia="en-GB"/>
        </w:rPr>
        <w:t>N</w:t>
      </w:r>
      <w:r w:rsidRPr="002A6FBA">
        <w:rPr>
          <w:rFonts w:ascii="GHEA Grapalat" w:hAnsi="GHEA Grapalat"/>
          <w:sz w:val="24"/>
          <w:lang w:val="hy-AM"/>
        </w:rPr>
        <w:t xml:space="preserve"> 155-Ն որոշում:»</w:t>
      </w:r>
    </w:p>
    <w:p w:rsidR="002A6FBA" w:rsidRPr="001C416A" w:rsidRDefault="002A6FBA" w:rsidP="002A6FBA">
      <w:pPr>
        <w:pStyle w:val="NormalWeb"/>
        <w:shd w:val="clear" w:color="auto" w:fill="FFFFFF"/>
        <w:spacing w:before="0" w:beforeAutospacing="0" w:after="0" w:afterAutospacing="0"/>
        <w:ind w:left="426"/>
        <w:rPr>
          <w:rFonts w:asciiTheme="minorHAnsi" w:hAnsiTheme="minorHAnsi"/>
          <w:color w:val="000000"/>
          <w:lang w:val="hy-AM"/>
        </w:rPr>
      </w:pPr>
    </w:p>
    <w:p w:rsidR="002A6FBA" w:rsidRPr="002A6FBA" w:rsidRDefault="002A6FBA" w:rsidP="008B0D42">
      <w:pPr>
        <w:spacing w:line="360" w:lineRule="auto"/>
        <w:ind w:right="-567"/>
        <w:jc w:val="both"/>
        <w:rPr>
          <w:rFonts w:ascii="GHEA Grapalat" w:hAnsi="GHEA Grapalat"/>
          <w:color w:val="000000"/>
          <w:sz w:val="24"/>
          <w:shd w:val="clear" w:color="auto" w:fill="FFFFFF"/>
          <w:lang w:val="hy-AM"/>
        </w:rPr>
      </w:pPr>
      <w:bookmarkStart w:id="0" w:name="_GoBack"/>
      <w:bookmarkEnd w:id="0"/>
    </w:p>
    <w:p w:rsidR="001E4F36" w:rsidRPr="006E08C2" w:rsidRDefault="001E4F36" w:rsidP="007418C4">
      <w:pPr>
        <w:pStyle w:val="NormalWeb"/>
        <w:numPr>
          <w:ilvl w:val="0"/>
          <w:numId w:val="2"/>
        </w:numPr>
        <w:shd w:val="clear" w:color="auto" w:fill="FFFFFF"/>
        <w:spacing w:before="0" w:beforeAutospacing="0" w:after="0" w:afterAutospacing="0" w:line="360" w:lineRule="auto"/>
        <w:ind w:left="-284" w:firstLine="0"/>
        <w:jc w:val="both"/>
        <w:rPr>
          <w:rFonts w:ascii="GHEA Grapalat" w:hAnsi="GHEA Grapalat"/>
          <w:color w:val="000000"/>
          <w:lang w:val="hy-AM" w:eastAsia="en-GB"/>
        </w:rPr>
      </w:pPr>
      <w:r w:rsidRPr="006E08C2">
        <w:rPr>
          <w:rFonts w:ascii="GHEA Grapalat" w:hAnsi="GHEA Grapalat"/>
          <w:color w:val="000000"/>
          <w:lang w:val="hy-AM" w:eastAsia="en-GB"/>
        </w:rPr>
        <w:t>Սույն որոշումն ուժի մեջ է մտնում պաշտոնական հրապարակման օրվան հաջորդող տասներորդ օրը:</w:t>
      </w:r>
    </w:p>
    <w:p w:rsidR="001E4F36" w:rsidRPr="006E08C2" w:rsidRDefault="001E4F36" w:rsidP="006A1B21">
      <w:pPr>
        <w:shd w:val="clear" w:color="auto" w:fill="FFFFFF"/>
        <w:spacing w:line="360" w:lineRule="auto"/>
        <w:rPr>
          <w:rFonts w:ascii="GHEA Grapalat" w:hAnsi="GHEA Grapalat"/>
          <w:bCs w:val="0"/>
          <w:iCs w:val="0"/>
          <w:color w:val="000000"/>
          <w:sz w:val="24"/>
          <w:lang w:val="hy-AM" w:eastAsia="en-GB"/>
        </w:rPr>
      </w:pPr>
      <w:r w:rsidRPr="006E08C2">
        <w:rPr>
          <w:rFonts w:ascii="Calibri" w:hAnsi="Calibri" w:cs="Calibri"/>
          <w:bCs w:val="0"/>
          <w:iCs w:val="0"/>
          <w:color w:val="000000"/>
          <w:sz w:val="24"/>
          <w:lang w:val="hy-AM"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602"/>
      </w:tblGrid>
      <w:tr w:rsidR="001E4F36" w:rsidRPr="006E08C2" w:rsidTr="001E4F36">
        <w:trPr>
          <w:tblCellSpacing w:w="7" w:type="dxa"/>
        </w:trPr>
        <w:tc>
          <w:tcPr>
            <w:tcW w:w="4500" w:type="dxa"/>
            <w:shd w:val="clear" w:color="auto" w:fill="FFFFFF"/>
            <w:vAlign w:val="center"/>
            <w:hideMark/>
          </w:tcPr>
          <w:p w:rsidR="001E4F36" w:rsidRPr="006E08C2" w:rsidRDefault="001E4F36" w:rsidP="008269D0">
            <w:pPr>
              <w:spacing w:before="100" w:beforeAutospacing="1" w:after="100" w:afterAutospacing="1" w:line="360" w:lineRule="auto"/>
              <w:jc w:val="center"/>
              <w:rPr>
                <w:rFonts w:ascii="GHEA Grapalat" w:hAnsi="GHEA Grapalat"/>
                <w:bCs w:val="0"/>
                <w:iCs w:val="0"/>
                <w:color w:val="000000"/>
                <w:sz w:val="24"/>
                <w:lang w:val="en-GB" w:eastAsia="en-GB"/>
              </w:rPr>
            </w:pPr>
            <w:r w:rsidRPr="006E08C2">
              <w:rPr>
                <w:rFonts w:ascii="GHEA Grapalat" w:hAnsi="GHEA Grapalat"/>
                <w:b/>
                <w:iCs w:val="0"/>
                <w:color w:val="000000"/>
                <w:sz w:val="24"/>
                <w:lang w:val="en-GB" w:eastAsia="en-GB"/>
              </w:rPr>
              <w:t>Հայաստանի Հանրապետության</w:t>
            </w:r>
            <w:r w:rsidRPr="006E08C2">
              <w:rPr>
                <w:rFonts w:ascii="GHEA Grapalat" w:hAnsi="GHEA Grapalat"/>
                <w:b/>
                <w:iCs w:val="0"/>
                <w:color w:val="000000"/>
                <w:sz w:val="24"/>
                <w:lang w:val="en-GB" w:eastAsia="en-GB"/>
              </w:rPr>
              <w:br/>
              <w:t>վարչապետ</w:t>
            </w:r>
          </w:p>
        </w:tc>
        <w:tc>
          <w:tcPr>
            <w:tcW w:w="0" w:type="auto"/>
            <w:shd w:val="clear" w:color="auto" w:fill="FFFFFF"/>
            <w:vAlign w:val="bottom"/>
            <w:hideMark/>
          </w:tcPr>
          <w:p w:rsidR="001E4F36" w:rsidRPr="006E08C2" w:rsidRDefault="001E4F36" w:rsidP="008269D0">
            <w:pPr>
              <w:spacing w:before="100" w:beforeAutospacing="1" w:after="100" w:afterAutospacing="1" w:line="360" w:lineRule="auto"/>
              <w:jc w:val="right"/>
              <w:rPr>
                <w:rFonts w:ascii="GHEA Grapalat" w:hAnsi="GHEA Grapalat"/>
                <w:bCs w:val="0"/>
                <w:iCs w:val="0"/>
                <w:color w:val="000000"/>
                <w:sz w:val="24"/>
                <w:lang w:val="en-GB" w:eastAsia="en-GB"/>
              </w:rPr>
            </w:pPr>
            <w:r w:rsidRPr="006E08C2">
              <w:rPr>
                <w:rFonts w:ascii="GHEA Grapalat" w:hAnsi="GHEA Grapalat"/>
                <w:b/>
                <w:iCs w:val="0"/>
                <w:color w:val="000000"/>
                <w:sz w:val="24"/>
                <w:lang w:val="en-GB" w:eastAsia="en-GB"/>
              </w:rPr>
              <w:t>Ն. Փաշինյան</w:t>
            </w:r>
          </w:p>
        </w:tc>
      </w:tr>
    </w:tbl>
    <w:p w:rsidR="007D3C02" w:rsidRPr="006E08C2" w:rsidRDefault="007D3C02" w:rsidP="00270320">
      <w:pPr>
        <w:spacing w:after="200" w:line="360" w:lineRule="auto"/>
        <w:rPr>
          <w:rFonts w:ascii="GHEA Grapalat" w:eastAsiaTheme="minorHAnsi" w:hAnsi="GHEA Grapalat" w:cs="GHEA Grapalat"/>
          <w:b/>
          <w:iCs w:val="0"/>
          <w:color w:val="000000"/>
          <w:sz w:val="24"/>
          <w:lang w:val="hy-AM"/>
        </w:rPr>
      </w:pPr>
    </w:p>
    <w:sectPr w:rsidR="007D3C02" w:rsidRPr="006E08C2" w:rsidSect="008F6A5E">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8EB" w:rsidRDefault="006258EB" w:rsidP="00AB0768">
      <w:r>
        <w:separator/>
      </w:r>
    </w:p>
  </w:endnote>
  <w:endnote w:type="continuationSeparator" w:id="0">
    <w:p w:rsidR="006258EB" w:rsidRDefault="006258EB" w:rsidP="00AB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altName w:val="Arial"/>
    <w:charset w:val="00"/>
    <w:family w:val="swiss"/>
    <w:pitch w:val="variable"/>
    <w:sig w:usb0="00000001"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8EB" w:rsidRDefault="006258EB" w:rsidP="00AB0768">
      <w:r>
        <w:separator/>
      </w:r>
    </w:p>
  </w:footnote>
  <w:footnote w:type="continuationSeparator" w:id="0">
    <w:p w:rsidR="006258EB" w:rsidRDefault="006258EB" w:rsidP="00AB07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F4265"/>
    <w:multiLevelType w:val="hybridMultilevel"/>
    <w:tmpl w:val="3D3A39AC"/>
    <w:lvl w:ilvl="0" w:tplc="6C6622E6">
      <w:start w:val="2"/>
      <w:numFmt w:val="decimal"/>
      <w:lvlText w:val="%1)"/>
      <w:lvlJc w:val="left"/>
      <w:pPr>
        <w:ind w:left="7590" w:hanging="360"/>
      </w:pPr>
      <w:rPr>
        <w:rFonts w:ascii="Arial Unicode" w:hAnsi="Arial Unicode"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91F1A"/>
    <w:multiLevelType w:val="hybridMultilevel"/>
    <w:tmpl w:val="3E909E84"/>
    <w:lvl w:ilvl="0" w:tplc="F95CD4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9AE6CE4"/>
    <w:multiLevelType w:val="hybridMultilevel"/>
    <w:tmpl w:val="70CEF71E"/>
    <w:lvl w:ilvl="0" w:tplc="2C68E2A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1F007327"/>
    <w:multiLevelType w:val="multilevel"/>
    <w:tmpl w:val="DC622E92"/>
    <w:lvl w:ilvl="0">
      <w:start w:val="1"/>
      <w:numFmt w:val="decimal"/>
      <w:lvlText w:val="%1."/>
      <w:lvlJc w:val="left"/>
      <w:pPr>
        <w:ind w:left="720" w:hanging="360"/>
      </w:pPr>
      <w:rPr>
        <w:rFonts w:cstheme="minorBidi" w:hint="default"/>
        <w:color w:val="00000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8074BB7"/>
    <w:multiLevelType w:val="multilevel"/>
    <w:tmpl w:val="DC622E92"/>
    <w:lvl w:ilvl="0">
      <w:start w:val="1"/>
      <w:numFmt w:val="decimal"/>
      <w:lvlText w:val="%1."/>
      <w:lvlJc w:val="left"/>
      <w:pPr>
        <w:ind w:left="720" w:hanging="360"/>
      </w:pPr>
      <w:rPr>
        <w:rFonts w:cstheme="minorBidi" w:hint="default"/>
        <w:color w:val="00000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1524CDD"/>
    <w:multiLevelType w:val="hybridMultilevel"/>
    <w:tmpl w:val="1CD44192"/>
    <w:lvl w:ilvl="0" w:tplc="137CEB84">
      <w:start w:val="1"/>
      <w:numFmt w:val="decimal"/>
      <w:lvlText w:val="%1)"/>
      <w:lvlJc w:val="left"/>
      <w:pPr>
        <w:ind w:left="720" w:hanging="360"/>
      </w:pPr>
      <w:rPr>
        <w:rFonts w:ascii="GHEA Grapalat" w:hAnsi="GHEA Grapalat"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DA05D6"/>
    <w:multiLevelType w:val="hybridMultilevel"/>
    <w:tmpl w:val="410013BE"/>
    <w:lvl w:ilvl="0" w:tplc="08090011">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3FD468D2"/>
    <w:multiLevelType w:val="hybridMultilevel"/>
    <w:tmpl w:val="5AEC78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9075DAB"/>
    <w:multiLevelType w:val="hybridMultilevel"/>
    <w:tmpl w:val="687031F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63BBA"/>
    <w:multiLevelType w:val="hybridMultilevel"/>
    <w:tmpl w:val="58DC4592"/>
    <w:lvl w:ilvl="0" w:tplc="8708BFEC">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916579C"/>
    <w:multiLevelType w:val="hybridMultilevel"/>
    <w:tmpl w:val="A17EF56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F45BFA"/>
    <w:multiLevelType w:val="hybridMultilevel"/>
    <w:tmpl w:val="B412B08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915B04"/>
    <w:multiLevelType w:val="hybridMultilevel"/>
    <w:tmpl w:val="149C27D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0A40CF6"/>
    <w:multiLevelType w:val="hybridMultilevel"/>
    <w:tmpl w:val="B09E12A8"/>
    <w:lvl w:ilvl="0" w:tplc="C3BC90E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794A55DC"/>
    <w:multiLevelType w:val="hybridMultilevel"/>
    <w:tmpl w:val="438E2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3"/>
  </w:num>
  <w:num w:numId="3">
    <w:abstractNumId w:val="1"/>
  </w:num>
  <w:num w:numId="4">
    <w:abstractNumId w:val="14"/>
  </w:num>
  <w:num w:numId="5">
    <w:abstractNumId w:val="9"/>
  </w:num>
  <w:num w:numId="6">
    <w:abstractNumId w:val="10"/>
  </w:num>
  <w:num w:numId="7">
    <w:abstractNumId w:val="11"/>
  </w:num>
  <w:num w:numId="8">
    <w:abstractNumId w:val="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30876"/>
    <w:rsid w:val="0003587E"/>
    <w:rsid w:val="00051BA4"/>
    <w:rsid w:val="00054C02"/>
    <w:rsid w:val="00054C1D"/>
    <w:rsid w:val="00063444"/>
    <w:rsid w:val="00064F9C"/>
    <w:rsid w:val="00066E88"/>
    <w:rsid w:val="00075444"/>
    <w:rsid w:val="000A3201"/>
    <w:rsid w:val="000A5AC7"/>
    <w:rsid w:val="000B0167"/>
    <w:rsid w:val="000E482C"/>
    <w:rsid w:val="00101B4A"/>
    <w:rsid w:val="00104808"/>
    <w:rsid w:val="00111733"/>
    <w:rsid w:val="00131ABA"/>
    <w:rsid w:val="00143BE2"/>
    <w:rsid w:val="0014407D"/>
    <w:rsid w:val="001538FE"/>
    <w:rsid w:val="00171A79"/>
    <w:rsid w:val="00171EF9"/>
    <w:rsid w:val="001805A5"/>
    <w:rsid w:val="00186006"/>
    <w:rsid w:val="00190081"/>
    <w:rsid w:val="001A447B"/>
    <w:rsid w:val="001A6DA3"/>
    <w:rsid w:val="001B29FF"/>
    <w:rsid w:val="001C1AC0"/>
    <w:rsid w:val="001C416A"/>
    <w:rsid w:val="001D3133"/>
    <w:rsid w:val="001D6E20"/>
    <w:rsid w:val="001E4F36"/>
    <w:rsid w:val="001E5F35"/>
    <w:rsid w:val="001F0344"/>
    <w:rsid w:val="001F5F6C"/>
    <w:rsid w:val="00203409"/>
    <w:rsid w:val="00211148"/>
    <w:rsid w:val="00217963"/>
    <w:rsid w:val="00220607"/>
    <w:rsid w:val="00221567"/>
    <w:rsid w:val="002225B9"/>
    <w:rsid w:val="00223F2D"/>
    <w:rsid w:val="0024292F"/>
    <w:rsid w:val="002602A6"/>
    <w:rsid w:val="0026794E"/>
    <w:rsid w:val="00270320"/>
    <w:rsid w:val="0027655F"/>
    <w:rsid w:val="00280766"/>
    <w:rsid w:val="00283263"/>
    <w:rsid w:val="0029761E"/>
    <w:rsid w:val="002A3E28"/>
    <w:rsid w:val="002A6BC2"/>
    <w:rsid w:val="002A6FBA"/>
    <w:rsid w:val="002B6F98"/>
    <w:rsid w:val="002C7BCB"/>
    <w:rsid w:val="002D2A8D"/>
    <w:rsid w:val="002E751A"/>
    <w:rsid w:val="002E75CB"/>
    <w:rsid w:val="002F360E"/>
    <w:rsid w:val="002F6156"/>
    <w:rsid w:val="00310A12"/>
    <w:rsid w:val="003138B2"/>
    <w:rsid w:val="00336657"/>
    <w:rsid w:val="003376CF"/>
    <w:rsid w:val="003471D0"/>
    <w:rsid w:val="003511ED"/>
    <w:rsid w:val="0036233D"/>
    <w:rsid w:val="003718D9"/>
    <w:rsid w:val="00371CDD"/>
    <w:rsid w:val="003740B3"/>
    <w:rsid w:val="00377343"/>
    <w:rsid w:val="003840BC"/>
    <w:rsid w:val="003958A6"/>
    <w:rsid w:val="003A7D8B"/>
    <w:rsid w:val="003D44FC"/>
    <w:rsid w:val="003D4774"/>
    <w:rsid w:val="003D4FAC"/>
    <w:rsid w:val="003D50B0"/>
    <w:rsid w:val="003D57BA"/>
    <w:rsid w:val="003E0ABF"/>
    <w:rsid w:val="003F0209"/>
    <w:rsid w:val="003F0A7D"/>
    <w:rsid w:val="0040597F"/>
    <w:rsid w:val="004066AC"/>
    <w:rsid w:val="00410322"/>
    <w:rsid w:val="00421BEF"/>
    <w:rsid w:val="00432F82"/>
    <w:rsid w:val="00445DFC"/>
    <w:rsid w:val="004639FB"/>
    <w:rsid w:val="00481021"/>
    <w:rsid w:val="0048323B"/>
    <w:rsid w:val="0049108B"/>
    <w:rsid w:val="004A17FB"/>
    <w:rsid w:val="004C2A28"/>
    <w:rsid w:val="004C2DE8"/>
    <w:rsid w:val="004E45DF"/>
    <w:rsid w:val="004E62C4"/>
    <w:rsid w:val="005540BC"/>
    <w:rsid w:val="00573FE5"/>
    <w:rsid w:val="00581E08"/>
    <w:rsid w:val="00583BF0"/>
    <w:rsid w:val="005928B8"/>
    <w:rsid w:val="005B547D"/>
    <w:rsid w:val="005B6657"/>
    <w:rsid w:val="005C1F8B"/>
    <w:rsid w:val="005D3053"/>
    <w:rsid w:val="005E101A"/>
    <w:rsid w:val="005E25A0"/>
    <w:rsid w:val="005E764D"/>
    <w:rsid w:val="005F2556"/>
    <w:rsid w:val="005F68FB"/>
    <w:rsid w:val="006011E7"/>
    <w:rsid w:val="0060139A"/>
    <w:rsid w:val="00604B50"/>
    <w:rsid w:val="00607527"/>
    <w:rsid w:val="006112AF"/>
    <w:rsid w:val="006118F5"/>
    <w:rsid w:val="006127BD"/>
    <w:rsid w:val="00620B62"/>
    <w:rsid w:val="00625360"/>
    <w:rsid w:val="006258EB"/>
    <w:rsid w:val="006400DB"/>
    <w:rsid w:val="00641AD8"/>
    <w:rsid w:val="00676A78"/>
    <w:rsid w:val="0067774F"/>
    <w:rsid w:val="006A1B21"/>
    <w:rsid w:val="006A26B5"/>
    <w:rsid w:val="006A2C87"/>
    <w:rsid w:val="006A4708"/>
    <w:rsid w:val="006A4D33"/>
    <w:rsid w:val="006B1041"/>
    <w:rsid w:val="006C14A7"/>
    <w:rsid w:val="006E08C2"/>
    <w:rsid w:val="00707F14"/>
    <w:rsid w:val="00712C78"/>
    <w:rsid w:val="0071459F"/>
    <w:rsid w:val="0071514C"/>
    <w:rsid w:val="007225D9"/>
    <w:rsid w:val="007230F2"/>
    <w:rsid w:val="00741371"/>
    <w:rsid w:val="007418C4"/>
    <w:rsid w:val="00762DCF"/>
    <w:rsid w:val="007634F4"/>
    <w:rsid w:val="0077222F"/>
    <w:rsid w:val="007909D6"/>
    <w:rsid w:val="00792E72"/>
    <w:rsid w:val="007A479C"/>
    <w:rsid w:val="007B104E"/>
    <w:rsid w:val="007B529A"/>
    <w:rsid w:val="007B658F"/>
    <w:rsid w:val="007C3EDA"/>
    <w:rsid w:val="007D2B73"/>
    <w:rsid w:val="007D3980"/>
    <w:rsid w:val="007D3C02"/>
    <w:rsid w:val="007D5CFA"/>
    <w:rsid w:val="007F06AB"/>
    <w:rsid w:val="007F1D83"/>
    <w:rsid w:val="00817CD3"/>
    <w:rsid w:val="008269D0"/>
    <w:rsid w:val="00827A4D"/>
    <w:rsid w:val="00830D95"/>
    <w:rsid w:val="008316D8"/>
    <w:rsid w:val="008454FA"/>
    <w:rsid w:val="00862530"/>
    <w:rsid w:val="00863331"/>
    <w:rsid w:val="0086362A"/>
    <w:rsid w:val="0088295E"/>
    <w:rsid w:val="00882A94"/>
    <w:rsid w:val="008866C1"/>
    <w:rsid w:val="008877D3"/>
    <w:rsid w:val="008A51B9"/>
    <w:rsid w:val="008B0D42"/>
    <w:rsid w:val="008D1619"/>
    <w:rsid w:val="008D24F4"/>
    <w:rsid w:val="008D6AE8"/>
    <w:rsid w:val="008F0E6E"/>
    <w:rsid w:val="008F6A5E"/>
    <w:rsid w:val="0090768B"/>
    <w:rsid w:val="00915E4F"/>
    <w:rsid w:val="0091613E"/>
    <w:rsid w:val="0092514D"/>
    <w:rsid w:val="00927202"/>
    <w:rsid w:val="009370DB"/>
    <w:rsid w:val="00946320"/>
    <w:rsid w:val="009562FC"/>
    <w:rsid w:val="009620ED"/>
    <w:rsid w:val="0097137B"/>
    <w:rsid w:val="009A412A"/>
    <w:rsid w:val="009A4A4A"/>
    <w:rsid w:val="009E5FC2"/>
    <w:rsid w:val="009F7B80"/>
    <w:rsid w:val="00A0420D"/>
    <w:rsid w:val="00A21909"/>
    <w:rsid w:val="00A274E5"/>
    <w:rsid w:val="00A37DD5"/>
    <w:rsid w:val="00A65844"/>
    <w:rsid w:val="00A669F4"/>
    <w:rsid w:val="00A8758C"/>
    <w:rsid w:val="00A934CE"/>
    <w:rsid w:val="00AA64B2"/>
    <w:rsid w:val="00AA709B"/>
    <w:rsid w:val="00AB0768"/>
    <w:rsid w:val="00AB65DB"/>
    <w:rsid w:val="00AB6943"/>
    <w:rsid w:val="00AC38CE"/>
    <w:rsid w:val="00AD065F"/>
    <w:rsid w:val="00AD0BE6"/>
    <w:rsid w:val="00AE1FA4"/>
    <w:rsid w:val="00AF03F0"/>
    <w:rsid w:val="00AF0EF3"/>
    <w:rsid w:val="00AF3AAC"/>
    <w:rsid w:val="00AF75AE"/>
    <w:rsid w:val="00B02F6A"/>
    <w:rsid w:val="00B03491"/>
    <w:rsid w:val="00B04718"/>
    <w:rsid w:val="00B05A9F"/>
    <w:rsid w:val="00B14EF9"/>
    <w:rsid w:val="00B2445A"/>
    <w:rsid w:val="00B30E81"/>
    <w:rsid w:val="00B3130D"/>
    <w:rsid w:val="00B35292"/>
    <w:rsid w:val="00B40D6B"/>
    <w:rsid w:val="00B50E11"/>
    <w:rsid w:val="00B70A7D"/>
    <w:rsid w:val="00B73638"/>
    <w:rsid w:val="00B750B0"/>
    <w:rsid w:val="00BA6DF2"/>
    <w:rsid w:val="00BB141D"/>
    <w:rsid w:val="00BC71DA"/>
    <w:rsid w:val="00BF76D3"/>
    <w:rsid w:val="00C07994"/>
    <w:rsid w:val="00C07EF0"/>
    <w:rsid w:val="00C20F4A"/>
    <w:rsid w:val="00C22A9B"/>
    <w:rsid w:val="00C245A0"/>
    <w:rsid w:val="00C40B7D"/>
    <w:rsid w:val="00C558DE"/>
    <w:rsid w:val="00C60477"/>
    <w:rsid w:val="00C619CB"/>
    <w:rsid w:val="00C63CBB"/>
    <w:rsid w:val="00C716A6"/>
    <w:rsid w:val="00C74EBF"/>
    <w:rsid w:val="00C7668F"/>
    <w:rsid w:val="00C84DA0"/>
    <w:rsid w:val="00C91EB3"/>
    <w:rsid w:val="00CB0035"/>
    <w:rsid w:val="00CB1F76"/>
    <w:rsid w:val="00CC0035"/>
    <w:rsid w:val="00CF4C4B"/>
    <w:rsid w:val="00D01BEF"/>
    <w:rsid w:val="00D01FEF"/>
    <w:rsid w:val="00D15317"/>
    <w:rsid w:val="00D159B1"/>
    <w:rsid w:val="00D17A43"/>
    <w:rsid w:val="00D2561F"/>
    <w:rsid w:val="00D30876"/>
    <w:rsid w:val="00D45BB4"/>
    <w:rsid w:val="00D50F77"/>
    <w:rsid w:val="00D74D93"/>
    <w:rsid w:val="00D80364"/>
    <w:rsid w:val="00D96DC7"/>
    <w:rsid w:val="00DA629E"/>
    <w:rsid w:val="00DA7E67"/>
    <w:rsid w:val="00DB4E83"/>
    <w:rsid w:val="00DB6C66"/>
    <w:rsid w:val="00DE7F65"/>
    <w:rsid w:val="00DF4E63"/>
    <w:rsid w:val="00E00C8C"/>
    <w:rsid w:val="00E30ECC"/>
    <w:rsid w:val="00E578E5"/>
    <w:rsid w:val="00E71BE8"/>
    <w:rsid w:val="00E738DD"/>
    <w:rsid w:val="00E742AE"/>
    <w:rsid w:val="00E80D38"/>
    <w:rsid w:val="00E85BC3"/>
    <w:rsid w:val="00E9454F"/>
    <w:rsid w:val="00EA096D"/>
    <w:rsid w:val="00EA3A53"/>
    <w:rsid w:val="00EA663D"/>
    <w:rsid w:val="00EB2FEB"/>
    <w:rsid w:val="00F22E90"/>
    <w:rsid w:val="00F25E12"/>
    <w:rsid w:val="00F30B10"/>
    <w:rsid w:val="00F50FA2"/>
    <w:rsid w:val="00F525E0"/>
    <w:rsid w:val="00F53078"/>
    <w:rsid w:val="00F55D1A"/>
    <w:rsid w:val="00F633C2"/>
    <w:rsid w:val="00F67E81"/>
    <w:rsid w:val="00F73098"/>
    <w:rsid w:val="00F73341"/>
    <w:rsid w:val="00F742CE"/>
    <w:rsid w:val="00F96427"/>
    <w:rsid w:val="00F96A20"/>
    <w:rsid w:val="00FA50E5"/>
    <w:rsid w:val="00FA59CB"/>
    <w:rsid w:val="00FC59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76813B-3704-480C-B20F-FC1244FD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876"/>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768"/>
    <w:pPr>
      <w:tabs>
        <w:tab w:val="center" w:pos="4680"/>
        <w:tab w:val="right" w:pos="9360"/>
      </w:tabs>
    </w:pPr>
  </w:style>
  <w:style w:type="character" w:customStyle="1" w:styleId="HeaderChar">
    <w:name w:val="Header Char"/>
    <w:basedOn w:val="DefaultParagraphFont"/>
    <w:link w:val="Header"/>
    <w:uiPriority w:val="99"/>
    <w:rsid w:val="00AB0768"/>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AB0768"/>
    <w:pPr>
      <w:tabs>
        <w:tab w:val="center" w:pos="4680"/>
        <w:tab w:val="right" w:pos="9360"/>
      </w:tabs>
    </w:pPr>
  </w:style>
  <w:style w:type="character" w:customStyle="1" w:styleId="FooterChar">
    <w:name w:val="Footer Char"/>
    <w:basedOn w:val="DefaultParagraphFont"/>
    <w:link w:val="Footer"/>
    <w:uiPriority w:val="99"/>
    <w:rsid w:val="00AB0768"/>
    <w:rPr>
      <w:rFonts w:ascii="Times Armenian" w:eastAsia="Times New Roman" w:hAnsi="Times Armenian" w:cs="Times New Roman"/>
      <w:bCs/>
      <w:iCs/>
      <w:sz w:val="20"/>
      <w:szCs w:val="24"/>
    </w:rPr>
  </w:style>
  <w:style w:type="character" w:styleId="Strong">
    <w:name w:val="Strong"/>
    <w:basedOn w:val="DefaultParagraphFont"/>
    <w:uiPriority w:val="22"/>
    <w:qFormat/>
    <w:rsid w:val="008F6A5E"/>
    <w:rPr>
      <w:b/>
      <w:bCs/>
    </w:rPr>
  </w:style>
  <w:style w:type="paragraph" w:styleId="BalloonText">
    <w:name w:val="Balloon Text"/>
    <w:basedOn w:val="Normal"/>
    <w:link w:val="BalloonTextChar"/>
    <w:uiPriority w:val="99"/>
    <w:semiHidden/>
    <w:unhideWhenUsed/>
    <w:rsid w:val="009E5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C2"/>
    <w:rPr>
      <w:rFonts w:ascii="Segoe UI" w:eastAsia="Times New Roman" w:hAnsi="Segoe UI" w:cs="Segoe UI"/>
      <w:bCs/>
      <w:iCs/>
      <w:sz w:val="18"/>
      <w:szCs w:val="18"/>
    </w:rPr>
  </w:style>
  <w:style w:type="paragraph" w:styleId="ListParagraph">
    <w:name w:val="List Paragraph"/>
    <w:basedOn w:val="Normal"/>
    <w:uiPriority w:val="34"/>
    <w:qFormat/>
    <w:rsid w:val="00B03491"/>
    <w:pPr>
      <w:ind w:left="720"/>
      <w:contextualSpacing/>
    </w:pPr>
    <w:rPr>
      <w:rFonts w:ascii="Times New Roman" w:hAnsi="Times New Roman"/>
      <w:bCs w:val="0"/>
      <w:iCs w:val="0"/>
      <w:sz w:val="24"/>
      <w:lang w:val="ru-RU" w:eastAsia="ru-RU"/>
    </w:rPr>
  </w:style>
  <w:style w:type="character" w:customStyle="1" w:styleId="mechtexChar">
    <w:name w:val="mechtex Char"/>
    <w:link w:val="mechtex"/>
    <w:locked/>
    <w:rsid w:val="001805A5"/>
    <w:rPr>
      <w:rFonts w:ascii="Arial Armenian" w:hAnsi="Arial Armenian"/>
      <w:lang w:eastAsia="ru-RU"/>
    </w:rPr>
  </w:style>
  <w:style w:type="paragraph" w:customStyle="1" w:styleId="mechtex">
    <w:name w:val="mechtex"/>
    <w:basedOn w:val="Normal"/>
    <w:link w:val="mechtexChar"/>
    <w:rsid w:val="001805A5"/>
    <w:pPr>
      <w:jc w:val="center"/>
    </w:pPr>
    <w:rPr>
      <w:rFonts w:ascii="Arial Armenian" w:eastAsiaTheme="minorHAnsi" w:hAnsi="Arial Armenian" w:cstheme="minorBidi"/>
      <w:bCs w:val="0"/>
      <w:iCs w:val="0"/>
      <w:sz w:val="22"/>
      <w:szCs w:val="22"/>
      <w:lang w:eastAsia="ru-RU"/>
    </w:rPr>
  </w:style>
  <w:style w:type="character" w:customStyle="1" w:styleId="Bodytext3">
    <w:name w:val="Body text (3)_"/>
    <w:basedOn w:val="DefaultParagraphFont"/>
    <w:link w:val="Bodytext30"/>
    <w:rsid w:val="00D01FEF"/>
    <w:rPr>
      <w:rFonts w:ascii="Times New Roman" w:eastAsia="Times New Roman" w:hAnsi="Times New Roman" w:cs="Times New Roman"/>
      <w:b/>
      <w:bCs/>
      <w:sz w:val="28"/>
      <w:szCs w:val="28"/>
      <w:shd w:val="clear" w:color="auto" w:fill="FFFFFF"/>
    </w:rPr>
  </w:style>
  <w:style w:type="paragraph" w:customStyle="1" w:styleId="Bodytext30">
    <w:name w:val="Body text (3)"/>
    <w:basedOn w:val="Normal"/>
    <w:link w:val="Bodytext3"/>
    <w:rsid w:val="00D01FEF"/>
    <w:pPr>
      <w:widowControl w:val="0"/>
      <w:shd w:val="clear" w:color="auto" w:fill="FFFFFF"/>
      <w:spacing w:before="600" w:after="300" w:line="346" w:lineRule="exact"/>
      <w:jc w:val="center"/>
    </w:pPr>
    <w:rPr>
      <w:rFonts w:ascii="Times New Roman" w:hAnsi="Times New Roman"/>
      <w:b/>
      <w:iCs w:val="0"/>
      <w:sz w:val="28"/>
      <w:szCs w:val="28"/>
    </w:rPr>
  </w:style>
  <w:style w:type="character" w:customStyle="1" w:styleId="Bodytext2">
    <w:name w:val="Body text (2)_"/>
    <w:basedOn w:val="DefaultParagraphFont"/>
    <w:link w:val="Bodytext20"/>
    <w:rsid w:val="00D01FEF"/>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D01FEF"/>
    <w:pPr>
      <w:widowControl w:val="0"/>
      <w:shd w:val="clear" w:color="auto" w:fill="FFFFFF"/>
      <w:spacing w:before="300" w:line="482" w:lineRule="exact"/>
      <w:jc w:val="both"/>
    </w:pPr>
    <w:rPr>
      <w:rFonts w:ascii="Times New Roman" w:hAnsi="Times New Roman"/>
      <w:bCs w:val="0"/>
      <w:iCs w:val="0"/>
      <w:sz w:val="28"/>
      <w:szCs w:val="28"/>
    </w:rPr>
  </w:style>
  <w:style w:type="character" w:customStyle="1" w:styleId="Bodytext3Spacing2pt">
    <w:name w:val="Body text (3) + Spacing 2 pt"/>
    <w:basedOn w:val="Bodytext3"/>
    <w:rsid w:val="00D01FEF"/>
    <w:rPr>
      <w:rFonts w:ascii="Times New Roman" w:eastAsia="Times New Roman" w:hAnsi="Times New Roman" w:cs="Times New Roman"/>
      <w:b/>
      <w:bCs/>
      <w:i w:val="0"/>
      <w:iCs w:val="0"/>
      <w:smallCaps w:val="0"/>
      <w:strike w:val="0"/>
      <w:color w:val="000000"/>
      <w:spacing w:val="40"/>
      <w:w w:val="100"/>
      <w:position w:val="0"/>
      <w:sz w:val="28"/>
      <w:szCs w:val="28"/>
      <w:u w:val="none"/>
      <w:shd w:val="clear" w:color="auto" w:fill="FFFFFF"/>
      <w:lang w:val="hy-AM" w:eastAsia="hy-AM" w:bidi="hy-AM"/>
    </w:rPr>
  </w:style>
  <w:style w:type="character" w:customStyle="1" w:styleId="Bodytext2Verdana">
    <w:name w:val="Body text (2) + Verdana"/>
    <w:aliases w:val="4 pt"/>
    <w:basedOn w:val="Bodytext2"/>
    <w:rsid w:val="00D01FEF"/>
    <w:rPr>
      <w:rFonts w:ascii="Verdana" w:eastAsia="Verdana" w:hAnsi="Verdana" w:cs="Verdana"/>
      <w:b w:val="0"/>
      <w:bCs w:val="0"/>
      <w:i w:val="0"/>
      <w:iCs w:val="0"/>
      <w:smallCaps w:val="0"/>
      <w:strike w:val="0"/>
      <w:color w:val="000000"/>
      <w:spacing w:val="0"/>
      <w:w w:val="100"/>
      <w:position w:val="0"/>
      <w:sz w:val="8"/>
      <w:szCs w:val="8"/>
      <w:u w:val="none"/>
      <w:shd w:val="clear" w:color="auto" w:fill="FFFFFF"/>
      <w:lang w:val="hy-AM" w:eastAsia="hy-AM" w:bidi="hy-AM"/>
    </w:rPr>
  </w:style>
  <w:style w:type="paragraph" w:styleId="NormalWeb">
    <w:name w:val="Normal (Web)"/>
    <w:basedOn w:val="Normal"/>
    <w:uiPriority w:val="99"/>
    <w:unhideWhenUsed/>
    <w:rsid w:val="008D1619"/>
    <w:pPr>
      <w:spacing w:before="100" w:beforeAutospacing="1" w:after="100" w:afterAutospacing="1"/>
    </w:pPr>
    <w:rPr>
      <w:rFonts w:ascii="Times New Roman" w:hAnsi="Times New Roman"/>
      <w:bCs w:val="0"/>
      <w:iCs w:val="0"/>
      <w:sz w:val="24"/>
    </w:rPr>
  </w:style>
  <w:style w:type="table" w:styleId="TableGrid">
    <w:name w:val="Table Grid"/>
    <w:basedOn w:val="TableNormal"/>
    <w:uiPriority w:val="59"/>
    <w:rsid w:val="00F73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0203">
      <w:bodyDiv w:val="1"/>
      <w:marLeft w:val="0"/>
      <w:marRight w:val="0"/>
      <w:marTop w:val="0"/>
      <w:marBottom w:val="0"/>
      <w:divBdr>
        <w:top w:val="none" w:sz="0" w:space="0" w:color="auto"/>
        <w:left w:val="none" w:sz="0" w:space="0" w:color="auto"/>
        <w:bottom w:val="none" w:sz="0" w:space="0" w:color="auto"/>
        <w:right w:val="none" w:sz="0" w:space="0" w:color="auto"/>
      </w:divBdr>
    </w:div>
    <w:div w:id="51975700">
      <w:bodyDiv w:val="1"/>
      <w:marLeft w:val="0"/>
      <w:marRight w:val="0"/>
      <w:marTop w:val="0"/>
      <w:marBottom w:val="0"/>
      <w:divBdr>
        <w:top w:val="none" w:sz="0" w:space="0" w:color="auto"/>
        <w:left w:val="none" w:sz="0" w:space="0" w:color="auto"/>
        <w:bottom w:val="none" w:sz="0" w:space="0" w:color="auto"/>
        <w:right w:val="none" w:sz="0" w:space="0" w:color="auto"/>
      </w:divBdr>
    </w:div>
    <w:div w:id="192957729">
      <w:bodyDiv w:val="1"/>
      <w:marLeft w:val="0"/>
      <w:marRight w:val="0"/>
      <w:marTop w:val="0"/>
      <w:marBottom w:val="0"/>
      <w:divBdr>
        <w:top w:val="none" w:sz="0" w:space="0" w:color="auto"/>
        <w:left w:val="none" w:sz="0" w:space="0" w:color="auto"/>
        <w:bottom w:val="none" w:sz="0" w:space="0" w:color="auto"/>
        <w:right w:val="none" w:sz="0" w:space="0" w:color="auto"/>
      </w:divBdr>
    </w:div>
    <w:div w:id="363482402">
      <w:bodyDiv w:val="1"/>
      <w:marLeft w:val="0"/>
      <w:marRight w:val="0"/>
      <w:marTop w:val="0"/>
      <w:marBottom w:val="0"/>
      <w:divBdr>
        <w:top w:val="none" w:sz="0" w:space="0" w:color="auto"/>
        <w:left w:val="none" w:sz="0" w:space="0" w:color="auto"/>
        <w:bottom w:val="none" w:sz="0" w:space="0" w:color="auto"/>
        <w:right w:val="none" w:sz="0" w:space="0" w:color="auto"/>
      </w:divBdr>
    </w:div>
    <w:div w:id="390806557">
      <w:bodyDiv w:val="1"/>
      <w:marLeft w:val="0"/>
      <w:marRight w:val="0"/>
      <w:marTop w:val="0"/>
      <w:marBottom w:val="0"/>
      <w:divBdr>
        <w:top w:val="none" w:sz="0" w:space="0" w:color="auto"/>
        <w:left w:val="none" w:sz="0" w:space="0" w:color="auto"/>
        <w:bottom w:val="none" w:sz="0" w:space="0" w:color="auto"/>
        <w:right w:val="none" w:sz="0" w:space="0" w:color="auto"/>
      </w:divBdr>
    </w:div>
    <w:div w:id="407726607">
      <w:bodyDiv w:val="1"/>
      <w:marLeft w:val="0"/>
      <w:marRight w:val="0"/>
      <w:marTop w:val="0"/>
      <w:marBottom w:val="0"/>
      <w:divBdr>
        <w:top w:val="none" w:sz="0" w:space="0" w:color="auto"/>
        <w:left w:val="none" w:sz="0" w:space="0" w:color="auto"/>
        <w:bottom w:val="none" w:sz="0" w:space="0" w:color="auto"/>
        <w:right w:val="none" w:sz="0" w:space="0" w:color="auto"/>
      </w:divBdr>
    </w:div>
    <w:div w:id="419373656">
      <w:bodyDiv w:val="1"/>
      <w:marLeft w:val="0"/>
      <w:marRight w:val="0"/>
      <w:marTop w:val="0"/>
      <w:marBottom w:val="0"/>
      <w:divBdr>
        <w:top w:val="none" w:sz="0" w:space="0" w:color="auto"/>
        <w:left w:val="none" w:sz="0" w:space="0" w:color="auto"/>
        <w:bottom w:val="none" w:sz="0" w:space="0" w:color="auto"/>
        <w:right w:val="none" w:sz="0" w:space="0" w:color="auto"/>
      </w:divBdr>
    </w:div>
    <w:div w:id="629095447">
      <w:bodyDiv w:val="1"/>
      <w:marLeft w:val="0"/>
      <w:marRight w:val="0"/>
      <w:marTop w:val="0"/>
      <w:marBottom w:val="0"/>
      <w:divBdr>
        <w:top w:val="none" w:sz="0" w:space="0" w:color="auto"/>
        <w:left w:val="none" w:sz="0" w:space="0" w:color="auto"/>
        <w:bottom w:val="none" w:sz="0" w:space="0" w:color="auto"/>
        <w:right w:val="none" w:sz="0" w:space="0" w:color="auto"/>
      </w:divBdr>
    </w:div>
    <w:div w:id="646669710">
      <w:bodyDiv w:val="1"/>
      <w:marLeft w:val="0"/>
      <w:marRight w:val="0"/>
      <w:marTop w:val="0"/>
      <w:marBottom w:val="0"/>
      <w:divBdr>
        <w:top w:val="none" w:sz="0" w:space="0" w:color="auto"/>
        <w:left w:val="none" w:sz="0" w:space="0" w:color="auto"/>
        <w:bottom w:val="none" w:sz="0" w:space="0" w:color="auto"/>
        <w:right w:val="none" w:sz="0" w:space="0" w:color="auto"/>
      </w:divBdr>
    </w:div>
    <w:div w:id="1035156402">
      <w:bodyDiv w:val="1"/>
      <w:marLeft w:val="0"/>
      <w:marRight w:val="0"/>
      <w:marTop w:val="0"/>
      <w:marBottom w:val="0"/>
      <w:divBdr>
        <w:top w:val="none" w:sz="0" w:space="0" w:color="auto"/>
        <w:left w:val="none" w:sz="0" w:space="0" w:color="auto"/>
        <w:bottom w:val="none" w:sz="0" w:space="0" w:color="auto"/>
        <w:right w:val="none" w:sz="0" w:space="0" w:color="auto"/>
      </w:divBdr>
    </w:div>
    <w:div w:id="1037194039">
      <w:bodyDiv w:val="1"/>
      <w:marLeft w:val="0"/>
      <w:marRight w:val="0"/>
      <w:marTop w:val="0"/>
      <w:marBottom w:val="0"/>
      <w:divBdr>
        <w:top w:val="none" w:sz="0" w:space="0" w:color="auto"/>
        <w:left w:val="none" w:sz="0" w:space="0" w:color="auto"/>
        <w:bottom w:val="none" w:sz="0" w:space="0" w:color="auto"/>
        <w:right w:val="none" w:sz="0" w:space="0" w:color="auto"/>
      </w:divBdr>
    </w:div>
    <w:div w:id="1061751682">
      <w:bodyDiv w:val="1"/>
      <w:marLeft w:val="0"/>
      <w:marRight w:val="0"/>
      <w:marTop w:val="0"/>
      <w:marBottom w:val="0"/>
      <w:divBdr>
        <w:top w:val="none" w:sz="0" w:space="0" w:color="auto"/>
        <w:left w:val="none" w:sz="0" w:space="0" w:color="auto"/>
        <w:bottom w:val="none" w:sz="0" w:space="0" w:color="auto"/>
        <w:right w:val="none" w:sz="0" w:space="0" w:color="auto"/>
      </w:divBdr>
    </w:div>
    <w:div w:id="1065955414">
      <w:bodyDiv w:val="1"/>
      <w:marLeft w:val="0"/>
      <w:marRight w:val="0"/>
      <w:marTop w:val="0"/>
      <w:marBottom w:val="0"/>
      <w:divBdr>
        <w:top w:val="none" w:sz="0" w:space="0" w:color="auto"/>
        <w:left w:val="none" w:sz="0" w:space="0" w:color="auto"/>
        <w:bottom w:val="none" w:sz="0" w:space="0" w:color="auto"/>
        <w:right w:val="none" w:sz="0" w:space="0" w:color="auto"/>
      </w:divBdr>
    </w:div>
    <w:div w:id="1099330304">
      <w:bodyDiv w:val="1"/>
      <w:marLeft w:val="0"/>
      <w:marRight w:val="0"/>
      <w:marTop w:val="0"/>
      <w:marBottom w:val="0"/>
      <w:divBdr>
        <w:top w:val="none" w:sz="0" w:space="0" w:color="auto"/>
        <w:left w:val="none" w:sz="0" w:space="0" w:color="auto"/>
        <w:bottom w:val="none" w:sz="0" w:space="0" w:color="auto"/>
        <w:right w:val="none" w:sz="0" w:space="0" w:color="auto"/>
      </w:divBdr>
    </w:div>
    <w:div w:id="1116093914">
      <w:bodyDiv w:val="1"/>
      <w:marLeft w:val="0"/>
      <w:marRight w:val="0"/>
      <w:marTop w:val="0"/>
      <w:marBottom w:val="0"/>
      <w:divBdr>
        <w:top w:val="none" w:sz="0" w:space="0" w:color="auto"/>
        <w:left w:val="none" w:sz="0" w:space="0" w:color="auto"/>
        <w:bottom w:val="none" w:sz="0" w:space="0" w:color="auto"/>
        <w:right w:val="none" w:sz="0" w:space="0" w:color="auto"/>
      </w:divBdr>
    </w:div>
    <w:div w:id="1271085956">
      <w:bodyDiv w:val="1"/>
      <w:marLeft w:val="0"/>
      <w:marRight w:val="0"/>
      <w:marTop w:val="0"/>
      <w:marBottom w:val="0"/>
      <w:divBdr>
        <w:top w:val="none" w:sz="0" w:space="0" w:color="auto"/>
        <w:left w:val="none" w:sz="0" w:space="0" w:color="auto"/>
        <w:bottom w:val="none" w:sz="0" w:space="0" w:color="auto"/>
        <w:right w:val="none" w:sz="0" w:space="0" w:color="auto"/>
      </w:divBdr>
    </w:div>
    <w:div w:id="1277374467">
      <w:bodyDiv w:val="1"/>
      <w:marLeft w:val="0"/>
      <w:marRight w:val="0"/>
      <w:marTop w:val="0"/>
      <w:marBottom w:val="0"/>
      <w:divBdr>
        <w:top w:val="none" w:sz="0" w:space="0" w:color="auto"/>
        <w:left w:val="none" w:sz="0" w:space="0" w:color="auto"/>
        <w:bottom w:val="none" w:sz="0" w:space="0" w:color="auto"/>
        <w:right w:val="none" w:sz="0" w:space="0" w:color="auto"/>
      </w:divBdr>
    </w:div>
    <w:div w:id="1516535777">
      <w:bodyDiv w:val="1"/>
      <w:marLeft w:val="0"/>
      <w:marRight w:val="0"/>
      <w:marTop w:val="0"/>
      <w:marBottom w:val="0"/>
      <w:divBdr>
        <w:top w:val="none" w:sz="0" w:space="0" w:color="auto"/>
        <w:left w:val="none" w:sz="0" w:space="0" w:color="auto"/>
        <w:bottom w:val="none" w:sz="0" w:space="0" w:color="auto"/>
        <w:right w:val="none" w:sz="0" w:space="0" w:color="auto"/>
      </w:divBdr>
    </w:div>
    <w:div w:id="1720586943">
      <w:bodyDiv w:val="1"/>
      <w:marLeft w:val="0"/>
      <w:marRight w:val="0"/>
      <w:marTop w:val="0"/>
      <w:marBottom w:val="0"/>
      <w:divBdr>
        <w:top w:val="none" w:sz="0" w:space="0" w:color="auto"/>
        <w:left w:val="none" w:sz="0" w:space="0" w:color="auto"/>
        <w:bottom w:val="none" w:sz="0" w:space="0" w:color="auto"/>
        <w:right w:val="none" w:sz="0" w:space="0" w:color="auto"/>
      </w:divBdr>
    </w:div>
    <w:div w:id="1797528655">
      <w:bodyDiv w:val="1"/>
      <w:marLeft w:val="0"/>
      <w:marRight w:val="0"/>
      <w:marTop w:val="0"/>
      <w:marBottom w:val="0"/>
      <w:divBdr>
        <w:top w:val="none" w:sz="0" w:space="0" w:color="auto"/>
        <w:left w:val="none" w:sz="0" w:space="0" w:color="auto"/>
        <w:bottom w:val="none" w:sz="0" w:space="0" w:color="auto"/>
        <w:right w:val="none" w:sz="0" w:space="0" w:color="auto"/>
      </w:divBdr>
    </w:div>
    <w:div w:id="1907644236">
      <w:bodyDiv w:val="1"/>
      <w:marLeft w:val="0"/>
      <w:marRight w:val="0"/>
      <w:marTop w:val="0"/>
      <w:marBottom w:val="0"/>
      <w:divBdr>
        <w:top w:val="none" w:sz="0" w:space="0" w:color="auto"/>
        <w:left w:val="none" w:sz="0" w:space="0" w:color="auto"/>
        <w:bottom w:val="none" w:sz="0" w:space="0" w:color="auto"/>
        <w:right w:val="none" w:sz="0" w:space="0" w:color="auto"/>
      </w:divBdr>
    </w:div>
    <w:div w:id="191793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D0512-CF30-4D35-A946-84B9707E9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6</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Mulberry 2.0</cp:keywords>
  <cp:lastModifiedBy>Julieta Mikaelyan</cp:lastModifiedBy>
  <cp:revision>33</cp:revision>
  <cp:lastPrinted>2022-02-17T08:12:00Z</cp:lastPrinted>
  <dcterms:created xsi:type="dcterms:W3CDTF">2022-02-17T07:54:00Z</dcterms:created>
  <dcterms:modified xsi:type="dcterms:W3CDTF">2022-04-15T06:54:00Z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625412100</vt:i4>
  </property>
</Properties>
</file>