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Default="00B16020" w:rsidP="005C5A8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95DCF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CB0169" w:rsidRPr="00CB0169" w:rsidRDefault="00CB0169" w:rsidP="00B95DCF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CB0169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2020 թվականի օգոստոսի 20-ի N 1368-Ն որոշման մեջ փոփոխություն կատարելու մասին» </w:t>
      </w:r>
      <w:r w:rsidR="00A5762D">
        <w:rPr>
          <w:rFonts w:ascii="GHEA Grapalat" w:hAnsi="GHEA Grapalat"/>
          <w:sz w:val="24"/>
          <w:szCs w:val="24"/>
          <w:lang w:val="hy-AM"/>
        </w:rPr>
        <w:t>Կ</w:t>
      </w:r>
      <w:r w:rsidRPr="00CB0169">
        <w:rPr>
          <w:rFonts w:ascii="GHEA Grapalat" w:hAnsi="GHEA Grapalat"/>
          <w:sz w:val="24"/>
          <w:szCs w:val="24"/>
          <w:lang w:val="hy-AM"/>
        </w:rPr>
        <w:t>առավարության որոշման նախագծի</w:t>
      </w:r>
    </w:p>
    <w:tbl>
      <w:tblPr>
        <w:tblStyle w:val="TableGrid"/>
        <w:tblW w:w="10188" w:type="dxa"/>
        <w:tblLook w:val="04A0"/>
      </w:tblPr>
      <w:tblGrid>
        <w:gridCol w:w="6771"/>
        <w:gridCol w:w="3417"/>
      </w:tblGrid>
      <w:tr w:rsidR="00B16020" w:rsidRPr="00023BFD" w:rsidTr="00531DB9">
        <w:tc>
          <w:tcPr>
            <w:tcW w:w="6771" w:type="dxa"/>
            <w:shd w:val="clear" w:color="auto" w:fill="D9D9D9" w:themeFill="background1" w:themeFillShade="D9"/>
          </w:tcPr>
          <w:p w:rsidR="00B16020" w:rsidRPr="00A63D17" w:rsidRDefault="00A944DC" w:rsidP="00A63D1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17" w:type="dxa"/>
            <w:shd w:val="clear" w:color="auto" w:fill="D9D9D9" w:themeFill="background1" w:themeFillShade="D9"/>
          </w:tcPr>
          <w:p w:rsidR="00023BFD" w:rsidRDefault="00A944DC" w:rsidP="0033559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07.04.2022թ.</w:t>
            </w:r>
          </w:p>
          <w:p w:rsidR="00A944DC" w:rsidRPr="00A944DC" w:rsidRDefault="00A944DC" w:rsidP="0033559A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944DC">
              <w:rPr>
                <w:rFonts w:ascii="GHEA Grapalat" w:hAnsi="GHEA Grapalat"/>
                <w:sz w:val="24"/>
                <w:szCs w:val="24"/>
                <w:lang w:val="hy-AM"/>
              </w:rPr>
              <w:t>01/27.1/14106</w:t>
            </w:r>
          </w:p>
        </w:tc>
      </w:tr>
      <w:tr w:rsidR="00023BFD" w:rsidRPr="009E0F09" w:rsidTr="00531DB9">
        <w:tc>
          <w:tcPr>
            <w:tcW w:w="6771" w:type="dxa"/>
            <w:shd w:val="clear" w:color="auto" w:fill="auto"/>
          </w:tcPr>
          <w:p w:rsidR="00023BFD" w:rsidRPr="00650929" w:rsidRDefault="00650929" w:rsidP="00DB0A19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417" w:type="dxa"/>
            <w:shd w:val="clear" w:color="auto" w:fill="auto"/>
          </w:tcPr>
          <w:p w:rsidR="009F5BF6" w:rsidRPr="00555D01" w:rsidRDefault="009F5BF6" w:rsidP="0011081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944DC" w:rsidRPr="009E0F09" w:rsidTr="00531DB9">
        <w:tc>
          <w:tcPr>
            <w:tcW w:w="6771" w:type="dxa"/>
            <w:shd w:val="clear" w:color="auto" w:fill="D9D9D9" w:themeFill="background1" w:themeFillShade="D9"/>
          </w:tcPr>
          <w:p w:rsidR="00A944DC" w:rsidRPr="00A63D17" w:rsidRDefault="00A944DC" w:rsidP="00743396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417" w:type="dxa"/>
            <w:shd w:val="clear" w:color="auto" w:fill="D9D9D9" w:themeFill="background1" w:themeFillShade="D9"/>
          </w:tcPr>
          <w:p w:rsidR="00A944DC" w:rsidRDefault="00A944DC" w:rsidP="0074339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07.03.2022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թ.</w:t>
            </w:r>
          </w:p>
          <w:p w:rsidR="00A944DC" w:rsidRPr="00023BFD" w:rsidRDefault="00A944DC" w:rsidP="0074339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D1756">
              <w:rPr>
                <w:rFonts w:ascii="GHEA Grapalat" w:hAnsi="GHEA Grapalat"/>
                <w:sz w:val="24"/>
                <w:szCs w:val="24"/>
                <w:lang w:val="hy-AM"/>
              </w:rPr>
              <w:t>N 01/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3078</w:t>
            </w:r>
          </w:p>
        </w:tc>
      </w:tr>
      <w:tr w:rsidR="00A944DC" w:rsidRPr="009E0F09" w:rsidTr="00531DB9">
        <w:tc>
          <w:tcPr>
            <w:tcW w:w="6771" w:type="dxa"/>
            <w:shd w:val="clear" w:color="auto" w:fill="auto"/>
          </w:tcPr>
          <w:p w:rsidR="00A944DC" w:rsidRPr="004E0102" w:rsidRDefault="00A944DC" w:rsidP="00531DB9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0A19">
              <w:rPr>
                <w:rFonts w:ascii="GHEA Grapalat" w:hAnsi="GHEA Grapalat"/>
                <w:sz w:val="24"/>
                <w:szCs w:val="24"/>
                <w:lang w:val="hy-AM"/>
              </w:rPr>
              <w:t>Վերոնշյալ Որոշման նախագծին կից հավելվածով տրված հիդրոֆտորածխածինների F անվանացանկը Եվրասիական տնտեսական հանձնաժողովի կոլեգիայի 2015 թվականի ապրիլի 21-ի «Ոչ սակագնային կարգավորման միջոցների մասին» N30 որոշման Հավելված N2-ով նախատեսված ցանկի 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DB0A19">
              <w:rPr>
                <w:rFonts w:ascii="GHEA Grapalat" w:hAnsi="GHEA Grapalat"/>
                <w:sz w:val="24"/>
                <w:szCs w:val="24"/>
                <w:lang w:val="hy-AM"/>
              </w:rPr>
              <w:t>1 կետում նշված օզոնաքայքայիչ նյութերի F ցանկի հետ համապատասխանեցնելու նպատակով՝ առաջարկում ենք նշյալ ցանկի 1-ին, 2-րդ և 17-րդ տողերում ծածկագրերից հետո ավելացնել «-ից» վերջածանցը։</w:t>
            </w:r>
          </w:p>
        </w:tc>
        <w:tc>
          <w:tcPr>
            <w:tcW w:w="3417" w:type="dxa"/>
            <w:shd w:val="clear" w:color="auto" w:fill="auto"/>
          </w:tcPr>
          <w:p w:rsidR="00A944DC" w:rsidRDefault="00A944DC" w:rsidP="0074339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A944DC" w:rsidRPr="00555D01" w:rsidRDefault="00A944DC" w:rsidP="0074339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A944DC" w:rsidRPr="00B95DCF" w:rsidTr="00531DB9">
        <w:tc>
          <w:tcPr>
            <w:tcW w:w="6771" w:type="dxa"/>
            <w:shd w:val="clear" w:color="auto" w:fill="D9D9D9" w:themeFill="background1" w:themeFillShade="D9"/>
          </w:tcPr>
          <w:p w:rsidR="00A944DC" w:rsidRPr="00B95DCF" w:rsidRDefault="00A944DC" w:rsidP="003266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 եկամուտների կոմիտե</w:t>
            </w:r>
          </w:p>
          <w:p w:rsidR="00A944DC" w:rsidRPr="00B95DCF" w:rsidRDefault="00A944DC" w:rsidP="003266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17" w:type="dxa"/>
            <w:shd w:val="clear" w:color="auto" w:fill="D9D9D9" w:themeFill="background1" w:themeFillShade="D9"/>
          </w:tcPr>
          <w:p w:rsidR="00A944DC" w:rsidRPr="00B95DCF" w:rsidRDefault="00A944DC" w:rsidP="003266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28</w:t>
            </w:r>
            <w:r>
              <w:rPr>
                <w:rFonts w:ascii="GHEA Grapalat" w:hAnsi="GHEA Grapalat"/>
                <w:sz w:val="24"/>
                <w:szCs w:val="24"/>
                <w:lang w:eastAsia="ru-RU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Pr="00B95DCF">
              <w:rPr>
                <w:rFonts w:ascii="GHEA Grapalat" w:hAnsi="GHEA Grapalat"/>
                <w:sz w:val="24"/>
                <w:szCs w:val="24"/>
                <w:lang w:eastAsia="ru-RU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>թ.</w:t>
            </w:r>
          </w:p>
          <w:p w:rsidR="00A944DC" w:rsidRPr="00DA6B26" w:rsidRDefault="00A944DC" w:rsidP="00DA6B26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3-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2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13145</w:t>
            </w:r>
          </w:p>
        </w:tc>
      </w:tr>
      <w:tr w:rsidR="00A944DC" w:rsidRPr="00B95DCF" w:rsidTr="00531DB9">
        <w:tc>
          <w:tcPr>
            <w:tcW w:w="6771" w:type="dxa"/>
          </w:tcPr>
          <w:p w:rsidR="00A944DC" w:rsidRPr="00DB0A19" w:rsidRDefault="00A944DC" w:rsidP="00DB0A19">
            <w:pPr>
              <w:tabs>
                <w:tab w:val="left" w:pos="0"/>
                <w:tab w:val="left" w:pos="567"/>
              </w:tabs>
              <w:spacing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0A19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ներկայացված ցանկում «Քիմիական անվանում» սյունակի նկարագիրը չի համապատասխանում ԵՏՄ ԱՏԳ ԱԱ 2903 48 000 0</w:t>
            </w:r>
            <w:r w:rsidRPr="00DB0A1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B0A19">
              <w:rPr>
                <w:rFonts w:ascii="GHEA Grapalat" w:hAnsi="GHEA Grapalat" w:cs="GHEA Grapalat"/>
                <w:sz w:val="24"/>
                <w:szCs w:val="24"/>
                <w:lang w:val="hy-AM"/>
              </w:rPr>
              <w:t>ծածկագրի</w:t>
            </w:r>
            <w:r w:rsidRPr="00DB0A19">
              <w:rPr>
                <w:rFonts w:ascii="GHEA Grapalat" w:hAnsi="GHEA Grapalat"/>
                <w:sz w:val="24"/>
                <w:szCs w:val="24"/>
                <w:lang w:val="hy-AM"/>
              </w:rPr>
              <w:t>ն:</w:t>
            </w:r>
          </w:p>
          <w:p w:rsidR="00A944DC" w:rsidRPr="00DB0A19" w:rsidRDefault="00A944DC" w:rsidP="00DB0A19">
            <w:pPr>
              <w:tabs>
                <w:tab w:val="left" w:pos="4007"/>
              </w:tabs>
              <w:spacing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17" w:type="dxa"/>
          </w:tcPr>
          <w:p w:rsidR="00A944DC" w:rsidRDefault="00A944DC" w:rsidP="0003130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A944DC" w:rsidRPr="0003130E" w:rsidRDefault="00A944DC" w:rsidP="00DB0A1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նյութի քիմիական անվանումը համապատասխանեցվել է </w:t>
            </w:r>
            <w:r w:rsidRPr="00DB0A19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Եվրասիական տնտեսական հանձնաժողովի կոլեգիայի 2015 թվականի ապրիլի 21-ի «Ոչ սակագնային </w:t>
            </w:r>
            <w:r w:rsidRPr="00DB0A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կարգավորման միջոցների մասին» N30 որոշման Հավելված N2-ով նախատեսված ցանկի 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DB0A19">
              <w:rPr>
                <w:rFonts w:ascii="GHEA Grapalat" w:hAnsi="GHEA Grapalat"/>
                <w:sz w:val="24"/>
                <w:szCs w:val="24"/>
                <w:lang w:val="hy-AM"/>
              </w:rPr>
              <w:t>1 կետում</w:t>
            </w:r>
            <w:r w:rsidR="00531D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B0A19">
              <w:rPr>
                <w:rFonts w:ascii="GHEA Grapalat" w:hAnsi="GHEA Grapalat"/>
                <w:sz w:val="24"/>
                <w:szCs w:val="24"/>
                <w:lang w:val="hy-AM"/>
              </w:rPr>
              <w:t>նշված օզոնաքայքայիչ նյութերի F ցանկի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A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A944DC" w:rsidRPr="00B95DCF" w:rsidTr="00531DB9">
        <w:tc>
          <w:tcPr>
            <w:tcW w:w="6771" w:type="dxa"/>
            <w:shd w:val="clear" w:color="auto" w:fill="D9D9D9" w:themeFill="background1" w:themeFillShade="D9"/>
          </w:tcPr>
          <w:p w:rsidR="00A944DC" w:rsidRPr="00B95DCF" w:rsidRDefault="00A944DC" w:rsidP="002D155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>Ֆինանսների նախարարություն</w:t>
            </w:r>
          </w:p>
          <w:p w:rsidR="00A944DC" w:rsidRPr="00B95DCF" w:rsidRDefault="00A944DC" w:rsidP="00DA6B26">
            <w:pPr>
              <w:tabs>
                <w:tab w:val="left" w:pos="43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17" w:type="dxa"/>
            <w:shd w:val="clear" w:color="auto" w:fill="D9D9D9" w:themeFill="background1" w:themeFillShade="D9"/>
          </w:tcPr>
          <w:p w:rsidR="00A944DC" w:rsidRPr="009D54AC" w:rsidRDefault="00A944DC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03.03</w:t>
            </w:r>
            <w:r w:rsidRPr="009D54AC">
              <w:rPr>
                <w:rFonts w:ascii="GHEA Grapalat" w:hAnsi="GHEA Grapalat" w:cs="Sylfaen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9D54AC">
              <w:rPr>
                <w:rFonts w:ascii="GHEA Grapalat" w:hAnsi="GHEA Grapalat" w:cs="Sylfaen"/>
                <w:sz w:val="24"/>
                <w:szCs w:val="24"/>
                <w:lang w:val="ru-RU"/>
              </w:rPr>
              <w:t>թ.</w:t>
            </w:r>
          </w:p>
          <w:p w:rsidR="00A944DC" w:rsidRPr="009D54AC" w:rsidRDefault="00A944DC" w:rsidP="000A4FF9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54AC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9D54AC">
              <w:rPr>
                <w:rFonts w:ascii="Verdana" w:hAnsi="Verdana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4</w:t>
            </w:r>
            <w:r w:rsidRPr="009D54A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3395</w:t>
            </w:r>
          </w:p>
        </w:tc>
      </w:tr>
      <w:tr w:rsidR="00A944DC" w:rsidRPr="009E0F09" w:rsidTr="00531DB9">
        <w:trPr>
          <w:trHeight w:val="293"/>
        </w:trPr>
        <w:tc>
          <w:tcPr>
            <w:tcW w:w="6771" w:type="dxa"/>
            <w:shd w:val="clear" w:color="auto" w:fill="FFFFFF" w:themeFill="background1"/>
          </w:tcPr>
          <w:p w:rsidR="00A944DC" w:rsidRPr="00B95DCF" w:rsidRDefault="00A944DC" w:rsidP="00F45D57">
            <w:pPr>
              <w:tabs>
                <w:tab w:val="left" w:pos="567"/>
                <w:tab w:val="left" w:pos="814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3417" w:type="dxa"/>
            <w:shd w:val="clear" w:color="auto" w:fill="FFFFFF" w:themeFill="background1"/>
          </w:tcPr>
          <w:p w:rsidR="00A944DC" w:rsidRPr="00424F21" w:rsidRDefault="00A944DC" w:rsidP="00424F2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B95DCF" w:rsidRDefault="00B16020" w:rsidP="00B95DC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B95DCF" w:rsidSect="00531DB9">
      <w:pgSz w:w="11909" w:h="16834" w:code="9"/>
      <w:pgMar w:top="1134" w:right="659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3"/>
  </w:num>
  <w:num w:numId="5">
    <w:abstractNumId w:val="9"/>
  </w:num>
  <w:num w:numId="6">
    <w:abstractNumId w:val="2"/>
  </w:num>
  <w:num w:numId="7">
    <w:abstractNumId w:val="7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07ADC"/>
    <w:rsid w:val="00023BFD"/>
    <w:rsid w:val="0003130E"/>
    <w:rsid w:val="000359CA"/>
    <w:rsid w:val="00046DAC"/>
    <w:rsid w:val="00050493"/>
    <w:rsid w:val="00056BF3"/>
    <w:rsid w:val="00065EFB"/>
    <w:rsid w:val="00071918"/>
    <w:rsid w:val="000968ED"/>
    <w:rsid w:val="00097732"/>
    <w:rsid w:val="000A4D52"/>
    <w:rsid w:val="000A4FF9"/>
    <w:rsid w:val="000A7E63"/>
    <w:rsid w:val="000B1406"/>
    <w:rsid w:val="000C49A6"/>
    <w:rsid w:val="000C69EB"/>
    <w:rsid w:val="000D1219"/>
    <w:rsid w:val="000D629B"/>
    <w:rsid w:val="000E0DF9"/>
    <w:rsid w:val="00110816"/>
    <w:rsid w:val="00141F91"/>
    <w:rsid w:val="00146EBA"/>
    <w:rsid w:val="001A3C98"/>
    <w:rsid w:val="001C0DB7"/>
    <w:rsid w:val="002200A3"/>
    <w:rsid w:val="00235F24"/>
    <w:rsid w:val="00236F76"/>
    <w:rsid w:val="00240E1D"/>
    <w:rsid w:val="002D1554"/>
    <w:rsid w:val="002D24A3"/>
    <w:rsid w:val="002E1118"/>
    <w:rsid w:val="0033559A"/>
    <w:rsid w:val="0035114B"/>
    <w:rsid w:val="003A56EF"/>
    <w:rsid w:val="003C31CF"/>
    <w:rsid w:val="003C67AA"/>
    <w:rsid w:val="003D1756"/>
    <w:rsid w:val="00421E8D"/>
    <w:rsid w:val="00422DF7"/>
    <w:rsid w:val="00424F21"/>
    <w:rsid w:val="004338CA"/>
    <w:rsid w:val="00451BAE"/>
    <w:rsid w:val="00454501"/>
    <w:rsid w:val="00471C4A"/>
    <w:rsid w:val="00483D68"/>
    <w:rsid w:val="004A082D"/>
    <w:rsid w:val="004A4C98"/>
    <w:rsid w:val="004E0102"/>
    <w:rsid w:val="00531DB9"/>
    <w:rsid w:val="00543B8E"/>
    <w:rsid w:val="00545D37"/>
    <w:rsid w:val="005468AB"/>
    <w:rsid w:val="00555D01"/>
    <w:rsid w:val="005A3491"/>
    <w:rsid w:val="005B327B"/>
    <w:rsid w:val="005C5A86"/>
    <w:rsid w:val="005E149E"/>
    <w:rsid w:val="00650929"/>
    <w:rsid w:val="00670262"/>
    <w:rsid w:val="00675CB2"/>
    <w:rsid w:val="0068052D"/>
    <w:rsid w:val="0068344E"/>
    <w:rsid w:val="00685EBA"/>
    <w:rsid w:val="00686C59"/>
    <w:rsid w:val="00687EC0"/>
    <w:rsid w:val="00691C16"/>
    <w:rsid w:val="006B588E"/>
    <w:rsid w:val="00700EF9"/>
    <w:rsid w:val="0073544B"/>
    <w:rsid w:val="0076170C"/>
    <w:rsid w:val="00762690"/>
    <w:rsid w:val="007731A1"/>
    <w:rsid w:val="00782FC3"/>
    <w:rsid w:val="007D4B5B"/>
    <w:rsid w:val="007F75B2"/>
    <w:rsid w:val="00802F40"/>
    <w:rsid w:val="00825F6B"/>
    <w:rsid w:val="00835671"/>
    <w:rsid w:val="00835CA5"/>
    <w:rsid w:val="008440F3"/>
    <w:rsid w:val="00853DE0"/>
    <w:rsid w:val="00891EAD"/>
    <w:rsid w:val="008A5EE5"/>
    <w:rsid w:val="008B2A85"/>
    <w:rsid w:val="008D3492"/>
    <w:rsid w:val="009104B3"/>
    <w:rsid w:val="00932741"/>
    <w:rsid w:val="009379C6"/>
    <w:rsid w:val="00953916"/>
    <w:rsid w:val="0095722C"/>
    <w:rsid w:val="009845CC"/>
    <w:rsid w:val="00995490"/>
    <w:rsid w:val="009D0175"/>
    <w:rsid w:val="009D54AC"/>
    <w:rsid w:val="009E0F09"/>
    <w:rsid w:val="009E719E"/>
    <w:rsid w:val="009F1840"/>
    <w:rsid w:val="009F5BF6"/>
    <w:rsid w:val="00A1239C"/>
    <w:rsid w:val="00A3303F"/>
    <w:rsid w:val="00A565E0"/>
    <w:rsid w:val="00A5762D"/>
    <w:rsid w:val="00A63D10"/>
    <w:rsid w:val="00A63D17"/>
    <w:rsid w:val="00A757CF"/>
    <w:rsid w:val="00A820C8"/>
    <w:rsid w:val="00A944DC"/>
    <w:rsid w:val="00AB5DFB"/>
    <w:rsid w:val="00AF2758"/>
    <w:rsid w:val="00B16020"/>
    <w:rsid w:val="00B2261D"/>
    <w:rsid w:val="00B34A38"/>
    <w:rsid w:val="00B647DD"/>
    <w:rsid w:val="00B7635D"/>
    <w:rsid w:val="00B94C39"/>
    <w:rsid w:val="00B95C16"/>
    <w:rsid w:val="00B95DCF"/>
    <w:rsid w:val="00BA4C64"/>
    <w:rsid w:val="00BA5061"/>
    <w:rsid w:val="00BB66E8"/>
    <w:rsid w:val="00BD47E9"/>
    <w:rsid w:val="00BD4F59"/>
    <w:rsid w:val="00BD6728"/>
    <w:rsid w:val="00C34131"/>
    <w:rsid w:val="00C4345A"/>
    <w:rsid w:val="00C75236"/>
    <w:rsid w:val="00C81EA7"/>
    <w:rsid w:val="00C92DAB"/>
    <w:rsid w:val="00CB0169"/>
    <w:rsid w:val="00CC0EC1"/>
    <w:rsid w:val="00D31C3A"/>
    <w:rsid w:val="00D36672"/>
    <w:rsid w:val="00D558CD"/>
    <w:rsid w:val="00D63E8D"/>
    <w:rsid w:val="00D81717"/>
    <w:rsid w:val="00D902AA"/>
    <w:rsid w:val="00D92062"/>
    <w:rsid w:val="00DA6B26"/>
    <w:rsid w:val="00DA6E1D"/>
    <w:rsid w:val="00DB0A19"/>
    <w:rsid w:val="00DE72C2"/>
    <w:rsid w:val="00E017D3"/>
    <w:rsid w:val="00E107BF"/>
    <w:rsid w:val="00E244C2"/>
    <w:rsid w:val="00E33786"/>
    <w:rsid w:val="00E34A41"/>
    <w:rsid w:val="00E45B49"/>
    <w:rsid w:val="00E46C31"/>
    <w:rsid w:val="00E65844"/>
    <w:rsid w:val="00E92EF4"/>
    <w:rsid w:val="00EB76AC"/>
    <w:rsid w:val="00EC47F2"/>
    <w:rsid w:val="00ED35A2"/>
    <w:rsid w:val="00EE08DF"/>
    <w:rsid w:val="00EE364C"/>
    <w:rsid w:val="00EE43BE"/>
    <w:rsid w:val="00EF7375"/>
    <w:rsid w:val="00F00541"/>
    <w:rsid w:val="00F16F02"/>
    <w:rsid w:val="00F33605"/>
    <w:rsid w:val="00F45D57"/>
    <w:rsid w:val="00F46879"/>
    <w:rsid w:val="00F475E1"/>
    <w:rsid w:val="00FA2DB1"/>
    <w:rsid w:val="00FB0D10"/>
    <w:rsid w:val="00FB2F15"/>
    <w:rsid w:val="00FC174F"/>
    <w:rsid w:val="00FC5EFB"/>
    <w:rsid w:val="00FF2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26CE41-91A8-4DC2-AABC-B9093CFE9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TatshatH</cp:lastModifiedBy>
  <cp:revision>34</cp:revision>
  <cp:lastPrinted>2022-03-03T07:51:00Z</cp:lastPrinted>
  <dcterms:created xsi:type="dcterms:W3CDTF">2022-03-11T12:53:00Z</dcterms:created>
  <dcterms:modified xsi:type="dcterms:W3CDTF">2022-04-14T07:26:00Z</dcterms:modified>
</cp:coreProperties>
</file>