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35563" w:rsidRDefault="00335563" w:rsidP="008B1A13">
      <w:pPr>
        <w:pStyle w:val="mechtex"/>
        <w:rPr>
          <w:rFonts w:ascii="GHEA Mariam" w:hAnsi="GHEA Mariam" w:cs="Sylfaen"/>
          <w:b/>
          <w:sz w:val="40"/>
          <w:szCs w:val="40"/>
        </w:rPr>
      </w:pPr>
    </w:p>
    <w:p w:rsidR="003E746C" w:rsidRPr="008E1B5A" w:rsidRDefault="003E746C" w:rsidP="00CA1B4C">
      <w:pPr>
        <w:jc w:val="center"/>
        <w:rPr>
          <w:rFonts w:ascii="GHEA Mariam" w:hAnsi="GHEA Mariam"/>
          <w:sz w:val="24"/>
          <w:szCs w:val="24"/>
        </w:rPr>
      </w:pPr>
    </w:p>
    <w:p w:rsidR="003E746C" w:rsidRDefault="00A3350D" w:rsidP="00CA1B4C">
      <w:pPr>
        <w:jc w:val="center"/>
        <w:rPr>
          <w:rFonts w:ascii="GHEA Mariam" w:hAnsi="GHEA Mariam"/>
          <w:sz w:val="24"/>
          <w:szCs w:val="24"/>
        </w:rPr>
      </w:pPr>
      <w:r>
        <w:rPr>
          <w:rFonts w:ascii="GHEA Mariam" w:hAnsi="GHEA Mariam"/>
          <w:sz w:val="24"/>
          <w:szCs w:val="24"/>
        </w:rPr>
        <w:t>1</w:t>
      </w:r>
      <w:r>
        <w:rPr>
          <w:rFonts w:ascii="GHEA Mariam" w:hAnsi="GHEA Mariam"/>
          <w:sz w:val="24"/>
          <w:szCs w:val="24"/>
          <w:lang w:val="hy-AM"/>
        </w:rPr>
        <w:t>5</w:t>
      </w:r>
      <w:bookmarkStart w:id="0" w:name="_GoBack"/>
      <w:bookmarkEnd w:id="0"/>
      <w:r w:rsidR="003E746C" w:rsidRPr="00000A81">
        <w:rPr>
          <w:rFonts w:ascii="GHEA Mariam" w:hAnsi="GHEA Mariam"/>
          <w:sz w:val="24"/>
          <w:szCs w:val="24"/>
        </w:rPr>
        <w:t xml:space="preserve"> </w:t>
      </w:r>
      <w:r w:rsidR="003E746C">
        <w:rPr>
          <w:rFonts w:ascii="GHEA Mariam" w:hAnsi="GHEA Mariam"/>
          <w:sz w:val="24"/>
          <w:szCs w:val="24"/>
        </w:rPr>
        <w:t>ապրիլ</w:t>
      </w:r>
      <w:r w:rsidR="003E746C">
        <w:rPr>
          <w:rFonts w:ascii="GHEA Mariam" w:hAnsi="GHEA Mariam" w:cs="Sylfaen"/>
          <w:spacing w:val="-4"/>
          <w:sz w:val="24"/>
          <w:szCs w:val="24"/>
          <w:lang w:val="pt-BR"/>
        </w:rPr>
        <w:t>ի</w:t>
      </w:r>
      <w:r w:rsidR="003E746C">
        <w:rPr>
          <w:rFonts w:ascii="GHEA Mariam" w:hAnsi="GHEA Mariam"/>
          <w:sz w:val="24"/>
          <w:szCs w:val="24"/>
        </w:rPr>
        <w:t xml:space="preserve"> 2022</w:t>
      </w:r>
      <w:r w:rsidR="003E746C" w:rsidRPr="00000A81">
        <w:rPr>
          <w:rFonts w:ascii="GHEA Mariam" w:hAnsi="GHEA Mariam"/>
          <w:sz w:val="24"/>
          <w:szCs w:val="24"/>
        </w:rPr>
        <w:t xml:space="preserve"> </w:t>
      </w:r>
      <w:r w:rsidR="003E746C" w:rsidRPr="00000A81">
        <w:rPr>
          <w:rFonts w:ascii="GHEA Mariam" w:hAnsi="GHEA Mariam" w:cs="Sylfaen"/>
          <w:sz w:val="24"/>
          <w:szCs w:val="24"/>
        </w:rPr>
        <w:t>թվականի</w:t>
      </w:r>
      <w:r w:rsidR="003E746C">
        <w:rPr>
          <w:rFonts w:ascii="GHEA Mariam" w:hAnsi="GHEA Mariam"/>
          <w:sz w:val="24"/>
          <w:szCs w:val="24"/>
        </w:rPr>
        <w:t xml:space="preserve">  N              -</w:t>
      </w:r>
      <w:r w:rsidR="003E746C">
        <w:rPr>
          <w:rFonts w:ascii="GHEA Mariam" w:hAnsi="GHEA Mariam"/>
          <w:sz w:val="24"/>
          <w:szCs w:val="24"/>
          <w:lang w:val="hy-AM"/>
        </w:rPr>
        <w:t>Ն</w:t>
      </w:r>
      <w:r w:rsidR="003E746C">
        <w:rPr>
          <w:rFonts w:ascii="GHEA Mariam" w:hAnsi="GHEA Mariam"/>
          <w:sz w:val="24"/>
          <w:szCs w:val="24"/>
        </w:rPr>
        <w:t xml:space="preserve"> </w:t>
      </w:r>
    </w:p>
    <w:p w:rsidR="00335563" w:rsidRPr="00000A81" w:rsidRDefault="00335563" w:rsidP="00CA1B4C">
      <w:pPr>
        <w:jc w:val="center"/>
        <w:rPr>
          <w:rFonts w:ascii="GHEA Mariam" w:hAnsi="GHEA Mariam"/>
          <w:sz w:val="24"/>
          <w:szCs w:val="24"/>
        </w:rPr>
      </w:pPr>
    </w:p>
    <w:p w:rsidR="003E746C" w:rsidRDefault="003E746C" w:rsidP="00CA1B4C">
      <w:pPr>
        <w:jc w:val="center"/>
        <w:rPr>
          <w:rFonts w:ascii="GHEA Mariam" w:hAnsi="GHEA Mariam"/>
          <w:sz w:val="24"/>
          <w:szCs w:val="24"/>
        </w:rPr>
      </w:pPr>
    </w:p>
    <w:p w:rsidR="00335563" w:rsidRPr="00335563" w:rsidRDefault="00335563" w:rsidP="00CA1B4C">
      <w:pPr>
        <w:jc w:val="center"/>
        <w:rPr>
          <w:rFonts w:ascii="GHEA Mariam" w:hAnsi="GHEA Mariam"/>
          <w:sz w:val="14"/>
          <w:szCs w:val="24"/>
        </w:rPr>
      </w:pPr>
    </w:p>
    <w:p w:rsidR="003E746C" w:rsidRDefault="003E746C" w:rsidP="00335563">
      <w:pPr>
        <w:pStyle w:val="mechtex"/>
        <w:rPr>
          <w:rFonts w:ascii="GHEA Mariam" w:hAnsi="GHEA Mariam" w:cs="Arial"/>
          <w:sz w:val="24"/>
          <w:szCs w:val="24"/>
          <w:lang w:eastAsia="en-US"/>
        </w:rPr>
      </w:pPr>
      <w:r w:rsidRPr="00335563">
        <w:rPr>
          <w:rFonts w:ascii="GHEA Mariam" w:hAnsi="GHEA Mariam" w:cs="Arial"/>
          <w:sz w:val="24"/>
          <w:szCs w:val="24"/>
          <w:lang w:eastAsia="en-US"/>
        </w:rPr>
        <w:t>ՀԱՅԱՍՏԱՆԻ</w:t>
      </w:r>
      <w:r w:rsidRPr="00335563">
        <w:rPr>
          <w:rFonts w:ascii="GHEA Mariam" w:hAnsi="GHEA Mariam"/>
          <w:sz w:val="24"/>
          <w:szCs w:val="24"/>
          <w:lang w:eastAsia="en-US"/>
        </w:rPr>
        <w:t xml:space="preserve"> </w:t>
      </w:r>
      <w:r w:rsidRPr="00335563">
        <w:rPr>
          <w:rFonts w:ascii="GHEA Mariam" w:hAnsi="GHEA Mariam" w:cs="Arial"/>
          <w:sz w:val="24"/>
          <w:szCs w:val="24"/>
          <w:lang w:eastAsia="en-US"/>
        </w:rPr>
        <w:t>ՀԱՆՐԱՊԵՏՈՒԹՅԱՆ</w:t>
      </w:r>
      <w:r w:rsidRPr="00335563">
        <w:rPr>
          <w:rFonts w:ascii="GHEA Mariam" w:hAnsi="GHEA Mariam"/>
          <w:sz w:val="24"/>
          <w:szCs w:val="24"/>
          <w:lang w:eastAsia="en-US"/>
        </w:rPr>
        <w:t xml:space="preserve"> </w:t>
      </w:r>
      <w:r w:rsidRPr="00335563">
        <w:rPr>
          <w:rFonts w:ascii="GHEA Mariam" w:hAnsi="GHEA Mariam" w:cs="Arial"/>
          <w:sz w:val="24"/>
          <w:szCs w:val="24"/>
          <w:lang w:eastAsia="en-US"/>
        </w:rPr>
        <w:t>ԿԱՌԱՎԱՐՈՒԹՅԱՆ</w:t>
      </w:r>
      <w:r w:rsidRPr="00335563">
        <w:rPr>
          <w:rFonts w:ascii="GHEA Mariam" w:hAnsi="GHEA Mariam"/>
          <w:sz w:val="24"/>
          <w:szCs w:val="24"/>
          <w:lang w:eastAsia="en-US"/>
        </w:rPr>
        <w:t xml:space="preserve"> 2015 </w:t>
      </w:r>
      <w:r w:rsidRPr="00335563">
        <w:rPr>
          <w:rFonts w:ascii="GHEA Mariam" w:hAnsi="GHEA Mariam" w:cs="Arial"/>
          <w:sz w:val="24"/>
          <w:szCs w:val="24"/>
          <w:lang w:eastAsia="en-US"/>
        </w:rPr>
        <w:t>ԹՎԱԿԱՆԻ</w:t>
      </w:r>
      <w:r w:rsidRPr="00335563">
        <w:rPr>
          <w:rFonts w:ascii="GHEA Mariam" w:hAnsi="GHEA Mariam"/>
          <w:sz w:val="24"/>
          <w:szCs w:val="24"/>
          <w:lang w:eastAsia="en-US"/>
        </w:rPr>
        <w:t xml:space="preserve"> </w:t>
      </w:r>
      <w:r w:rsidRPr="00335563">
        <w:rPr>
          <w:rFonts w:ascii="GHEA Mariam" w:hAnsi="GHEA Mariam" w:cs="Arial"/>
          <w:sz w:val="24"/>
          <w:szCs w:val="24"/>
          <w:lang w:eastAsia="en-US"/>
        </w:rPr>
        <w:t>ՓԵՏՐՎԱՐԻ</w:t>
      </w:r>
      <w:r w:rsidRPr="00335563">
        <w:rPr>
          <w:rFonts w:ascii="GHEA Mariam" w:hAnsi="GHEA Mariam"/>
          <w:sz w:val="24"/>
          <w:szCs w:val="24"/>
          <w:lang w:eastAsia="en-US"/>
        </w:rPr>
        <w:t xml:space="preserve"> 19-</w:t>
      </w:r>
      <w:r w:rsidRPr="00335563">
        <w:rPr>
          <w:rFonts w:ascii="GHEA Mariam" w:hAnsi="GHEA Mariam" w:cs="Arial"/>
          <w:sz w:val="24"/>
          <w:szCs w:val="24"/>
          <w:lang w:eastAsia="en-US"/>
        </w:rPr>
        <w:t>Ի</w:t>
      </w:r>
      <w:r w:rsidRPr="00335563">
        <w:rPr>
          <w:rFonts w:ascii="GHEA Mariam" w:hAnsi="GHEA Mariam"/>
          <w:sz w:val="24"/>
          <w:szCs w:val="24"/>
          <w:lang w:eastAsia="en-US"/>
        </w:rPr>
        <w:t xml:space="preserve"> </w:t>
      </w:r>
      <w:r w:rsidRPr="00335563">
        <w:rPr>
          <w:rFonts w:ascii="GHEA Mariam" w:hAnsi="GHEA Mariam"/>
          <w:sz w:val="24"/>
          <w:szCs w:val="24"/>
          <w:lang w:val="hy-AM" w:eastAsia="en-US"/>
        </w:rPr>
        <w:t xml:space="preserve">N </w:t>
      </w:r>
      <w:r w:rsidRPr="00335563">
        <w:rPr>
          <w:rFonts w:ascii="GHEA Mariam" w:hAnsi="GHEA Mariam"/>
          <w:sz w:val="24"/>
          <w:szCs w:val="24"/>
          <w:lang w:eastAsia="en-US"/>
        </w:rPr>
        <w:t>205-</w:t>
      </w:r>
      <w:r w:rsidRPr="00335563">
        <w:rPr>
          <w:rFonts w:ascii="GHEA Mariam" w:hAnsi="GHEA Mariam" w:cs="Arial"/>
          <w:sz w:val="24"/>
          <w:szCs w:val="24"/>
          <w:lang w:eastAsia="en-US"/>
        </w:rPr>
        <w:t>Ն</w:t>
      </w:r>
      <w:r w:rsidRPr="00335563">
        <w:rPr>
          <w:rFonts w:ascii="GHEA Mariam" w:hAnsi="GHEA Mariam"/>
          <w:sz w:val="24"/>
          <w:szCs w:val="24"/>
          <w:lang w:eastAsia="en-US"/>
        </w:rPr>
        <w:t xml:space="preserve">, 2017 </w:t>
      </w:r>
      <w:r w:rsidRPr="00335563">
        <w:rPr>
          <w:rFonts w:ascii="GHEA Mariam" w:hAnsi="GHEA Mariam" w:cs="Arial"/>
          <w:sz w:val="24"/>
          <w:szCs w:val="24"/>
          <w:lang w:eastAsia="en-US"/>
        </w:rPr>
        <w:t>ԹՎԱԿԱՆԻ</w:t>
      </w:r>
      <w:r w:rsidRPr="00335563">
        <w:rPr>
          <w:rFonts w:ascii="GHEA Mariam" w:hAnsi="GHEA Mariam"/>
          <w:sz w:val="24"/>
          <w:szCs w:val="24"/>
          <w:lang w:eastAsia="en-US"/>
        </w:rPr>
        <w:t xml:space="preserve"> </w:t>
      </w:r>
      <w:r w:rsidRPr="00335563">
        <w:rPr>
          <w:rFonts w:ascii="GHEA Mariam" w:hAnsi="GHEA Mariam" w:cs="Arial"/>
          <w:sz w:val="24"/>
          <w:szCs w:val="24"/>
          <w:lang w:eastAsia="en-US"/>
        </w:rPr>
        <w:t>ՀՈԿՏԵՄԲԵՐԻ</w:t>
      </w:r>
      <w:r w:rsidRPr="00335563">
        <w:rPr>
          <w:rFonts w:ascii="GHEA Mariam" w:hAnsi="GHEA Mariam"/>
          <w:sz w:val="24"/>
          <w:szCs w:val="24"/>
          <w:lang w:eastAsia="en-US"/>
        </w:rPr>
        <w:t xml:space="preserve"> 5-</w:t>
      </w:r>
      <w:r w:rsidRPr="00335563">
        <w:rPr>
          <w:rFonts w:ascii="GHEA Mariam" w:hAnsi="GHEA Mariam" w:cs="Arial"/>
          <w:sz w:val="24"/>
          <w:szCs w:val="24"/>
          <w:lang w:eastAsia="en-US"/>
        </w:rPr>
        <w:t>Ի</w:t>
      </w:r>
      <w:r w:rsidRPr="00335563">
        <w:rPr>
          <w:rFonts w:ascii="GHEA Mariam" w:hAnsi="GHEA Mariam"/>
          <w:sz w:val="24"/>
          <w:szCs w:val="24"/>
          <w:lang w:eastAsia="en-US"/>
        </w:rPr>
        <w:t xml:space="preserve"> </w:t>
      </w:r>
      <w:r w:rsidRPr="00335563">
        <w:rPr>
          <w:rFonts w:ascii="GHEA Mariam" w:hAnsi="GHEA Mariam"/>
          <w:sz w:val="24"/>
          <w:szCs w:val="24"/>
          <w:lang w:val="hy-AM" w:eastAsia="en-US"/>
        </w:rPr>
        <w:t>N</w:t>
      </w:r>
      <w:r w:rsidRPr="00335563">
        <w:rPr>
          <w:rFonts w:ascii="GHEA Mariam" w:hAnsi="GHEA Mariam"/>
          <w:sz w:val="24"/>
          <w:szCs w:val="24"/>
          <w:lang w:eastAsia="en-US"/>
        </w:rPr>
        <w:t xml:space="preserve"> 1321-</w:t>
      </w:r>
      <w:r w:rsidRPr="00335563">
        <w:rPr>
          <w:rFonts w:ascii="GHEA Mariam" w:hAnsi="GHEA Mariam" w:cs="Arial"/>
          <w:sz w:val="24"/>
          <w:szCs w:val="24"/>
          <w:lang w:eastAsia="en-US"/>
        </w:rPr>
        <w:t>Ն</w:t>
      </w:r>
      <w:r w:rsidRPr="00335563">
        <w:rPr>
          <w:rFonts w:ascii="GHEA Mariam" w:hAnsi="GHEA Mariam"/>
          <w:sz w:val="24"/>
          <w:szCs w:val="24"/>
          <w:lang w:val="hy-AM" w:eastAsia="en-US"/>
        </w:rPr>
        <w:t xml:space="preserve"> </w:t>
      </w:r>
      <w:r w:rsidRPr="00335563">
        <w:rPr>
          <w:rFonts w:ascii="GHEA Mariam" w:hAnsi="GHEA Mariam" w:cs="Arial"/>
          <w:sz w:val="24"/>
          <w:szCs w:val="24"/>
          <w:lang w:val="hy-AM" w:eastAsia="en-US"/>
        </w:rPr>
        <w:t>ԵՎ</w:t>
      </w:r>
      <w:r w:rsidRPr="00335563">
        <w:rPr>
          <w:rFonts w:ascii="GHEA Mariam" w:hAnsi="GHEA Mariam"/>
          <w:sz w:val="24"/>
          <w:szCs w:val="24"/>
          <w:lang w:eastAsia="en-US"/>
        </w:rPr>
        <w:t xml:space="preserve"> 2015 </w:t>
      </w:r>
      <w:r w:rsidRPr="00335563">
        <w:rPr>
          <w:rFonts w:ascii="GHEA Mariam" w:hAnsi="GHEA Mariam" w:cs="Arial"/>
          <w:sz w:val="24"/>
          <w:szCs w:val="24"/>
          <w:lang w:eastAsia="en-US"/>
        </w:rPr>
        <w:t>ԹՎԱԿԱՆԻ</w:t>
      </w:r>
      <w:r w:rsidRPr="00335563">
        <w:rPr>
          <w:rFonts w:ascii="GHEA Mariam" w:hAnsi="GHEA Mariam"/>
          <w:sz w:val="24"/>
          <w:szCs w:val="24"/>
          <w:lang w:eastAsia="en-US"/>
        </w:rPr>
        <w:t xml:space="preserve"> </w:t>
      </w:r>
      <w:r w:rsidRPr="00335563">
        <w:rPr>
          <w:rFonts w:ascii="GHEA Mariam" w:hAnsi="GHEA Mariam" w:cs="Arial"/>
          <w:sz w:val="24"/>
          <w:szCs w:val="24"/>
          <w:lang w:eastAsia="en-US"/>
        </w:rPr>
        <w:t>ՓԵՏՐՎԱՐԻ</w:t>
      </w:r>
      <w:r w:rsidRPr="00335563">
        <w:rPr>
          <w:rFonts w:ascii="GHEA Mariam" w:hAnsi="GHEA Mariam"/>
          <w:sz w:val="24"/>
          <w:szCs w:val="24"/>
          <w:lang w:eastAsia="en-US"/>
        </w:rPr>
        <w:t xml:space="preserve"> 19-</w:t>
      </w:r>
      <w:r w:rsidRPr="00335563">
        <w:rPr>
          <w:rFonts w:ascii="GHEA Mariam" w:hAnsi="GHEA Mariam" w:cs="Arial"/>
          <w:sz w:val="24"/>
          <w:szCs w:val="24"/>
          <w:lang w:eastAsia="en-US"/>
        </w:rPr>
        <w:t>Ի</w:t>
      </w:r>
      <w:r w:rsidRPr="00335563">
        <w:rPr>
          <w:rFonts w:ascii="GHEA Mariam" w:hAnsi="GHEA Mariam"/>
          <w:sz w:val="24"/>
          <w:szCs w:val="24"/>
          <w:lang w:eastAsia="en-US"/>
        </w:rPr>
        <w:t xml:space="preserve"> </w:t>
      </w:r>
      <w:r w:rsidRPr="00335563">
        <w:rPr>
          <w:rFonts w:ascii="GHEA Mariam" w:hAnsi="GHEA Mariam"/>
          <w:sz w:val="24"/>
          <w:szCs w:val="24"/>
          <w:lang w:val="hy-AM" w:eastAsia="en-US"/>
        </w:rPr>
        <w:t>N 160</w:t>
      </w:r>
      <w:r w:rsidRPr="00335563">
        <w:rPr>
          <w:rFonts w:ascii="GHEA Mariam" w:hAnsi="GHEA Mariam"/>
          <w:sz w:val="24"/>
          <w:szCs w:val="24"/>
          <w:lang w:eastAsia="en-US"/>
        </w:rPr>
        <w:t>-</w:t>
      </w:r>
      <w:r w:rsidRPr="00335563">
        <w:rPr>
          <w:rFonts w:ascii="GHEA Mariam" w:hAnsi="GHEA Mariam" w:cs="Arial"/>
          <w:sz w:val="24"/>
          <w:szCs w:val="24"/>
          <w:lang w:eastAsia="en-US"/>
        </w:rPr>
        <w:t>Ն</w:t>
      </w:r>
      <w:r w:rsidRPr="00335563">
        <w:rPr>
          <w:rFonts w:ascii="GHEA Mariam" w:hAnsi="GHEA Mariam"/>
          <w:sz w:val="24"/>
          <w:szCs w:val="24"/>
          <w:lang w:eastAsia="en-US"/>
        </w:rPr>
        <w:t xml:space="preserve"> </w:t>
      </w:r>
      <w:r w:rsidRPr="00335563">
        <w:rPr>
          <w:rFonts w:ascii="GHEA Mariam" w:hAnsi="GHEA Mariam" w:cs="Arial"/>
          <w:sz w:val="24"/>
          <w:szCs w:val="24"/>
          <w:lang w:eastAsia="en-US"/>
        </w:rPr>
        <w:t>ՈՐՈՇՈՒՄՆԵՐԻ</w:t>
      </w:r>
      <w:r w:rsidRPr="00335563">
        <w:rPr>
          <w:rFonts w:ascii="GHEA Mariam" w:hAnsi="GHEA Mariam"/>
          <w:sz w:val="24"/>
          <w:szCs w:val="24"/>
          <w:lang w:eastAsia="en-US"/>
        </w:rPr>
        <w:t xml:space="preserve"> </w:t>
      </w:r>
      <w:r w:rsidRPr="00335563">
        <w:rPr>
          <w:rFonts w:ascii="GHEA Mariam" w:hAnsi="GHEA Mariam" w:cs="Arial"/>
          <w:sz w:val="24"/>
          <w:szCs w:val="24"/>
          <w:lang w:eastAsia="en-US"/>
        </w:rPr>
        <w:t>ՄԵՋ</w:t>
      </w:r>
      <w:r w:rsidRPr="00335563">
        <w:rPr>
          <w:rFonts w:ascii="GHEA Mariam" w:hAnsi="GHEA Mariam"/>
          <w:sz w:val="24"/>
          <w:szCs w:val="24"/>
          <w:lang w:eastAsia="en-US"/>
        </w:rPr>
        <w:t xml:space="preserve"> </w:t>
      </w:r>
      <w:r w:rsidRPr="00335563">
        <w:rPr>
          <w:rFonts w:ascii="GHEA Mariam" w:hAnsi="GHEA Mariam" w:cs="Arial"/>
          <w:sz w:val="24"/>
          <w:szCs w:val="24"/>
          <w:lang w:eastAsia="en-US"/>
        </w:rPr>
        <w:t>ՓՈՓՈԽՈՒԹՅՈՒՆ</w:t>
      </w:r>
      <w:r w:rsidRPr="00335563">
        <w:rPr>
          <w:rFonts w:ascii="GHEA Mariam" w:hAnsi="GHEA Mariam" w:cs="Arial"/>
          <w:sz w:val="24"/>
          <w:szCs w:val="24"/>
          <w:lang w:val="hy-AM" w:eastAsia="en-US"/>
        </w:rPr>
        <w:t>ՆԵՐ</w:t>
      </w:r>
      <w:r w:rsidRPr="00335563">
        <w:rPr>
          <w:rFonts w:ascii="GHEA Mariam" w:hAnsi="GHEA Mariam"/>
          <w:sz w:val="24"/>
          <w:szCs w:val="24"/>
          <w:lang w:val="hy-AM" w:eastAsia="en-US"/>
        </w:rPr>
        <w:t xml:space="preserve"> </w:t>
      </w:r>
      <w:r w:rsidRPr="00335563">
        <w:rPr>
          <w:rFonts w:ascii="GHEA Mariam" w:hAnsi="GHEA Mariam" w:cs="Arial"/>
          <w:sz w:val="24"/>
          <w:szCs w:val="24"/>
          <w:lang w:val="hy-AM" w:eastAsia="en-US"/>
        </w:rPr>
        <w:t>ԵՎ</w:t>
      </w:r>
      <w:r w:rsidRPr="00335563">
        <w:rPr>
          <w:rFonts w:ascii="GHEA Mariam" w:hAnsi="GHEA Mariam"/>
          <w:sz w:val="24"/>
          <w:szCs w:val="24"/>
          <w:lang w:eastAsia="en-US"/>
        </w:rPr>
        <w:t xml:space="preserve"> </w:t>
      </w:r>
      <w:r w:rsidRPr="00335563">
        <w:rPr>
          <w:rFonts w:ascii="GHEA Mariam" w:hAnsi="GHEA Mariam" w:cs="Arial"/>
          <w:sz w:val="24"/>
          <w:szCs w:val="24"/>
          <w:lang w:eastAsia="en-US"/>
        </w:rPr>
        <w:t>ԼՐԱՑՈՒՄՆԵՐ</w:t>
      </w:r>
      <w:r w:rsidRPr="00335563">
        <w:rPr>
          <w:rFonts w:ascii="GHEA Mariam" w:hAnsi="GHEA Mariam"/>
          <w:sz w:val="24"/>
          <w:szCs w:val="24"/>
          <w:lang w:eastAsia="en-US"/>
        </w:rPr>
        <w:t xml:space="preserve"> </w:t>
      </w:r>
      <w:r w:rsidRPr="00335563">
        <w:rPr>
          <w:rFonts w:ascii="GHEA Mariam" w:hAnsi="GHEA Mariam" w:cs="Arial"/>
          <w:sz w:val="24"/>
          <w:szCs w:val="24"/>
          <w:lang w:eastAsia="en-US"/>
        </w:rPr>
        <w:t>ԿԱՏԱՐԵԼՈՒ</w:t>
      </w:r>
      <w:r w:rsidRPr="00335563">
        <w:rPr>
          <w:rFonts w:ascii="GHEA Mariam" w:hAnsi="GHEA Mariam"/>
          <w:sz w:val="24"/>
          <w:szCs w:val="24"/>
          <w:lang w:eastAsia="en-US"/>
        </w:rPr>
        <w:t xml:space="preserve"> </w:t>
      </w:r>
      <w:r w:rsidRPr="00335563">
        <w:rPr>
          <w:rFonts w:ascii="GHEA Mariam" w:hAnsi="GHEA Mariam" w:cs="Arial"/>
          <w:sz w:val="24"/>
          <w:szCs w:val="24"/>
          <w:lang w:eastAsia="en-US"/>
        </w:rPr>
        <w:t>ՄԱՍԻՆ</w:t>
      </w:r>
    </w:p>
    <w:p w:rsidR="00335563" w:rsidRPr="00335563" w:rsidRDefault="00335563" w:rsidP="00335563">
      <w:pPr>
        <w:pStyle w:val="mechtex"/>
        <w:rPr>
          <w:rFonts w:ascii="GHEA Mariam" w:hAnsi="GHEA Mariam"/>
          <w:sz w:val="24"/>
          <w:szCs w:val="24"/>
          <w:lang w:val="hy-AM" w:eastAsia="en-US"/>
        </w:rPr>
      </w:pPr>
      <w:r>
        <w:rPr>
          <w:rFonts w:ascii="GHEA Mariam" w:hAnsi="GHEA Mariam" w:cs="Arial"/>
          <w:sz w:val="24"/>
          <w:szCs w:val="24"/>
          <w:lang w:val="hy-AM" w:eastAsia="en-US"/>
        </w:rPr>
        <w:t>------------------------------------------------------------------------------------------------------------</w:t>
      </w:r>
    </w:p>
    <w:p w:rsidR="003E746C" w:rsidRPr="003E746C" w:rsidRDefault="003E746C" w:rsidP="003E746C">
      <w:pPr>
        <w:spacing w:line="360" w:lineRule="auto"/>
        <w:jc w:val="center"/>
        <w:rPr>
          <w:rFonts w:ascii="GHEA Grapalat" w:hAnsi="GHEA Grapalat"/>
          <w:sz w:val="24"/>
          <w:szCs w:val="24"/>
          <w:lang w:eastAsia="en-US"/>
        </w:rPr>
      </w:pPr>
    </w:p>
    <w:p w:rsidR="00335563" w:rsidRDefault="003E746C" w:rsidP="00335563">
      <w:pPr>
        <w:spacing w:line="360" w:lineRule="auto"/>
        <w:ind w:firstLine="567"/>
        <w:jc w:val="both"/>
        <w:rPr>
          <w:rFonts w:ascii="GHEA Mariam" w:eastAsiaTheme="minorHAnsi" w:hAnsi="GHEA Mariam" w:cs="Sylfaen"/>
          <w:sz w:val="24"/>
          <w:szCs w:val="24"/>
          <w:lang w:val="hy-AM" w:eastAsia="en-US"/>
        </w:rPr>
      </w:pPr>
      <w:r w:rsidRPr="003E746C">
        <w:rPr>
          <w:rFonts w:ascii="GHEA Mariam" w:eastAsiaTheme="minorHAnsi" w:hAnsi="GHEA Mariam" w:cs="Sylfaen"/>
          <w:sz w:val="24"/>
          <w:szCs w:val="24"/>
          <w:lang w:val="hy-AM" w:eastAsia="en-US"/>
        </w:rPr>
        <w:t xml:space="preserve">Հիմք ընդունելով </w:t>
      </w:r>
      <w:r w:rsidRPr="003E746C">
        <w:rPr>
          <w:rFonts w:ascii="GHEA Mariam" w:eastAsiaTheme="minorHAnsi" w:hAnsi="GHEA Mariam" w:cstheme="minorBidi"/>
          <w:sz w:val="24"/>
          <w:szCs w:val="24"/>
          <w:lang w:val="hy-AM" w:eastAsia="en-US"/>
        </w:rPr>
        <w:t xml:space="preserve">«Նորմատիվ իրավական ակտերի մասին» </w:t>
      </w:r>
      <w:r w:rsidR="00335563" w:rsidRPr="00335563">
        <w:rPr>
          <w:rFonts w:ascii="GHEA Mariam" w:eastAsiaTheme="minorHAnsi" w:hAnsi="GHEA Mariam" w:cs="Sylfaen"/>
          <w:bCs/>
          <w:color w:val="000000"/>
          <w:spacing w:val="-8"/>
          <w:sz w:val="24"/>
          <w:szCs w:val="24"/>
          <w:lang w:val="fr-FR" w:eastAsia="en-US"/>
        </w:rPr>
        <w:t>Հայաստանի</w:t>
      </w:r>
      <w:r w:rsidR="00335563" w:rsidRPr="00335563">
        <w:rPr>
          <w:rFonts w:ascii="GHEA Mariam" w:eastAsiaTheme="minorHAnsi" w:hAnsi="GHEA Mariam" w:cs="Arial Armenian"/>
          <w:bCs/>
          <w:color w:val="000000"/>
          <w:spacing w:val="-8"/>
          <w:sz w:val="24"/>
          <w:szCs w:val="24"/>
          <w:lang w:val="fr-FR" w:eastAsia="en-US"/>
        </w:rPr>
        <w:t xml:space="preserve"> </w:t>
      </w:r>
      <w:r w:rsidR="00335563" w:rsidRPr="00335563">
        <w:rPr>
          <w:rFonts w:ascii="GHEA Mariam" w:eastAsiaTheme="minorHAnsi" w:hAnsi="GHEA Mariam" w:cs="Sylfaen"/>
          <w:bCs/>
          <w:color w:val="000000"/>
          <w:spacing w:val="-8"/>
          <w:sz w:val="24"/>
          <w:szCs w:val="24"/>
          <w:lang w:val="fr-FR" w:eastAsia="en-US"/>
        </w:rPr>
        <w:t>Հանրա</w:t>
      </w:r>
      <w:r w:rsidR="00335563" w:rsidRPr="00335563">
        <w:rPr>
          <w:rFonts w:ascii="GHEA Mariam" w:eastAsiaTheme="minorHAnsi" w:hAnsi="GHEA Mariam" w:cs="Sylfaen"/>
          <w:bCs/>
          <w:color w:val="000000"/>
          <w:spacing w:val="-8"/>
          <w:sz w:val="24"/>
          <w:szCs w:val="24"/>
          <w:lang w:val="fr-FR" w:eastAsia="en-US"/>
        </w:rPr>
        <w:softHyphen/>
        <w:t>պետության</w:t>
      </w:r>
      <w:r w:rsidR="00335563">
        <w:rPr>
          <w:rFonts w:ascii="GHEA Mariam" w:eastAsiaTheme="minorHAnsi" w:hAnsi="GHEA Mariam" w:cs="Sylfaen"/>
          <w:bCs/>
          <w:color w:val="000000"/>
          <w:spacing w:val="-8"/>
          <w:sz w:val="24"/>
          <w:szCs w:val="24"/>
          <w:lang w:val="hy-AM" w:eastAsia="en-US"/>
        </w:rPr>
        <w:t xml:space="preserve"> </w:t>
      </w:r>
      <w:r w:rsidRPr="003E746C">
        <w:rPr>
          <w:rFonts w:ascii="GHEA Mariam" w:eastAsiaTheme="minorHAnsi" w:hAnsi="GHEA Mariam" w:cstheme="minorBidi"/>
          <w:sz w:val="24"/>
          <w:szCs w:val="24"/>
          <w:lang w:val="hy-AM" w:eastAsia="en-US"/>
        </w:rPr>
        <w:t>օրենքի 33-րդ և 34-րդ հոդվածները</w:t>
      </w:r>
      <w:r w:rsidRPr="003E746C">
        <w:rPr>
          <w:rFonts w:ascii="GHEA Mariam" w:eastAsiaTheme="minorHAnsi" w:hAnsi="GHEA Mariam" w:cs="Sylfaen"/>
          <w:sz w:val="24"/>
          <w:szCs w:val="24"/>
          <w:lang w:val="hy-AM" w:eastAsia="en-US"/>
        </w:rPr>
        <w:t>՝</w:t>
      </w:r>
      <w:r w:rsidRPr="003E746C">
        <w:rPr>
          <w:rFonts w:ascii="GHEA Mariam" w:eastAsiaTheme="minorHAnsi" w:hAnsi="GHEA Mariam" w:cstheme="minorBidi"/>
          <w:sz w:val="24"/>
          <w:szCs w:val="24"/>
          <w:lang w:val="hy-AM" w:eastAsia="en-US"/>
        </w:rPr>
        <w:t xml:space="preserve"> </w:t>
      </w:r>
      <w:r w:rsidR="00335563" w:rsidRPr="00335563">
        <w:rPr>
          <w:rFonts w:ascii="GHEA Mariam" w:eastAsia="Arial Unicode MS" w:hAnsi="GHEA Mariam" w:cs="Sylfaen"/>
          <w:sz w:val="24"/>
          <w:szCs w:val="24"/>
          <w:shd w:val="clear" w:color="auto" w:fill="FFFFFF"/>
          <w:lang w:val="hy-AM" w:eastAsia="en-US"/>
        </w:rPr>
        <w:t>Հայաստանի</w:t>
      </w:r>
      <w:r w:rsidR="00335563" w:rsidRPr="00335563">
        <w:rPr>
          <w:rFonts w:ascii="GHEA Mariam" w:eastAsia="Arial Unicode MS" w:hAnsi="GHEA Mariam" w:cs="Arial Armenian"/>
          <w:sz w:val="24"/>
          <w:szCs w:val="24"/>
          <w:shd w:val="clear" w:color="auto" w:fill="FFFFFF"/>
          <w:lang w:val="hy-AM" w:eastAsia="en-US"/>
        </w:rPr>
        <w:t xml:space="preserve"> </w:t>
      </w:r>
      <w:r w:rsidR="00335563" w:rsidRPr="00335563">
        <w:rPr>
          <w:rFonts w:ascii="GHEA Mariam" w:eastAsia="Arial Unicode MS" w:hAnsi="GHEA Mariam" w:cs="Sylfaen"/>
          <w:sz w:val="24"/>
          <w:szCs w:val="24"/>
          <w:shd w:val="clear" w:color="auto" w:fill="FFFFFF"/>
          <w:lang w:val="hy-AM" w:eastAsia="en-US"/>
        </w:rPr>
        <w:t>Հանրա</w:t>
      </w:r>
      <w:r w:rsidR="00335563">
        <w:rPr>
          <w:rFonts w:ascii="GHEA Mariam" w:eastAsia="Arial Unicode MS" w:hAnsi="GHEA Mariam" w:cs="Sylfaen"/>
          <w:sz w:val="24"/>
          <w:szCs w:val="24"/>
          <w:shd w:val="clear" w:color="auto" w:fill="FFFFFF"/>
          <w:lang w:val="hy-AM" w:eastAsia="en-US"/>
        </w:rPr>
        <w:softHyphen/>
      </w:r>
      <w:r w:rsidR="00335563" w:rsidRPr="00335563">
        <w:rPr>
          <w:rFonts w:ascii="GHEA Mariam" w:eastAsia="Arial Unicode MS" w:hAnsi="GHEA Mariam" w:cs="Sylfaen"/>
          <w:sz w:val="24"/>
          <w:szCs w:val="24"/>
          <w:shd w:val="clear" w:color="auto" w:fill="FFFFFF"/>
          <w:lang w:val="hy-AM" w:eastAsia="en-US"/>
        </w:rPr>
        <w:t>պետության</w:t>
      </w:r>
      <w:r w:rsidR="00335563" w:rsidRPr="00335563">
        <w:rPr>
          <w:rFonts w:ascii="GHEA Mariam" w:eastAsia="Arial Unicode MS" w:hAnsi="GHEA Mariam" w:cs="Arial Armenian"/>
          <w:sz w:val="24"/>
          <w:szCs w:val="24"/>
          <w:shd w:val="clear" w:color="auto" w:fill="FFFFFF"/>
          <w:lang w:val="hy-AM" w:eastAsia="en-US"/>
        </w:rPr>
        <w:t xml:space="preserve"> </w:t>
      </w:r>
      <w:r w:rsidR="00335563" w:rsidRPr="00335563">
        <w:rPr>
          <w:rFonts w:ascii="GHEA Mariam" w:eastAsia="Arial Unicode MS" w:hAnsi="GHEA Mariam" w:cs="Sylfaen"/>
          <w:sz w:val="24"/>
          <w:szCs w:val="24"/>
          <w:shd w:val="clear" w:color="auto" w:fill="FFFFFF"/>
          <w:lang w:val="hy-AM" w:eastAsia="en-US"/>
        </w:rPr>
        <w:t>կառավարությունը</w:t>
      </w:r>
      <w:r w:rsidR="00335563" w:rsidRPr="00335563">
        <w:rPr>
          <w:rFonts w:ascii="GHEA Mariam" w:eastAsia="Arial Unicode MS" w:hAnsi="GHEA Mariam" w:cs="Arial Armenian"/>
          <w:sz w:val="24"/>
          <w:szCs w:val="24"/>
          <w:shd w:val="clear" w:color="auto" w:fill="FFFFFF"/>
          <w:lang w:val="hy-AM" w:eastAsia="en-US"/>
        </w:rPr>
        <w:t xml:space="preserve">   </w:t>
      </w:r>
      <w:r w:rsidR="00335563" w:rsidRPr="00335563">
        <w:rPr>
          <w:rFonts w:ascii="GHEA Mariam" w:eastAsia="Arial Unicode MS" w:hAnsi="GHEA Mariam" w:cs="Sylfaen"/>
          <w:sz w:val="24"/>
          <w:szCs w:val="24"/>
          <w:shd w:val="clear" w:color="auto" w:fill="FFFFFF"/>
          <w:lang w:val="hy-AM" w:eastAsia="en-US"/>
        </w:rPr>
        <w:t>ո</w:t>
      </w:r>
      <w:r w:rsidR="00335563" w:rsidRPr="00335563">
        <w:rPr>
          <w:rFonts w:ascii="GHEA Mariam" w:eastAsia="Arial Unicode MS" w:hAnsi="GHEA Mariam" w:cs="Arial Armenian"/>
          <w:sz w:val="24"/>
          <w:szCs w:val="24"/>
          <w:shd w:val="clear" w:color="auto" w:fill="FFFFFF"/>
          <w:lang w:val="hy-AM" w:eastAsia="en-US"/>
        </w:rPr>
        <w:t xml:space="preserve"> </w:t>
      </w:r>
      <w:r w:rsidR="00335563" w:rsidRPr="00335563">
        <w:rPr>
          <w:rFonts w:ascii="GHEA Mariam" w:eastAsia="Arial Unicode MS" w:hAnsi="GHEA Mariam" w:cs="Sylfaen"/>
          <w:sz w:val="24"/>
          <w:szCs w:val="24"/>
          <w:shd w:val="clear" w:color="auto" w:fill="FFFFFF"/>
          <w:lang w:val="hy-AM" w:eastAsia="en-US"/>
        </w:rPr>
        <w:t>ր</w:t>
      </w:r>
      <w:r w:rsidR="00335563" w:rsidRPr="00335563">
        <w:rPr>
          <w:rFonts w:ascii="GHEA Mariam" w:eastAsia="Arial Unicode MS" w:hAnsi="GHEA Mariam" w:cs="Arial Armenian"/>
          <w:sz w:val="24"/>
          <w:szCs w:val="24"/>
          <w:shd w:val="clear" w:color="auto" w:fill="FFFFFF"/>
          <w:lang w:val="hy-AM" w:eastAsia="en-US"/>
        </w:rPr>
        <w:t xml:space="preserve"> </w:t>
      </w:r>
      <w:r w:rsidR="00335563" w:rsidRPr="00335563">
        <w:rPr>
          <w:rFonts w:ascii="GHEA Mariam" w:eastAsia="Arial Unicode MS" w:hAnsi="GHEA Mariam" w:cs="Sylfaen"/>
          <w:sz w:val="24"/>
          <w:szCs w:val="24"/>
          <w:shd w:val="clear" w:color="auto" w:fill="FFFFFF"/>
          <w:lang w:val="hy-AM" w:eastAsia="en-US"/>
        </w:rPr>
        <w:t>ո</w:t>
      </w:r>
      <w:r w:rsidR="00335563" w:rsidRPr="00335563">
        <w:rPr>
          <w:rFonts w:ascii="GHEA Mariam" w:eastAsia="Arial Unicode MS" w:hAnsi="GHEA Mariam" w:cs="Arial Armenian"/>
          <w:sz w:val="24"/>
          <w:szCs w:val="24"/>
          <w:shd w:val="clear" w:color="auto" w:fill="FFFFFF"/>
          <w:lang w:val="hy-AM" w:eastAsia="en-US"/>
        </w:rPr>
        <w:t xml:space="preserve"> </w:t>
      </w:r>
      <w:r w:rsidR="00335563" w:rsidRPr="00335563">
        <w:rPr>
          <w:rFonts w:ascii="GHEA Mariam" w:eastAsia="Arial Unicode MS" w:hAnsi="GHEA Mariam" w:cs="Sylfaen"/>
          <w:sz w:val="24"/>
          <w:szCs w:val="24"/>
          <w:shd w:val="clear" w:color="auto" w:fill="FFFFFF"/>
          <w:lang w:val="hy-AM" w:eastAsia="en-US"/>
        </w:rPr>
        <w:t>շ</w:t>
      </w:r>
      <w:r w:rsidR="00335563" w:rsidRPr="00335563">
        <w:rPr>
          <w:rFonts w:ascii="GHEA Mariam" w:eastAsia="Arial Unicode MS" w:hAnsi="GHEA Mariam" w:cs="Arial Armenian"/>
          <w:sz w:val="24"/>
          <w:szCs w:val="24"/>
          <w:shd w:val="clear" w:color="auto" w:fill="FFFFFF"/>
          <w:lang w:val="hy-AM" w:eastAsia="en-US"/>
        </w:rPr>
        <w:t xml:space="preserve"> </w:t>
      </w:r>
      <w:r w:rsidR="00335563" w:rsidRPr="00335563">
        <w:rPr>
          <w:rFonts w:ascii="GHEA Mariam" w:eastAsia="Arial Unicode MS" w:hAnsi="GHEA Mariam" w:cs="Sylfaen"/>
          <w:sz w:val="24"/>
          <w:szCs w:val="24"/>
          <w:shd w:val="clear" w:color="auto" w:fill="FFFFFF"/>
          <w:lang w:val="hy-AM" w:eastAsia="en-US"/>
        </w:rPr>
        <w:t>ու</w:t>
      </w:r>
      <w:r w:rsidR="00335563" w:rsidRPr="00335563">
        <w:rPr>
          <w:rFonts w:ascii="GHEA Mariam" w:eastAsia="Arial Unicode MS" w:hAnsi="GHEA Mariam" w:cs="Arial Armenian"/>
          <w:sz w:val="24"/>
          <w:szCs w:val="24"/>
          <w:shd w:val="clear" w:color="auto" w:fill="FFFFFF"/>
          <w:lang w:val="hy-AM" w:eastAsia="en-US"/>
        </w:rPr>
        <w:t xml:space="preserve"> </w:t>
      </w:r>
      <w:r w:rsidR="00335563" w:rsidRPr="00335563">
        <w:rPr>
          <w:rFonts w:ascii="GHEA Mariam" w:eastAsia="Arial Unicode MS" w:hAnsi="GHEA Mariam" w:cs="Sylfaen"/>
          <w:sz w:val="24"/>
          <w:szCs w:val="24"/>
          <w:shd w:val="clear" w:color="auto" w:fill="FFFFFF"/>
          <w:lang w:val="hy-AM" w:eastAsia="en-US"/>
        </w:rPr>
        <w:t>մ</w:t>
      </w:r>
      <w:r w:rsidR="00335563" w:rsidRPr="00335563">
        <w:rPr>
          <w:rFonts w:ascii="GHEA Mariam" w:eastAsia="Arial Unicode MS" w:hAnsi="GHEA Mariam" w:cs="Arial Armenian"/>
          <w:sz w:val="24"/>
          <w:szCs w:val="24"/>
          <w:shd w:val="clear" w:color="auto" w:fill="FFFFFF"/>
          <w:lang w:val="hy-AM" w:eastAsia="en-US"/>
        </w:rPr>
        <w:t xml:space="preserve">   </w:t>
      </w:r>
      <w:r w:rsidR="00335563" w:rsidRPr="00335563">
        <w:rPr>
          <w:rFonts w:ascii="GHEA Mariam" w:eastAsia="Arial Unicode MS" w:hAnsi="GHEA Mariam" w:cs="Sylfaen"/>
          <w:sz w:val="24"/>
          <w:szCs w:val="24"/>
          <w:shd w:val="clear" w:color="auto" w:fill="FFFFFF"/>
          <w:lang w:val="hy-AM" w:eastAsia="en-US"/>
        </w:rPr>
        <w:t>է</w:t>
      </w:r>
      <w:r w:rsidR="00335563" w:rsidRPr="00335563">
        <w:rPr>
          <w:rFonts w:ascii="GHEA Mariam" w:eastAsia="Arial Unicode MS" w:hAnsi="GHEA Mariam" w:cs="Arial Armenian"/>
          <w:sz w:val="24"/>
          <w:szCs w:val="24"/>
          <w:shd w:val="clear" w:color="auto" w:fill="FFFFFF"/>
          <w:lang w:val="hy-AM" w:eastAsia="en-US"/>
        </w:rPr>
        <w:t>.</w:t>
      </w:r>
    </w:p>
    <w:p w:rsidR="003E746C" w:rsidRPr="003E746C" w:rsidRDefault="00335563" w:rsidP="00335563">
      <w:pPr>
        <w:spacing w:line="360" w:lineRule="auto"/>
        <w:ind w:firstLine="567"/>
        <w:jc w:val="both"/>
        <w:rPr>
          <w:rFonts w:ascii="GHEA Mariam" w:eastAsiaTheme="minorHAnsi" w:hAnsi="GHEA Mariam" w:cs="Sylfaen"/>
          <w:sz w:val="24"/>
          <w:szCs w:val="24"/>
          <w:lang w:val="hy-AM" w:eastAsia="en-US"/>
        </w:rPr>
      </w:pPr>
      <w:r w:rsidRPr="00335563">
        <w:rPr>
          <w:rFonts w:ascii="GHEA Mariam" w:eastAsiaTheme="minorHAnsi" w:hAnsi="GHEA Mariam" w:cs="Sylfaen"/>
          <w:spacing w:val="-6"/>
          <w:sz w:val="24"/>
          <w:szCs w:val="24"/>
          <w:lang w:val="hy-AM" w:eastAsia="en-US"/>
        </w:rPr>
        <w:t xml:space="preserve">1. </w:t>
      </w:r>
      <w:r w:rsidR="003E746C" w:rsidRPr="003E746C">
        <w:rPr>
          <w:rFonts w:ascii="GHEA Mariam" w:hAnsi="GHEA Mariam"/>
          <w:spacing w:val="-6"/>
          <w:sz w:val="24"/>
          <w:szCs w:val="24"/>
          <w:lang w:val="hy-AM" w:eastAsia="en-US"/>
        </w:rPr>
        <w:t>Հայաստանի Հանրապետության կառավարության 2015 թվականի փետրվարի</w:t>
      </w:r>
      <w:r w:rsidR="003E746C" w:rsidRPr="003E746C">
        <w:rPr>
          <w:rFonts w:ascii="GHEA Mariam" w:hAnsi="GHEA Mariam"/>
          <w:sz w:val="24"/>
          <w:szCs w:val="24"/>
          <w:lang w:val="hy-AM" w:eastAsia="en-US"/>
        </w:rPr>
        <w:t xml:space="preserve"> </w:t>
      </w:r>
      <w:r w:rsidR="003E746C" w:rsidRPr="003E746C">
        <w:rPr>
          <w:rFonts w:ascii="GHEA Mariam" w:hAnsi="GHEA Mariam"/>
          <w:spacing w:val="-6"/>
          <w:sz w:val="24"/>
          <w:szCs w:val="24"/>
          <w:lang w:val="hy-AM" w:eastAsia="en-US"/>
        </w:rPr>
        <w:t>19-ի Հիփո</w:t>
      </w:r>
      <w:r w:rsidR="003E746C" w:rsidRPr="003E746C">
        <w:rPr>
          <w:rFonts w:ascii="GHEA Mariam" w:hAnsi="GHEA Mariam"/>
          <w:spacing w:val="-6"/>
          <w:sz w:val="24"/>
          <w:szCs w:val="24"/>
          <w:lang w:val="hy-AM" w:eastAsia="en-US"/>
        </w:rPr>
        <w:softHyphen/>
        <w:t>թեքային վարկի սպասարկման համար վճարված տոկոսների գումարների չափով վարձու աշխատողների, անհատ ձեռնարկատերերի և</w:t>
      </w:r>
      <w:r w:rsidR="003E746C" w:rsidRPr="003E746C">
        <w:rPr>
          <w:rFonts w:ascii="GHEA Mariam" w:hAnsi="GHEA Mariam"/>
          <w:sz w:val="24"/>
          <w:szCs w:val="24"/>
          <w:lang w:val="hy-AM" w:eastAsia="en-US"/>
        </w:rPr>
        <w:t xml:space="preserve"> նոտարների կողմից վճարված եկամտային հարկի գումարների վերադարձման կարգը սահմանելու մասին N 205-Ն որոշ</w:t>
      </w:r>
      <w:r w:rsidR="003E746C" w:rsidRPr="003E746C">
        <w:rPr>
          <w:rFonts w:ascii="GHEA Mariam" w:hAnsi="GHEA Mariam"/>
          <w:sz w:val="24"/>
          <w:szCs w:val="24"/>
          <w:lang w:val="hy-AM" w:eastAsia="en-US"/>
        </w:rPr>
        <w:softHyphen/>
        <w:t>ման՝</w:t>
      </w:r>
    </w:p>
    <w:p w:rsidR="003E746C" w:rsidRPr="003E746C" w:rsidRDefault="003E746C" w:rsidP="00335563">
      <w:pPr>
        <w:numPr>
          <w:ilvl w:val="0"/>
          <w:numId w:val="2"/>
        </w:numPr>
        <w:tabs>
          <w:tab w:val="left" w:pos="851"/>
        </w:tabs>
        <w:spacing w:after="160" w:line="360" w:lineRule="auto"/>
        <w:ind w:left="0" w:firstLine="567"/>
        <w:contextualSpacing/>
        <w:jc w:val="both"/>
        <w:rPr>
          <w:rFonts w:ascii="GHEA Mariam" w:hAnsi="GHEA Mariam"/>
          <w:sz w:val="24"/>
          <w:szCs w:val="24"/>
          <w:lang w:val="hy-AM" w:eastAsia="en-US"/>
        </w:rPr>
      </w:pPr>
      <w:r w:rsidRPr="003E746C">
        <w:rPr>
          <w:rFonts w:ascii="GHEA Mariam" w:hAnsi="GHEA Mariam"/>
          <w:spacing w:val="-4"/>
          <w:sz w:val="24"/>
          <w:szCs w:val="24"/>
          <w:lang w:val="hy-AM" w:eastAsia="en-US"/>
        </w:rPr>
        <w:t>նախաբան</w:t>
      </w:r>
      <w:r w:rsidR="00335563" w:rsidRPr="00335563">
        <w:rPr>
          <w:rFonts w:ascii="GHEA Mariam" w:hAnsi="GHEA Mariam"/>
          <w:spacing w:val="-4"/>
          <w:sz w:val="24"/>
          <w:szCs w:val="24"/>
          <w:lang w:val="hy-AM" w:eastAsia="en-US"/>
        </w:rPr>
        <w:t>ը</w:t>
      </w:r>
      <w:r w:rsidRPr="003E746C">
        <w:rPr>
          <w:rFonts w:ascii="GHEA Mariam" w:hAnsi="GHEA Mariam"/>
          <w:spacing w:val="-4"/>
          <w:sz w:val="24"/>
          <w:szCs w:val="24"/>
          <w:lang w:val="hy-AM" w:eastAsia="en-US"/>
        </w:rPr>
        <w:t xml:space="preserve"> «մասը» բառից հետո լրացնել «և 2021 թվականի նոյեմբերի 17-ի «Ե</w:t>
      </w:r>
      <w:r w:rsidRPr="003E746C">
        <w:rPr>
          <w:rFonts w:ascii="GHEA Mariam" w:hAnsi="GHEA Mariam"/>
          <w:sz w:val="24"/>
          <w:szCs w:val="24"/>
          <w:lang w:val="hy-AM" w:eastAsia="en-US"/>
        </w:rPr>
        <w:t>կա</w:t>
      </w:r>
      <w:r w:rsidRPr="003E746C">
        <w:rPr>
          <w:rFonts w:ascii="GHEA Mariam" w:hAnsi="GHEA Mariam"/>
          <w:sz w:val="24"/>
          <w:szCs w:val="24"/>
          <w:lang w:val="hy-AM" w:eastAsia="en-US"/>
        </w:rPr>
        <w:softHyphen/>
        <w:t>մտա</w:t>
      </w:r>
      <w:r w:rsidRPr="003E746C">
        <w:rPr>
          <w:rFonts w:ascii="GHEA Mariam" w:hAnsi="GHEA Mariam"/>
          <w:sz w:val="24"/>
          <w:szCs w:val="24"/>
          <w:lang w:val="hy-AM" w:eastAsia="en-US"/>
        </w:rPr>
        <w:softHyphen/>
        <w:t>յին հարկի մասին» Հայաստանի Հան</w:t>
      </w:r>
      <w:r w:rsidRPr="003E746C">
        <w:rPr>
          <w:rFonts w:ascii="GHEA Mariam" w:hAnsi="GHEA Mariam"/>
          <w:sz w:val="24"/>
          <w:szCs w:val="24"/>
          <w:lang w:val="hy-AM" w:eastAsia="en-US"/>
        </w:rPr>
        <w:softHyphen/>
      </w:r>
      <w:r w:rsidRPr="003E746C">
        <w:rPr>
          <w:rFonts w:ascii="GHEA Mariam" w:hAnsi="GHEA Mariam"/>
          <w:sz w:val="24"/>
          <w:szCs w:val="24"/>
          <w:lang w:val="hy-AM" w:eastAsia="en-US"/>
        </w:rPr>
        <w:softHyphen/>
        <w:t>րապետության օրենքում փոփո</w:t>
      </w:r>
      <w:r w:rsidR="00335563">
        <w:rPr>
          <w:rFonts w:ascii="GHEA Mariam" w:hAnsi="GHEA Mariam"/>
          <w:sz w:val="24"/>
          <w:szCs w:val="24"/>
          <w:lang w:val="hy-AM" w:eastAsia="en-US"/>
        </w:rPr>
        <w:softHyphen/>
      </w:r>
      <w:r w:rsidRPr="003E746C">
        <w:rPr>
          <w:rFonts w:ascii="GHEA Mariam" w:hAnsi="GHEA Mariam"/>
          <w:sz w:val="24"/>
          <w:szCs w:val="24"/>
          <w:lang w:val="hy-AM" w:eastAsia="en-US"/>
        </w:rPr>
        <w:t>խու</w:t>
      </w:r>
      <w:r w:rsidR="00335563">
        <w:rPr>
          <w:rFonts w:ascii="GHEA Mariam" w:hAnsi="GHEA Mariam"/>
          <w:sz w:val="24"/>
          <w:szCs w:val="24"/>
          <w:lang w:val="hy-AM" w:eastAsia="en-US"/>
        </w:rPr>
        <w:softHyphen/>
      </w:r>
      <w:r w:rsidRPr="003E746C">
        <w:rPr>
          <w:rFonts w:ascii="GHEA Mariam" w:hAnsi="GHEA Mariam"/>
          <w:sz w:val="24"/>
          <w:szCs w:val="24"/>
          <w:lang w:val="hy-AM" w:eastAsia="en-US"/>
        </w:rPr>
        <w:t>թյուն և լրացումներ կատարելու մասին» ՀՕ-361-Ն Հայաստանի Հան</w:t>
      </w:r>
      <w:r w:rsidRPr="003E746C">
        <w:rPr>
          <w:rFonts w:ascii="GHEA Mariam" w:hAnsi="GHEA Mariam"/>
          <w:sz w:val="24"/>
          <w:szCs w:val="24"/>
          <w:lang w:val="hy-AM" w:eastAsia="en-US"/>
        </w:rPr>
        <w:softHyphen/>
        <w:t>րապետու</w:t>
      </w:r>
      <w:r w:rsidR="00335563">
        <w:rPr>
          <w:rFonts w:ascii="GHEA Mariam" w:hAnsi="GHEA Mariam"/>
          <w:sz w:val="24"/>
          <w:szCs w:val="24"/>
          <w:lang w:val="hy-AM" w:eastAsia="en-US"/>
        </w:rPr>
        <w:softHyphen/>
      </w:r>
      <w:r w:rsidRPr="003E746C">
        <w:rPr>
          <w:rFonts w:ascii="GHEA Mariam" w:hAnsi="GHEA Mariam"/>
          <w:sz w:val="24"/>
          <w:szCs w:val="24"/>
          <w:lang w:val="hy-AM" w:eastAsia="en-US"/>
        </w:rPr>
        <w:t>թյան օրենքի 2-րդ հոդվածը» բառեր</w:t>
      </w:r>
      <w:r w:rsidR="00111660">
        <w:rPr>
          <w:rFonts w:ascii="GHEA Mariam" w:hAnsi="GHEA Mariam"/>
          <w:sz w:val="24"/>
          <w:szCs w:val="24"/>
          <w:lang w:val="hy-AM" w:eastAsia="en-US"/>
        </w:rPr>
        <w:t>ով.</w:t>
      </w:r>
    </w:p>
    <w:p w:rsidR="003E746C" w:rsidRPr="003E746C" w:rsidRDefault="003E746C" w:rsidP="00111660">
      <w:pPr>
        <w:numPr>
          <w:ilvl w:val="0"/>
          <w:numId w:val="2"/>
        </w:numPr>
        <w:tabs>
          <w:tab w:val="left" w:pos="851"/>
        </w:tabs>
        <w:spacing w:after="160" w:line="360" w:lineRule="auto"/>
        <w:ind w:left="0" w:firstLine="567"/>
        <w:contextualSpacing/>
        <w:jc w:val="both"/>
        <w:rPr>
          <w:rFonts w:ascii="GHEA Mariam" w:eastAsiaTheme="minorHAnsi" w:hAnsi="GHEA Mariam" w:cs="Sylfaen"/>
          <w:sz w:val="24"/>
          <w:szCs w:val="24"/>
          <w:lang w:val="hy-AM" w:eastAsia="en-US"/>
        </w:rPr>
      </w:pPr>
      <w:r w:rsidRPr="003E746C">
        <w:rPr>
          <w:rFonts w:ascii="GHEA Mariam" w:hAnsi="GHEA Mariam"/>
          <w:sz w:val="24"/>
          <w:szCs w:val="24"/>
          <w:lang w:val="hy-AM" w:eastAsia="en-US"/>
        </w:rPr>
        <w:t>1-ին կետով հաս</w:t>
      </w:r>
      <w:r w:rsidRPr="003E746C">
        <w:rPr>
          <w:rFonts w:ascii="GHEA Mariam" w:hAnsi="GHEA Mariam"/>
          <w:sz w:val="24"/>
          <w:szCs w:val="24"/>
          <w:lang w:val="hy-AM" w:eastAsia="en-US"/>
        </w:rPr>
        <w:softHyphen/>
        <w:t>տատ</w:t>
      </w:r>
      <w:r w:rsidRPr="003E746C">
        <w:rPr>
          <w:rFonts w:ascii="GHEA Mariam" w:hAnsi="GHEA Mariam"/>
          <w:sz w:val="24"/>
          <w:szCs w:val="24"/>
          <w:lang w:val="hy-AM" w:eastAsia="en-US"/>
        </w:rPr>
        <w:softHyphen/>
        <w:t>ված հավելվածի՝</w:t>
      </w:r>
    </w:p>
    <w:p w:rsidR="003E746C" w:rsidRPr="003E746C" w:rsidRDefault="003E746C" w:rsidP="00335563">
      <w:pPr>
        <w:tabs>
          <w:tab w:val="left" w:pos="851"/>
        </w:tabs>
        <w:spacing w:line="360" w:lineRule="auto"/>
        <w:ind w:firstLine="567"/>
        <w:jc w:val="both"/>
        <w:rPr>
          <w:rFonts w:ascii="GHEA Mariam" w:hAnsi="GHEA Mariam"/>
          <w:spacing w:val="-4"/>
          <w:sz w:val="24"/>
          <w:szCs w:val="24"/>
          <w:lang w:val="hy-AM" w:eastAsia="en-US"/>
        </w:rPr>
      </w:pPr>
      <w:r w:rsidRPr="003E746C">
        <w:rPr>
          <w:rFonts w:ascii="GHEA Mariam" w:hAnsi="GHEA Mariam"/>
          <w:spacing w:val="-4"/>
          <w:sz w:val="24"/>
          <w:szCs w:val="24"/>
          <w:lang w:val="hy-AM" w:eastAsia="en-US"/>
        </w:rPr>
        <w:lastRenderedPageBreak/>
        <w:t>ա. 5-րդ կետի առաջին պարբերություն</w:t>
      </w:r>
      <w:r w:rsidR="00111660" w:rsidRPr="00111660">
        <w:rPr>
          <w:rFonts w:ascii="GHEA Mariam" w:hAnsi="GHEA Mariam"/>
          <w:spacing w:val="-4"/>
          <w:sz w:val="24"/>
          <w:szCs w:val="24"/>
          <w:lang w:val="hy-AM" w:eastAsia="en-US"/>
        </w:rPr>
        <w:t>ը</w:t>
      </w:r>
      <w:r w:rsidRPr="003E746C">
        <w:rPr>
          <w:rFonts w:ascii="GHEA Mariam" w:hAnsi="GHEA Mariam"/>
          <w:spacing w:val="-4"/>
          <w:sz w:val="24"/>
          <w:szCs w:val="24"/>
          <w:lang w:val="hy-AM" w:eastAsia="en-US"/>
        </w:rPr>
        <w:t xml:space="preserve"> և 5.2-րդ կետ</w:t>
      </w:r>
      <w:r w:rsidR="00111660" w:rsidRPr="00111660">
        <w:rPr>
          <w:rFonts w:ascii="GHEA Mariam" w:hAnsi="GHEA Mariam"/>
          <w:spacing w:val="-4"/>
          <w:sz w:val="24"/>
          <w:szCs w:val="24"/>
          <w:lang w:val="hy-AM" w:eastAsia="en-US"/>
        </w:rPr>
        <w:t>ը</w:t>
      </w:r>
      <w:r w:rsidRPr="003E746C">
        <w:rPr>
          <w:rFonts w:ascii="GHEA Mariam" w:hAnsi="GHEA Mariam"/>
          <w:spacing w:val="-4"/>
          <w:sz w:val="24"/>
          <w:szCs w:val="24"/>
          <w:lang w:val="hy-AM" w:eastAsia="en-US"/>
        </w:rPr>
        <w:t xml:space="preserve"> «ժառանգը՝ եկամտ</w:t>
      </w:r>
      <w:r w:rsidRPr="003E746C">
        <w:rPr>
          <w:rFonts w:ascii="GHEA Mariam" w:hAnsi="GHEA Mariam"/>
          <w:sz w:val="24"/>
          <w:szCs w:val="24"/>
          <w:lang w:val="hy-AM" w:eastAsia="en-US"/>
        </w:rPr>
        <w:t>ային հարկի գումար</w:t>
      </w:r>
      <w:r w:rsidRPr="003E746C">
        <w:rPr>
          <w:rFonts w:ascii="GHEA Mariam" w:hAnsi="GHEA Mariam"/>
          <w:sz w:val="24"/>
          <w:szCs w:val="24"/>
          <w:lang w:val="hy-AM" w:eastAsia="en-US"/>
        </w:rPr>
        <w:softHyphen/>
        <w:t>ները ժառանգության զանգվածի մեջ ներառելու և այն ընդունելու դեպքում» բառերից հետո լրաց</w:t>
      </w:r>
      <w:r w:rsidRPr="003E746C">
        <w:rPr>
          <w:rFonts w:ascii="GHEA Mariam" w:hAnsi="GHEA Mariam"/>
          <w:sz w:val="24"/>
          <w:szCs w:val="24"/>
          <w:lang w:val="hy-AM" w:eastAsia="en-US"/>
        </w:rPr>
        <w:softHyphen/>
        <w:t xml:space="preserve">նել «(մեկից ավելի ժառանգ ունենալու դեպքում՝ </w:t>
      </w:r>
      <w:r w:rsidRPr="003E746C">
        <w:rPr>
          <w:rFonts w:ascii="GHEA Mariam" w:hAnsi="GHEA Mariam"/>
          <w:spacing w:val="-4"/>
          <w:sz w:val="24"/>
          <w:szCs w:val="24"/>
          <w:lang w:val="hy-AM" w:eastAsia="en-US"/>
        </w:rPr>
        <w:t>այն ժառանգը, որին բոլոր ժառանգ</w:t>
      </w:r>
      <w:r w:rsidRPr="003E746C">
        <w:rPr>
          <w:rFonts w:ascii="GHEA Mariam" w:hAnsi="GHEA Mariam"/>
          <w:spacing w:val="-4"/>
          <w:sz w:val="24"/>
          <w:szCs w:val="24"/>
          <w:lang w:val="hy-AM" w:eastAsia="en-US"/>
        </w:rPr>
        <w:softHyphen/>
        <w:t>ների համա</w:t>
      </w:r>
      <w:r w:rsidRPr="003E746C">
        <w:rPr>
          <w:rFonts w:ascii="GHEA Mariam" w:hAnsi="GHEA Mariam"/>
          <w:spacing w:val="-4"/>
          <w:sz w:val="24"/>
          <w:szCs w:val="24"/>
          <w:lang w:val="hy-AM" w:eastAsia="en-US"/>
        </w:rPr>
        <w:softHyphen/>
        <w:t>ձայնու</w:t>
      </w:r>
      <w:r w:rsidRPr="003E746C">
        <w:rPr>
          <w:rFonts w:ascii="GHEA Mariam" w:hAnsi="GHEA Mariam"/>
          <w:spacing w:val="-4"/>
          <w:sz w:val="24"/>
          <w:szCs w:val="24"/>
          <w:lang w:val="hy-AM" w:eastAsia="en-US"/>
        </w:rPr>
        <w:softHyphen/>
        <w:t>թյամբ կփոխանցվի եկամտային հարկի վերադարձից օգտվելու իրավունքը)» բառեր</w:t>
      </w:r>
      <w:r w:rsidR="00111660" w:rsidRPr="00111660">
        <w:rPr>
          <w:rFonts w:ascii="GHEA Mariam" w:hAnsi="GHEA Mariam"/>
          <w:spacing w:val="-4"/>
          <w:sz w:val="24"/>
          <w:szCs w:val="24"/>
          <w:lang w:val="hy-AM" w:eastAsia="en-US"/>
        </w:rPr>
        <w:t>ով</w:t>
      </w:r>
      <w:r w:rsidRPr="003E746C">
        <w:rPr>
          <w:rFonts w:ascii="GHEA Mariam" w:hAnsi="GHEA Mariam"/>
          <w:spacing w:val="-4"/>
          <w:sz w:val="24"/>
          <w:szCs w:val="24"/>
          <w:lang w:val="hy-AM" w:eastAsia="en-US"/>
        </w:rPr>
        <w:t>,</w:t>
      </w:r>
    </w:p>
    <w:p w:rsidR="003E746C" w:rsidRPr="003E746C" w:rsidRDefault="003E746C" w:rsidP="00335563">
      <w:pPr>
        <w:tabs>
          <w:tab w:val="left" w:pos="851"/>
        </w:tabs>
        <w:spacing w:line="360" w:lineRule="auto"/>
        <w:ind w:firstLine="567"/>
        <w:jc w:val="both"/>
        <w:rPr>
          <w:rFonts w:ascii="GHEA Mariam" w:eastAsiaTheme="minorHAnsi" w:hAnsi="GHEA Mariam" w:cs="Sylfaen"/>
          <w:sz w:val="24"/>
          <w:szCs w:val="24"/>
          <w:lang w:val="hy-AM" w:eastAsia="en-US"/>
        </w:rPr>
      </w:pPr>
      <w:r w:rsidRPr="003E746C">
        <w:rPr>
          <w:rFonts w:ascii="GHEA Mariam" w:hAnsi="GHEA Mariam"/>
          <w:sz w:val="24"/>
          <w:szCs w:val="24"/>
          <w:lang w:val="hy-AM" w:eastAsia="en-US"/>
        </w:rPr>
        <w:t>բ. 5-</w:t>
      </w:r>
      <w:r w:rsidR="00111660">
        <w:rPr>
          <w:rFonts w:ascii="GHEA Mariam" w:hAnsi="GHEA Mariam"/>
          <w:sz w:val="24"/>
          <w:szCs w:val="24"/>
          <w:lang w:val="hy-AM" w:eastAsia="en-US"/>
        </w:rPr>
        <w:t>րդ կետում</w:t>
      </w:r>
      <w:r w:rsidRPr="003E746C">
        <w:rPr>
          <w:rFonts w:ascii="GHEA Mariam" w:hAnsi="GHEA Mariam"/>
          <w:sz w:val="24"/>
          <w:szCs w:val="24"/>
          <w:lang w:val="hy-AM" w:eastAsia="en-US"/>
        </w:rPr>
        <w:t>՝</w:t>
      </w:r>
    </w:p>
    <w:p w:rsidR="003E746C" w:rsidRPr="003E746C" w:rsidRDefault="003E746C" w:rsidP="00335563">
      <w:pPr>
        <w:numPr>
          <w:ilvl w:val="0"/>
          <w:numId w:val="5"/>
        </w:numPr>
        <w:tabs>
          <w:tab w:val="left" w:pos="851"/>
        </w:tabs>
        <w:spacing w:after="160" w:line="360" w:lineRule="auto"/>
        <w:ind w:left="0" w:firstLine="567"/>
        <w:contextualSpacing/>
        <w:jc w:val="both"/>
        <w:rPr>
          <w:rFonts w:ascii="GHEA Mariam" w:hAnsi="GHEA Mariam"/>
          <w:sz w:val="24"/>
          <w:szCs w:val="24"/>
          <w:lang w:val="hy-AM" w:eastAsia="en-US"/>
        </w:rPr>
      </w:pPr>
      <w:r w:rsidRPr="003E746C">
        <w:rPr>
          <w:rFonts w:ascii="GHEA Mariam" w:hAnsi="GHEA Mariam"/>
          <w:sz w:val="24"/>
          <w:szCs w:val="24"/>
          <w:lang w:val="hy-AM" w:eastAsia="en-US"/>
        </w:rPr>
        <w:t>3-րդ ենթակետ</w:t>
      </w:r>
      <w:r w:rsidR="00111660">
        <w:rPr>
          <w:rFonts w:ascii="GHEA Mariam" w:hAnsi="GHEA Mariam"/>
          <w:sz w:val="24"/>
          <w:szCs w:val="24"/>
          <w:lang w:val="hy-AM" w:eastAsia="en-US"/>
        </w:rPr>
        <w:t>ը</w:t>
      </w:r>
      <w:r w:rsidRPr="003E746C">
        <w:rPr>
          <w:rFonts w:ascii="GHEA Mariam" w:hAnsi="GHEA Mariam"/>
          <w:sz w:val="24"/>
          <w:szCs w:val="24"/>
          <w:lang w:val="hy-AM" w:eastAsia="en-US"/>
        </w:rPr>
        <w:t xml:space="preserve"> «</w:t>
      </w:r>
      <w:r w:rsidRPr="003E746C">
        <w:rPr>
          <w:rFonts w:ascii="GHEA Mariam" w:hAnsi="GHEA Mariam"/>
          <w:color w:val="000000"/>
          <w:sz w:val="24"/>
          <w:szCs w:val="24"/>
          <w:lang w:val="hy-AM" w:eastAsia="en-US"/>
        </w:rPr>
        <w:t>կամ գրավադրված գույքի նկատմամբ իրավունքի» բառերից հետո լրացնել «կամ գույքի կառուցապատման իրավունքի</w:t>
      </w:r>
      <w:r w:rsidRPr="003E746C">
        <w:rPr>
          <w:rFonts w:ascii="GHEA Mariam" w:hAnsi="GHEA Mariam"/>
          <w:sz w:val="24"/>
          <w:szCs w:val="24"/>
          <w:lang w:val="hy-AM" w:eastAsia="en-US"/>
        </w:rPr>
        <w:t>» բառեր</w:t>
      </w:r>
      <w:r w:rsidR="00111660">
        <w:rPr>
          <w:rFonts w:ascii="GHEA Mariam" w:hAnsi="GHEA Mariam"/>
          <w:sz w:val="24"/>
          <w:szCs w:val="24"/>
          <w:lang w:val="hy-AM" w:eastAsia="en-US"/>
        </w:rPr>
        <w:t>ով</w:t>
      </w:r>
      <w:r w:rsidRPr="003E746C">
        <w:rPr>
          <w:rFonts w:ascii="GHEA Mariam" w:hAnsi="GHEA Mariam"/>
          <w:sz w:val="24"/>
          <w:szCs w:val="24"/>
          <w:lang w:val="hy-AM" w:eastAsia="en-US"/>
        </w:rPr>
        <w:t>,</w:t>
      </w:r>
    </w:p>
    <w:p w:rsidR="003E746C" w:rsidRPr="003E746C" w:rsidRDefault="003E746C" w:rsidP="00335563">
      <w:pPr>
        <w:numPr>
          <w:ilvl w:val="0"/>
          <w:numId w:val="5"/>
        </w:numPr>
        <w:tabs>
          <w:tab w:val="left" w:pos="851"/>
        </w:tabs>
        <w:spacing w:after="160" w:line="360" w:lineRule="auto"/>
        <w:ind w:left="0" w:firstLine="567"/>
        <w:contextualSpacing/>
        <w:jc w:val="both"/>
        <w:rPr>
          <w:rFonts w:ascii="GHEA Mariam" w:hAnsi="GHEA Mariam"/>
          <w:sz w:val="24"/>
          <w:szCs w:val="24"/>
          <w:lang w:val="hy-AM" w:eastAsia="en-US"/>
        </w:rPr>
      </w:pPr>
      <w:r w:rsidRPr="003E746C">
        <w:rPr>
          <w:rFonts w:ascii="GHEA Mariam" w:hAnsi="GHEA Mariam"/>
          <w:sz w:val="24"/>
          <w:szCs w:val="24"/>
          <w:lang w:val="hy-AM" w:eastAsia="en-US"/>
        </w:rPr>
        <w:t>5-րդ ենթակետ</w:t>
      </w:r>
      <w:r w:rsidR="00111660">
        <w:rPr>
          <w:rFonts w:ascii="GHEA Mariam" w:hAnsi="GHEA Mariam"/>
          <w:sz w:val="24"/>
          <w:szCs w:val="24"/>
          <w:lang w:val="hy-AM" w:eastAsia="en-US"/>
        </w:rPr>
        <w:t>ը</w:t>
      </w:r>
      <w:r w:rsidRPr="003E746C">
        <w:rPr>
          <w:rFonts w:ascii="GHEA Mariam" w:hAnsi="GHEA Mariam"/>
          <w:sz w:val="24"/>
          <w:szCs w:val="24"/>
          <w:lang w:val="hy-AM" w:eastAsia="en-US"/>
        </w:rPr>
        <w:t xml:space="preserve"> «բնակարանի առուվաճառքի» բառերից հետո լրացնել «կամ բնա</w:t>
      </w:r>
      <w:r w:rsidRPr="003E746C">
        <w:rPr>
          <w:rFonts w:ascii="GHEA Mariam" w:hAnsi="GHEA Mariam"/>
          <w:sz w:val="24"/>
          <w:szCs w:val="24"/>
          <w:lang w:val="hy-AM" w:eastAsia="en-US"/>
        </w:rPr>
        <w:softHyphen/>
        <w:t>կա</w:t>
      </w:r>
      <w:r w:rsidRPr="003E746C">
        <w:rPr>
          <w:rFonts w:ascii="GHEA Mariam" w:hAnsi="GHEA Mariam"/>
          <w:sz w:val="24"/>
          <w:szCs w:val="24"/>
          <w:lang w:val="hy-AM" w:eastAsia="en-US"/>
        </w:rPr>
        <w:softHyphen/>
        <w:t>րանի կառուցապատման իրավունքի ձեռքբերման» բառեր</w:t>
      </w:r>
      <w:r w:rsidR="00111660">
        <w:rPr>
          <w:rFonts w:ascii="GHEA Mariam" w:hAnsi="GHEA Mariam"/>
          <w:sz w:val="24"/>
          <w:szCs w:val="24"/>
          <w:lang w:val="hy-AM" w:eastAsia="en-US"/>
        </w:rPr>
        <w:t>ով</w:t>
      </w:r>
      <w:r w:rsidRPr="003E746C">
        <w:rPr>
          <w:rFonts w:ascii="GHEA Mariam" w:hAnsi="GHEA Mariam"/>
          <w:sz w:val="24"/>
          <w:szCs w:val="24"/>
          <w:lang w:val="hy-AM" w:eastAsia="en-US"/>
        </w:rPr>
        <w:t>,</w:t>
      </w:r>
    </w:p>
    <w:p w:rsidR="003E746C" w:rsidRPr="003E746C" w:rsidRDefault="003E746C" w:rsidP="00335563">
      <w:pPr>
        <w:numPr>
          <w:ilvl w:val="0"/>
          <w:numId w:val="5"/>
        </w:numPr>
        <w:tabs>
          <w:tab w:val="left" w:pos="851"/>
        </w:tabs>
        <w:spacing w:after="160" w:line="360" w:lineRule="auto"/>
        <w:ind w:left="0" w:firstLine="567"/>
        <w:contextualSpacing/>
        <w:jc w:val="both"/>
        <w:rPr>
          <w:rFonts w:ascii="GHEA Mariam" w:hAnsi="GHEA Mariam"/>
          <w:sz w:val="24"/>
          <w:szCs w:val="24"/>
          <w:lang w:val="hy-AM" w:eastAsia="en-US"/>
        </w:rPr>
      </w:pPr>
      <w:r w:rsidRPr="003E746C">
        <w:rPr>
          <w:rFonts w:ascii="GHEA Mariam" w:hAnsi="GHEA Mariam"/>
          <w:sz w:val="24"/>
          <w:szCs w:val="24"/>
          <w:lang w:val="hy-AM" w:eastAsia="en-US"/>
        </w:rPr>
        <w:t xml:space="preserve">լրացնել հետևյալ </w:t>
      </w:r>
      <w:r w:rsidRPr="003E746C">
        <w:rPr>
          <w:rFonts w:ascii="GHEA Mariam" w:eastAsiaTheme="minorHAnsi" w:hAnsi="GHEA Mariam" w:cstheme="minorBidi"/>
          <w:sz w:val="24"/>
          <w:szCs w:val="24"/>
          <w:shd w:val="clear" w:color="auto" w:fill="FFFFFF"/>
          <w:lang w:val="hy-AM" w:eastAsia="en-US"/>
        </w:rPr>
        <w:t>բովան</w:t>
      </w:r>
      <w:r w:rsidRPr="003E746C">
        <w:rPr>
          <w:rFonts w:ascii="GHEA Mariam" w:eastAsiaTheme="minorHAnsi" w:hAnsi="GHEA Mariam" w:cstheme="minorBidi"/>
          <w:sz w:val="24"/>
          <w:szCs w:val="24"/>
          <w:shd w:val="clear" w:color="auto" w:fill="FFFFFF"/>
          <w:lang w:val="hy-AM" w:eastAsia="en-US"/>
        </w:rPr>
        <w:softHyphen/>
        <w:t>դա</w:t>
      </w:r>
      <w:r w:rsidRPr="003E746C">
        <w:rPr>
          <w:rFonts w:ascii="GHEA Mariam" w:eastAsiaTheme="minorHAnsi" w:hAnsi="GHEA Mariam" w:cstheme="minorBidi"/>
          <w:sz w:val="24"/>
          <w:szCs w:val="24"/>
          <w:shd w:val="clear" w:color="auto" w:fill="FFFFFF"/>
          <w:lang w:val="hy-AM" w:eastAsia="en-US"/>
        </w:rPr>
        <w:softHyphen/>
        <w:t>կու</w:t>
      </w:r>
      <w:r w:rsidRPr="003E746C">
        <w:rPr>
          <w:rFonts w:ascii="GHEA Mariam" w:eastAsiaTheme="minorHAnsi" w:hAnsi="GHEA Mariam" w:cstheme="minorBidi"/>
          <w:sz w:val="24"/>
          <w:szCs w:val="24"/>
          <w:shd w:val="clear" w:color="auto" w:fill="FFFFFF"/>
          <w:lang w:val="hy-AM" w:eastAsia="en-US"/>
        </w:rPr>
        <w:softHyphen/>
      </w:r>
      <w:r w:rsidRPr="003E746C">
        <w:rPr>
          <w:rFonts w:ascii="GHEA Mariam" w:eastAsiaTheme="minorHAnsi" w:hAnsi="GHEA Mariam" w:cstheme="minorBidi"/>
          <w:sz w:val="24"/>
          <w:szCs w:val="24"/>
          <w:shd w:val="clear" w:color="auto" w:fill="FFFFFF"/>
          <w:lang w:val="hy-AM" w:eastAsia="en-US"/>
        </w:rPr>
        <w:softHyphen/>
        <w:t>թյամբ</w:t>
      </w:r>
      <w:r w:rsidR="00111660" w:rsidRPr="00111660">
        <w:rPr>
          <w:rFonts w:ascii="GHEA Mariam" w:hAnsi="GHEA Mariam"/>
          <w:sz w:val="24"/>
          <w:szCs w:val="24"/>
          <w:lang w:val="hy-AM" w:eastAsia="en-US"/>
        </w:rPr>
        <w:t xml:space="preserve"> </w:t>
      </w:r>
      <w:r w:rsidR="00111660" w:rsidRPr="003E746C">
        <w:rPr>
          <w:rFonts w:ascii="GHEA Mariam" w:hAnsi="GHEA Mariam"/>
          <w:sz w:val="24"/>
          <w:szCs w:val="24"/>
          <w:lang w:val="hy-AM" w:eastAsia="en-US"/>
        </w:rPr>
        <w:t>նոր պարբերությ</w:t>
      </w:r>
      <w:r w:rsidR="00111660">
        <w:rPr>
          <w:rFonts w:ascii="GHEA Mariam" w:hAnsi="GHEA Mariam"/>
          <w:sz w:val="24"/>
          <w:szCs w:val="24"/>
          <w:lang w:val="hy-AM" w:eastAsia="en-US"/>
        </w:rPr>
        <w:t>ամբ</w:t>
      </w:r>
      <w:r w:rsidRPr="003E746C">
        <w:rPr>
          <w:rFonts w:ascii="GHEA Mariam" w:eastAsiaTheme="minorHAnsi" w:hAnsi="GHEA Mariam" w:cstheme="minorBidi"/>
          <w:sz w:val="24"/>
          <w:szCs w:val="24"/>
          <w:shd w:val="clear" w:color="auto" w:fill="FFFFFF"/>
          <w:lang w:val="hy-AM" w:eastAsia="en-US"/>
        </w:rPr>
        <w:t>՝</w:t>
      </w:r>
    </w:p>
    <w:p w:rsidR="003E746C" w:rsidRPr="003E746C" w:rsidRDefault="003E746C" w:rsidP="00335563">
      <w:pPr>
        <w:tabs>
          <w:tab w:val="left" w:pos="851"/>
        </w:tabs>
        <w:spacing w:line="360" w:lineRule="auto"/>
        <w:ind w:firstLine="567"/>
        <w:jc w:val="both"/>
        <w:rPr>
          <w:rFonts w:ascii="GHEA Mariam" w:hAnsi="GHEA Mariam"/>
          <w:sz w:val="24"/>
          <w:szCs w:val="24"/>
          <w:lang w:val="hy-AM" w:eastAsia="en-US"/>
        </w:rPr>
      </w:pPr>
      <w:r w:rsidRPr="003E746C">
        <w:rPr>
          <w:rFonts w:ascii="GHEA Mariam" w:eastAsiaTheme="minorHAnsi" w:hAnsi="GHEA Mariam" w:cstheme="minorBidi"/>
          <w:sz w:val="24"/>
          <w:szCs w:val="24"/>
          <w:shd w:val="clear" w:color="auto" w:fill="FFFFFF"/>
          <w:lang w:val="hy-AM" w:eastAsia="en-US"/>
        </w:rPr>
        <w:t>«</w:t>
      </w:r>
      <w:r w:rsidRPr="003E746C">
        <w:rPr>
          <w:rFonts w:ascii="GHEA Mariam" w:hAnsi="GHEA Mariam"/>
          <w:color w:val="000000"/>
          <w:sz w:val="24"/>
          <w:szCs w:val="24"/>
          <w:lang w:val="hy-AM" w:eastAsia="en-US"/>
        </w:rPr>
        <w:t>Բնակարանի կառուցապատման իրավունքի ձեռքբերման պայմանագրի հիման վրա բնա</w:t>
      </w:r>
      <w:r w:rsidRPr="003E746C">
        <w:rPr>
          <w:rFonts w:ascii="GHEA Mariam" w:hAnsi="GHEA Mariam"/>
          <w:color w:val="000000"/>
          <w:sz w:val="24"/>
          <w:szCs w:val="24"/>
          <w:lang w:val="hy-AM" w:eastAsia="en-US"/>
        </w:rPr>
        <w:softHyphen/>
        <w:t>կա</w:t>
      </w:r>
      <w:r w:rsidRPr="003E746C">
        <w:rPr>
          <w:rFonts w:ascii="GHEA Mariam" w:hAnsi="GHEA Mariam"/>
          <w:color w:val="000000"/>
          <w:sz w:val="24"/>
          <w:szCs w:val="24"/>
          <w:lang w:val="hy-AM" w:eastAsia="en-US"/>
        </w:rPr>
        <w:softHyphen/>
        <w:t>րան ձեռք բերելու դեպքում սույն կետով սահմանված հայտը ներկայացվում է 2023 թվականի հուն</w:t>
      </w:r>
      <w:r w:rsidRPr="003E746C">
        <w:rPr>
          <w:rFonts w:ascii="GHEA Mariam" w:hAnsi="GHEA Mariam"/>
          <w:color w:val="000000"/>
          <w:sz w:val="24"/>
          <w:szCs w:val="24"/>
          <w:lang w:val="hy-AM" w:eastAsia="en-US"/>
        </w:rPr>
        <w:softHyphen/>
        <w:t>վարի 1-ից:</w:t>
      </w:r>
      <w:r w:rsidRPr="003E746C">
        <w:rPr>
          <w:rFonts w:ascii="GHEA Mariam" w:eastAsiaTheme="minorHAnsi" w:hAnsi="GHEA Mariam" w:cstheme="minorBidi"/>
          <w:sz w:val="24"/>
          <w:szCs w:val="24"/>
          <w:shd w:val="clear" w:color="auto" w:fill="FFFFFF"/>
          <w:lang w:val="hy-AM" w:eastAsia="en-US"/>
        </w:rPr>
        <w:t>»,</w:t>
      </w:r>
    </w:p>
    <w:p w:rsidR="003E746C" w:rsidRPr="003E746C" w:rsidRDefault="003E746C" w:rsidP="00335563">
      <w:pPr>
        <w:tabs>
          <w:tab w:val="left" w:pos="851"/>
        </w:tabs>
        <w:spacing w:line="360" w:lineRule="auto"/>
        <w:ind w:firstLine="567"/>
        <w:jc w:val="both"/>
        <w:rPr>
          <w:rFonts w:ascii="GHEA Mariam" w:eastAsiaTheme="minorHAnsi" w:hAnsi="GHEA Mariam" w:cs="Sylfaen"/>
          <w:sz w:val="24"/>
          <w:szCs w:val="24"/>
          <w:lang w:val="hy-AM" w:eastAsia="en-US"/>
        </w:rPr>
      </w:pPr>
      <w:r w:rsidRPr="003E746C">
        <w:rPr>
          <w:rFonts w:ascii="GHEA Mariam" w:eastAsiaTheme="minorHAnsi" w:hAnsi="GHEA Mariam" w:cs="Sylfaen"/>
          <w:sz w:val="24"/>
          <w:szCs w:val="24"/>
          <w:lang w:val="hy-AM" w:eastAsia="en-US"/>
        </w:rPr>
        <w:t xml:space="preserve">գ. 5.1-ին </w:t>
      </w:r>
      <w:r w:rsidR="002F3006">
        <w:rPr>
          <w:rFonts w:ascii="GHEA Mariam" w:eastAsiaTheme="minorHAnsi" w:hAnsi="GHEA Mariam" w:cs="Sylfaen"/>
          <w:sz w:val="24"/>
          <w:szCs w:val="24"/>
          <w:lang w:val="hy-AM" w:eastAsia="en-US"/>
        </w:rPr>
        <w:t>կետում</w:t>
      </w:r>
      <w:r w:rsidRPr="003E746C">
        <w:rPr>
          <w:rFonts w:ascii="GHEA Mariam" w:eastAsiaTheme="minorHAnsi" w:hAnsi="GHEA Mariam" w:cs="Sylfaen"/>
          <w:sz w:val="24"/>
          <w:szCs w:val="24"/>
          <w:lang w:val="hy-AM" w:eastAsia="en-US"/>
        </w:rPr>
        <w:t xml:space="preserve"> </w:t>
      </w:r>
      <w:r w:rsidRPr="003E746C">
        <w:rPr>
          <w:rFonts w:ascii="GHEA Mariam" w:hAnsi="GHEA Mariam"/>
          <w:sz w:val="24"/>
          <w:szCs w:val="24"/>
          <w:lang w:val="hy-AM" w:eastAsia="en-US"/>
        </w:rPr>
        <w:t>«</w:t>
      </w:r>
      <w:r w:rsidRPr="003E746C">
        <w:rPr>
          <w:rFonts w:ascii="GHEA Mariam" w:hAnsi="GHEA Mariam"/>
          <w:color w:val="000000"/>
          <w:sz w:val="24"/>
          <w:szCs w:val="24"/>
          <w:lang w:val="hy-AM" w:eastAsia="en-US"/>
        </w:rPr>
        <w:t>տասնհինգ</w:t>
      </w:r>
      <w:r w:rsidRPr="003E746C">
        <w:rPr>
          <w:rFonts w:ascii="GHEA Mariam" w:hAnsi="GHEA Mariam"/>
          <w:sz w:val="24"/>
          <w:szCs w:val="24"/>
          <w:lang w:val="hy-AM" w:eastAsia="en-US"/>
        </w:rPr>
        <w:t xml:space="preserve">» բառից հետո լրացնել «, </w:t>
      </w:r>
      <w:r w:rsidRPr="003E746C">
        <w:rPr>
          <w:rFonts w:ascii="GHEA Mariam" w:eastAsiaTheme="minorHAnsi" w:hAnsi="GHEA Mariam" w:cs="Sylfaen"/>
          <w:sz w:val="24"/>
          <w:szCs w:val="24"/>
          <w:lang w:val="hy-AM" w:eastAsia="en-US"/>
        </w:rPr>
        <w:t>իսկ բնակարանի կառուցապատման իրավունքի ձեռքբերման պայմանագրի հիման վրա բնակարան ձեռք բերելու դեպքում՝ երեսուն» բառեր</w:t>
      </w:r>
      <w:r w:rsidR="00111660">
        <w:rPr>
          <w:rFonts w:ascii="GHEA Mariam" w:eastAsiaTheme="minorHAnsi" w:hAnsi="GHEA Mariam" w:cs="Sylfaen"/>
          <w:sz w:val="24"/>
          <w:szCs w:val="24"/>
          <w:lang w:val="hy-AM" w:eastAsia="en-US"/>
        </w:rPr>
        <w:t>ով</w:t>
      </w:r>
      <w:r w:rsidRPr="003E746C">
        <w:rPr>
          <w:rFonts w:ascii="GHEA Mariam" w:eastAsiaTheme="minorHAnsi" w:hAnsi="GHEA Mariam" w:cs="Sylfaen"/>
          <w:sz w:val="24"/>
          <w:szCs w:val="24"/>
          <w:lang w:val="hy-AM" w:eastAsia="en-US"/>
        </w:rPr>
        <w:t>, իսկ «սահմանված ժամկետում» բառերը փոխարինել «սահմանված համապատասխան ժամկետում» բառերով,</w:t>
      </w:r>
    </w:p>
    <w:p w:rsidR="003E746C" w:rsidRPr="003E746C" w:rsidRDefault="003E746C" w:rsidP="00335563">
      <w:pPr>
        <w:tabs>
          <w:tab w:val="left" w:pos="851"/>
        </w:tabs>
        <w:spacing w:line="360" w:lineRule="auto"/>
        <w:ind w:firstLine="567"/>
        <w:jc w:val="both"/>
        <w:rPr>
          <w:rFonts w:ascii="GHEA Mariam" w:eastAsiaTheme="minorHAnsi" w:hAnsi="GHEA Mariam" w:cs="Sylfaen"/>
          <w:sz w:val="24"/>
          <w:szCs w:val="24"/>
          <w:lang w:val="hy-AM" w:eastAsia="en-US"/>
        </w:rPr>
      </w:pPr>
      <w:r w:rsidRPr="003E746C">
        <w:rPr>
          <w:rFonts w:ascii="GHEA Mariam" w:eastAsiaTheme="minorHAnsi" w:hAnsi="GHEA Mariam" w:cs="Sylfaen"/>
          <w:sz w:val="24"/>
          <w:szCs w:val="24"/>
          <w:lang w:val="hy-AM" w:eastAsia="en-US"/>
        </w:rPr>
        <w:t>դ. 5.4-րդ կետ</w:t>
      </w:r>
      <w:r w:rsidR="002F3006">
        <w:rPr>
          <w:rFonts w:ascii="GHEA Mariam" w:eastAsiaTheme="minorHAnsi" w:hAnsi="GHEA Mariam" w:cs="Sylfaen"/>
          <w:sz w:val="24"/>
          <w:szCs w:val="24"/>
          <w:lang w:val="hy-AM" w:eastAsia="en-US"/>
        </w:rPr>
        <w:t>ը</w:t>
      </w:r>
      <w:r w:rsidRPr="003E746C">
        <w:rPr>
          <w:rFonts w:ascii="GHEA Mariam" w:eastAsiaTheme="minorHAnsi" w:hAnsi="GHEA Mariam" w:cs="Sylfaen"/>
          <w:sz w:val="24"/>
          <w:szCs w:val="24"/>
          <w:lang w:val="hy-AM" w:eastAsia="en-US"/>
        </w:rPr>
        <w:t xml:space="preserve"> լրացնել հետևյալ բովան</w:t>
      </w:r>
      <w:r w:rsidRPr="003E746C">
        <w:rPr>
          <w:rFonts w:ascii="GHEA Mariam" w:eastAsiaTheme="minorHAnsi" w:hAnsi="GHEA Mariam" w:cs="Sylfaen"/>
          <w:sz w:val="24"/>
          <w:szCs w:val="24"/>
          <w:lang w:val="hy-AM" w:eastAsia="en-US"/>
        </w:rPr>
        <w:softHyphen/>
        <w:t>դա</w:t>
      </w:r>
      <w:r w:rsidRPr="003E746C">
        <w:rPr>
          <w:rFonts w:ascii="GHEA Mariam" w:eastAsiaTheme="minorHAnsi" w:hAnsi="GHEA Mariam" w:cs="Sylfaen"/>
          <w:sz w:val="24"/>
          <w:szCs w:val="24"/>
          <w:lang w:val="hy-AM" w:eastAsia="en-US"/>
        </w:rPr>
        <w:softHyphen/>
        <w:t>կու</w:t>
      </w:r>
      <w:r w:rsidRPr="003E746C">
        <w:rPr>
          <w:rFonts w:ascii="GHEA Mariam" w:eastAsiaTheme="minorHAnsi" w:hAnsi="GHEA Mariam" w:cs="Sylfaen"/>
          <w:sz w:val="24"/>
          <w:szCs w:val="24"/>
          <w:lang w:val="hy-AM" w:eastAsia="en-US"/>
        </w:rPr>
        <w:softHyphen/>
      </w:r>
      <w:r w:rsidRPr="003E746C">
        <w:rPr>
          <w:rFonts w:ascii="GHEA Mariam" w:eastAsiaTheme="minorHAnsi" w:hAnsi="GHEA Mariam" w:cs="Sylfaen"/>
          <w:sz w:val="24"/>
          <w:szCs w:val="24"/>
          <w:lang w:val="hy-AM" w:eastAsia="en-US"/>
        </w:rPr>
        <w:softHyphen/>
        <w:t>թյամբ</w:t>
      </w:r>
      <w:r w:rsidR="002F3006" w:rsidRPr="002F3006">
        <w:rPr>
          <w:rFonts w:ascii="GHEA Mariam" w:eastAsiaTheme="minorHAnsi" w:hAnsi="GHEA Mariam" w:cs="Sylfaen"/>
          <w:sz w:val="24"/>
          <w:szCs w:val="24"/>
          <w:lang w:val="hy-AM" w:eastAsia="en-US"/>
        </w:rPr>
        <w:t xml:space="preserve"> </w:t>
      </w:r>
      <w:r w:rsidR="002F3006" w:rsidRPr="003E746C">
        <w:rPr>
          <w:rFonts w:ascii="GHEA Mariam" w:eastAsiaTheme="minorHAnsi" w:hAnsi="GHEA Mariam" w:cs="Sylfaen"/>
          <w:sz w:val="24"/>
          <w:szCs w:val="24"/>
          <w:lang w:val="hy-AM" w:eastAsia="en-US"/>
        </w:rPr>
        <w:t>նոր պարբերությ</w:t>
      </w:r>
      <w:r w:rsidR="002F3006">
        <w:rPr>
          <w:rFonts w:ascii="GHEA Mariam" w:eastAsiaTheme="minorHAnsi" w:hAnsi="GHEA Mariam" w:cs="Sylfaen"/>
          <w:sz w:val="24"/>
          <w:szCs w:val="24"/>
          <w:lang w:val="hy-AM" w:eastAsia="en-US"/>
        </w:rPr>
        <w:t>ամբ</w:t>
      </w:r>
      <w:r w:rsidRPr="003E746C">
        <w:rPr>
          <w:rFonts w:ascii="GHEA Mariam" w:eastAsiaTheme="minorHAnsi" w:hAnsi="GHEA Mariam" w:cs="Sylfaen"/>
          <w:sz w:val="24"/>
          <w:szCs w:val="24"/>
          <w:lang w:val="hy-AM" w:eastAsia="en-US"/>
        </w:rPr>
        <w:t>՝</w:t>
      </w:r>
    </w:p>
    <w:p w:rsidR="003E746C" w:rsidRPr="003E746C" w:rsidRDefault="003E746C" w:rsidP="00335563">
      <w:pPr>
        <w:tabs>
          <w:tab w:val="left" w:pos="851"/>
        </w:tabs>
        <w:spacing w:line="360" w:lineRule="auto"/>
        <w:ind w:firstLine="567"/>
        <w:jc w:val="both"/>
        <w:rPr>
          <w:rFonts w:ascii="GHEA Mariam" w:eastAsiaTheme="minorHAnsi" w:hAnsi="GHEA Mariam" w:cs="Sylfaen"/>
          <w:spacing w:val="-2"/>
          <w:sz w:val="24"/>
          <w:szCs w:val="24"/>
          <w:lang w:val="hy-AM" w:eastAsia="en-US"/>
        </w:rPr>
      </w:pPr>
      <w:r w:rsidRPr="003E746C">
        <w:rPr>
          <w:rFonts w:ascii="GHEA Mariam" w:eastAsiaTheme="minorHAnsi" w:hAnsi="GHEA Mariam" w:cs="Sylfaen"/>
          <w:sz w:val="24"/>
          <w:szCs w:val="24"/>
          <w:lang w:val="hy-AM" w:eastAsia="en-US"/>
        </w:rPr>
        <w:t>«Ընդ որում, մինչև 2022 թվականի հունվարի 1-</w:t>
      </w:r>
      <w:r w:rsidR="004D4D2F">
        <w:rPr>
          <w:rFonts w:ascii="GHEA Mariam" w:eastAsiaTheme="minorHAnsi" w:hAnsi="GHEA Mariam" w:cs="Sylfaen"/>
          <w:sz w:val="24"/>
          <w:szCs w:val="24"/>
          <w:lang w:val="hy-AM" w:eastAsia="en-US"/>
        </w:rPr>
        <w:t>ն</w:t>
      </w:r>
      <w:r w:rsidRPr="003E746C">
        <w:rPr>
          <w:rFonts w:ascii="GHEA Mariam" w:eastAsiaTheme="minorHAnsi" w:hAnsi="GHEA Mariam" w:cs="Sylfaen"/>
          <w:sz w:val="24"/>
          <w:szCs w:val="24"/>
          <w:lang w:val="hy-AM" w:eastAsia="en-US"/>
        </w:rPr>
        <w:t xml:space="preserve"> ընկած հաշվետու եռամսյակ</w:t>
      </w:r>
      <w:r w:rsidR="004D4D2F">
        <w:rPr>
          <w:rFonts w:ascii="GHEA Mariam" w:eastAsiaTheme="minorHAnsi" w:hAnsi="GHEA Mariam" w:cs="Sylfaen"/>
          <w:sz w:val="24"/>
          <w:szCs w:val="24"/>
          <w:lang w:val="hy-AM" w:eastAsia="en-US"/>
        </w:rPr>
        <w:softHyphen/>
      </w:r>
      <w:r w:rsidRPr="003E746C">
        <w:rPr>
          <w:rFonts w:ascii="GHEA Mariam" w:eastAsiaTheme="minorHAnsi" w:hAnsi="GHEA Mariam" w:cs="Sylfaen"/>
          <w:sz w:val="24"/>
          <w:szCs w:val="24"/>
          <w:lang w:val="hy-AM" w:eastAsia="en-US"/>
        </w:rPr>
        <w:t>ների համար դիմում ներկայացնելու դեպքում վարկառուն տեղեկացնում է հիփոթեքային վարկը տրամադրած Հայաստանի Հանրապետության ռեզիդենտ ֆինանսական կազմակերպությանը՝ մինչև 2022 թվա</w:t>
      </w:r>
      <w:r w:rsidRPr="003E746C">
        <w:rPr>
          <w:rFonts w:ascii="GHEA Mariam" w:eastAsiaTheme="minorHAnsi" w:hAnsi="GHEA Mariam" w:cs="Sylfaen"/>
          <w:sz w:val="24"/>
          <w:szCs w:val="24"/>
          <w:lang w:val="hy-AM" w:eastAsia="en-US"/>
        </w:rPr>
        <w:softHyphen/>
      </w:r>
      <w:r w:rsidRPr="003E746C">
        <w:rPr>
          <w:rFonts w:ascii="GHEA Mariam" w:eastAsiaTheme="minorHAnsi" w:hAnsi="GHEA Mariam" w:cs="Sylfaen"/>
          <w:sz w:val="24"/>
          <w:szCs w:val="24"/>
          <w:lang w:val="hy-AM" w:eastAsia="en-US"/>
        </w:rPr>
        <w:softHyphen/>
      </w:r>
      <w:r w:rsidRPr="003E746C">
        <w:rPr>
          <w:rFonts w:ascii="GHEA Mariam" w:eastAsiaTheme="minorHAnsi" w:hAnsi="GHEA Mariam" w:cs="Sylfaen"/>
          <w:sz w:val="24"/>
          <w:szCs w:val="24"/>
          <w:lang w:val="hy-AM" w:eastAsia="en-US"/>
        </w:rPr>
        <w:softHyphen/>
        <w:t>կանի հունվարի 1-</w:t>
      </w:r>
      <w:r w:rsidR="004D4D2F">
        <w:rPr>
          <w:rFonts w:ascii="GHEA Mariam" w:eastAsiaTheme="minorHAnsi" w:hAnsi="GHEA Mariam" w:cs="Sylfaen"/>
          <w:sz w:val="24"/>
          <w:szCs w:val="24"/>
          <w:lang w:val="hy-AM" w:eastAsia="en-US"/>
        </w:rPr>
        <w:t>ն</w:t>
      </w:r>
      <w:r w:rsidRPr="003E746C">
        <w:rPr>
          <w:rFonts w:ascii="GHEA Mariam" w:eastAsiaTheme="minorHAnsi" w:hAnsi="GHEA Mariam" w:cs="Sylfaen"/>
          <w:sz w:val="24"/>
          <w:szCs w:val="24"/>
          <w:lang w:val="hy-AM" w:eastAsia="en-US"/>
        </w:rPr>
        <w:t xml:space="preserve"> ընկած ժամանակահատվածի համապատասխան եռամսյակ(ներ)ի համար սույն կետում </w:t>
      </w:r>
      <w:r w:rsidRPr="003E746C">
        <w:rPr>
          <w:rFonts w:ascii="GHEA Mariam" w:eastAsiaTheme="minorHAnsi" w:hAnsi="GHEA Mariam" w:cs="Sylfaen"/>
          <w:spacing w:val="-2"/>
          <w:sz w:val="24"/>
          <w:szCs w:val="24"/>
          <w:lang w:val="hy-AM" w:eastAsia="en-US"/>
        </w:rPr>
        <w:t>նշված տեղեկատվությունը ԱՔՌԱ վարկային բյուրոյի միջոցով հարկային մարմնին տրամադրելու անհրաժեշտության վերաբերյալ։»,</w:t>
      </w:r>
    </w:p>
    <w:p w:rsidR="003E746C" w:rsidRPr="003E746C" w:rsidRDefault="003E746C" w:rsidP="00335563">
      <w:pPr>
        <w:tabs>
          <w:tab w:val="left" w:pos="851"/>
        </w:tabs>
        <w:spacing w:line="360" w:lineRule="auto"/>
        <w:ind w:firstLine="567"/>
        <w:jc w:val="both"/>
        <w:rPr>
          <w:rFonts w:ascii="GHEA Mariam" w:eastAsiaTheme="minorHAnsi" w:hAnsi="GHEA Mariam" w:cs="Sylfaen"/>
          <w:sz w:val="24"/>
          <w:szCs w:val="24"/>
          <w:lang w:val="hy-AM" w:eastAsia="en-US"/>
        </w:rPr>
      </w:pPr>
      <w:r w:rsidRPr="003E746C">
        <w:rPr>
          <w:rFonts w:ascii="GHEA Mariam" w:eastAsiaTheme="minorHAnsi" w:hAnsi="GHEA Mariam" w:cs="Sylfaen"/>
          <w:sz w:val="24"/>
          <w:szCs w:val="24"/>
          <w:lang w:val="hy-AM" w:eastAsia="en-US"/>
        </w:rPr>
        <w:t xml:space="preserve">ե. 8-րդ կետի առաջին </w:t>
      </w:r>
      <w:r w:rsidR="004D4D2F">
        <w:rPr>
          <w:rFonts w:ascii="GHEA Mariam" w:eastAsiaTheme="minorHAnsi" w:hAnsi="GHEA Mariam" w:cs="Sylfaen"/>
          <w:sz w:val="24"/>
          <w:szCs w:val="24"/>
          <w:lang w:val="hy-AM" w:eastAsia="en-US"/>
        </w:rPr>
        <w:t>պարբերությունը</w:t>
      </w:r>
      <w:r w:rsidRPr="003E746C">
        <w:rPr>
          <w:rFonts w:ascii="GHEA Mariam" w:eastAsiaTheme="minorHAnsi" w:hAnsi="GHEA Mariam" w:cs="Sylfaen"/>
          <w:sz w:val="24"/>
          <w:szCs w:val="24"/>
          <w:lang w:val="hy-AM" w:eastAsia="en-US"/>
        </w:rPr>
        <w:t xml:space="preserve"> «Եկամտային հարկի վերադարձի </w:t>
      </w:r>
      <w:r w:rsidRPr="003E746C">
        <w:rPr>
          <w:rFonts w:ascii="GHEA Mariam" w:eastAsiaTheme="minorHAnsi" w:hAnsi="GHEA Mariam" w:cs="Sylfaen"/>
          <w:spacing w:val="-2"/>
          <w:sz w:val="24"/>
          <w:szCs w:val="24"/>
          <w:lang w:val="hy-AM" w:eastAsia="en-US"/>
        </w:rPr>
        <w:t>մասին դիմումը մերժվում է» բառերից հետո լրացնել «և (կամ) վարկառուին դիմումը լրացնելու պահին տեղե</w:t>
      </w:r>
      <w:r w:rsidRPr="003E746C">
        <w:rPr>
          <w:rFonts w:ascii="GHEA Mariam" w:eastAsiaTheme="minorHAnsi" w:hAnsi="GHEA Mariam" w:cs="Sylfaen"/>
          <w:spacing w:val="-2"/>
          <w:sz w:val="24"/>
          <w:szCs w:val="24"/>
          <w:lang w:val="hy-AM" w:eastAsia="en-US"/>
        </w:rPr>
        <w:softHyphen/>
        <w:t>կաց</w:t>
      </w:r>
      <w:r w:rsidRPr="003E746C">
        <w:rPr>
          <w:rFonts w:ascii="GHEA Mariam" w:eastAsiaTheme="minorHAnsi" w:hAnsi="GHEA Mariam" w:cs="Sylfaen"/>
          <w:spacing w:val="-2"/>
          <w:sz w:val="24"/>
          <w:szCs w:val="24"/>
          <w:lang w:val="hy-AM" w:eastAsia="en-US"/>
        </w:rPr>
        <w:softHyphen/>
        <w:t>վում է, որ դիմումը հնարավոր չէ հանձնել»</w:t>
      </w:r>
      <w:r w:rsidRPr="003E746C">
        <w:rPr>
          <w:rFonts w:ascii="GHEA Mariam" w:eastAsiaTheme="minorHAnsi" w:hAnsi="GHEA Mariam" w:cs="Sylfaen"/>
          <w:sz w:val="24"/>
          <w:szCs w:val="24"/>
          <w:lang w:val="hy-AM" w:eastAsia="en-US"/>
        </w:rPr>
        <w:t xml:space="preserve"> </w:t>
      </w:r>
      <w:r w:rsidR="004D4D2F">
        <w:rPr>
          <w:rFonts w:ascii="GHEA Mariam" w:eastAsiaTheme="minorHAnsi" w:hAnsi="GHEA Mariam" w:cs="Sylfaen"/>
          <w:sz w:val="24"/>
          <w:szCs w:val="24"/>
          <w:lang w:val="hy-AM" w:eastAsia="en-US"/>
        </w:rPr>
        <w:t>բառերով</w:t>
      </w:r>
      <w:r w:rsidRPr="003E746C">
        <w:rPr>
          <w:rFonts w:ascii="GHEA Mariam" w:eastAsiaTheme="minorHAnsi" w:hAnsi="GHEA Mariam" w:cs="Sylfaen"/>
          <w:sz w:val="24"/>
          <w:szCs w:val="24"/>
          <w:lang w:val="hy-AM" w:eastAsia="en-US"/>
        </w:rPr>
        <w:t>,</w:t>
      </w:r>
    </w:p>
    <w:p w:rsidR="003E746C" w:rsidRPr="003E746C" w:rsidRDefault="003E746C" w:rsidP="00335563">
      <w:pPr>
        <w:shd w:val="clear" w:color="auto" w:fill="FFFFFF"/>
        <w:tabs>
          <w:tab w:val="left" w:pos="851"/>
        </w:tabs>
        <w:spacing w:line="360" w:lineRule="auto"/>
        <w:ind w:firstLine="567"/>
        <w:jc w:val="both"/>
        <w:rPr>
          <w:rFonts w:ascii="GHEA Mariam" w:eastAsiaTheme="minorHAnsi" w:hAnsi="GHEA Mariam" w:cs="Sylfaen"/>
          <w:sz w:val="24"/>
          <w:szCs w:val="24"/>
          <w:lang w:val="hy-AM" w:eastAsia="en-US"/>
        </w:rPr>
      </w:pPr>
      <w:r w:rsidRPr="003E746C">
        <w:rPr>
          <w:rFonts w:ascii="GHEA Mariam" w:eastAsiaTheme="minorHAnsi" w:hAnsi="GHEA Mariam" w:cs="Sylfaen"/>
          <w:sz w:val="24"/>
          <w:szCs w:val="24"/>
          <w:lang w:val="hy-AM" w:eastAsia="en-US"/>
        </w:rPr>
        <w:lastRenderedPageBreak/>
        <w:t>զ. 11-րդ կետի՝</w:t>
      </w:r>
    </w:p>
    <w:p w:rsidR="003E746C" w:rsidRPr="003E746C" w:rsidRDefault="003E746C" w:rsidP="004D4D2F">
      <w:pPr>
        <w:numPr>
          <w:ilvl w:val="0"/>
          <w:numId w:val="5"/>
        </w:numPr>
        <w:shd w:val="clear" w:color="auto" w:fill="FFFFFF"/>
        <w:tabs>
          <w:tab w:val="left" w:pos="851"/>
        </w:tabs>
        <w:spacing w:line="360" w:lineRule="auto"/>
        <w:ind w:left="0" w:firstLine="567"/>
        <w:jc w:val="both"/>
        <w:rPr>
          <w:rFonts w:ascii="GHEA Mariam" w:eastAsiaTheme="minorHAnsi" w:hAnsi="GHEA Mariam" w:cs="Sylfaen"/>
          <w:sz w:val="24"/>
          <w:szCs w:val="24"/>
          <w:lang w:val="hy-AM" w:eastAsia="en-US"/>
        </w:rPr>
      </w:pPr>
      <w:r w:rsidRPr="003E746C">
        <w:rPr>
          <w:rFonts w:ascii="GHEA Mariam" w:eastAsiaTheme="minorHAnsi" w:hAnsi="GHEA Mariam" w:cs="Sylfaen"/>
          <w:spacing w:val="-4"/>
          <w:sz w:val="24"/>
          <w:szCs w:val="24"/>
          <w:lang w:val="hy-AM" w:eastAsia="en-US"/>
        </w:rPr>
        <w:t>2-րդ ենթակետ</w:t>
      </w:r>
      <w:r w:rsidR="004D4D2F" w:rsidRPr="00E94311">
        <w:rPr>
          <w:rFonts w:ascii="GHEA Mariam" w:eastAsiaTheme="minorHAnsi" w:hAnsi="GHEA Mariam" w:cs="Sylfaen"/>
          <w:spacing w:val="-4"/>
          <w:sz w:val="24"/>
          <w:szCs w:val="24"/>
          <w:lang w:val="hy-AM" w:eastAsia="en-US"/>
        </w:rPr>
        <w:t>ը</w:t>
      </w:r>
      <w:r w:rsidRPr="003E746C">
        <w:rPr>
          <w:rFonts w:ascii="GHEA Mariam" w:eastAsiaTheme="minorHAnsi" w:hAnsi="GHEA Mariam" w:cs="Sylfaen"/>
          <w:spacing w:val="-4"/>
          <w:sz w:val="24"/>
          <w:szCs w:val="24"/>
          <w:lang w:val="hy-AM" w:eastAsia="en-US"/>
        </w:rPr>
        <w:t xml:space="preserve"> «ՀՎՀՀ-ն (առկայության դեպքում)» բառերից հետո լրացնել</w:t>
      </w:r>
      <w:r w:rsidRPr="003E746C">
        <w:rPr>
          <w:rFonts w:ascii="GHEA Mariam" w:eastAsiaTheme="minorHAnsi" w:hAnsi="GHEA Mariam" w:cs="Sylfaen"/>
          <w:sz w:val="24"/>
          <w:szCs w:val="24"/>
          <w:lang w:val="hy-AM" w:eastAsia="en-US"/>
        </w:rPr>
        <w:t xml:space="preserve"> «կամ անձը հաստատող փաստաթղթի համարը</w:t>
      </w:r>
      <w:r w:rsidRPr="003E746C">
        <w:rPr>
          <w:rFonts w:ascii="GHEA Mariam" w:eastAsia="Batang" w:hAnsi="GHEA Mariam" w:cs="Verdana"/>
          <w:sz w:val="24"/>
          <w:szCs w:val="24"/>
          <w:lang w:val="hy-AM" w:eastAsia="en-US"/>
        </w:rPr>
        <w:t>/սերիան</w:t>
      </w:r>
      <w:r w:rsidRPr="003E746C">
        <w:rPr>
          <w:rFonts w:ascii="GHEA Mariam" w:eastAsiaTheme="minorHAnsi" w:hAnsi="GHEA Mariam" w:cs="Sylfaen"/>
          <w:sz w:val="24"/>
          <w:szCs w:val="24"/>
          <w:lang w:val="hy-AM" w:eastAsia="en-US"/>
        </w:rPr>
        <w:t xml:space="preserve">» </w:t>
      </w:r>
      <w:r w:rsidR="004D4D2F">
        <w:rPr>
          <w:rFonts w:ascii="GHEA Mariam" w:eastAsiaTheme="minorHAnsi" w:hAnsi="GHEA Mariam" w:cs="Sylfaen"/>
          <w:sz w:val="24"/>
          <w:szCs w:val="24"/>
          <w:lang w:val="hy-AM" w:eastAsia="en-US"/>
        </w:rPr>
        <w:t>բառերով</w:t>
      </w:r>
      <w:r w:rsidRPr="003E746C">
        <w:rPr>
          <w:rFonts w:ascii="GHEA Mariam" w:eastAsiaTheme="minorHAnsi" w:hAnsi="GHEA Mariam" w:cs="Sylfaen"/>
          <w:sz w:val="24"/>
          <w:szCs w:val="24"/>
          <w:lang w:val="hy-AM" w:eastAsia="en-US"/>
        </w:rPr>
        <w:t>,</w:t>
      </w:r>
    </w:p>
    <w:p w:rsidR="003E746C" w:rsidRPr="003E746C" w:rsidRDefault="003E746C" w:rsidP="004D4D2F">
      <w:pPr>
        <w:numPr>
          <w:ilvl w:val="0"/>
          <w:numId w:val="5"/>
        </w:numPr>
        <w:shd w:val="clear" w:color="auto" w:fill="FFFFFF"/>
        <w:tabs>
          <w:tab w:val="left" w:pos="851"/>
        </w:tabs>
        <w:spacing w:line="360" w:lineRule="auto"/>
        <w:ind w:left="0" w:firstLine="567"/>
        <w:jc w:val="both"/>
        <w:rPr>
          <w:rFonts w:ascii="GHEA Mariam" w:eastAsiaTheme="minorHAnsi" w:hAnsi="GHEA Mariam" w:cs="Sylfaen"/>
          <w:sz w:val="24"/>
          <w:szCs w:val="24"/>
          <w:lang w:val="hy-AM" w:eastAsia="en-US"/>
        </w:rPr>
      </w:pPr>
      <w:r w:rsidRPr="003E746C">
        <w:rPr>
          <w:rFonts w:ascii="GHEA Mariam" w:eastAsiaTheme="minorHAnsi" w:hAnsi="GHEA Mariam" w:cs="Sylfaen"/>
          <w:sz w:val="24"/>
          <w:szCs w:val="24"/>
          <w:lang w:val="hy-AM" w:eastAsia="en-US"/>
        </w:rPr>
        <w:t>3-րդ ենթակետն ուժը կորցրած ճանաչել,</w:t>
      </w:r>
    </w:p>
    <w:p w:rsidR="003E746C" w:rsidRPr="003E746C" w:rsidRDefault="003E746C" w:rsidP="004D4D2F">
      <w:pPr>
        <w:numPr>
          <w:ilvl w:val="0"/>
          <w:numId w:val="5"/>
        </w:numPr>
        <w:shd w:val="clear" w:color="auto" w:fill="FFFFFF"/>
        <w:tabs>
          <w:tab w:val="left" w:pos="851"/>
        </w:tabs>
        <w:spacing w:line="360" w:lineRule="auto"/>
        <w:ind w:left="0" w:firstLine="567"/>
        <w:jc w:val="both"/>
        <w:rPr>
          <w:rFonts w:ascii="GHEA Mariam" w:eastAsiaTheme="minorHAnsi" w:hAnsi="GHEA Mariam" w:cs="Sylfaen"/>
          <w:sz w:val="24"/>
          <w:szCs w:val="24"/>
          <w:lang w:val="hy-AM" w:eastAsia="en-US"/>
        </w:rPr>
      </w:pPr>
      <w:r w:rsidRPr="003E746C">
        <w:rPr>
          <w:rFonts w:ascii="GHEA Mariam" w:eastAsiaTheme="minorHAnsi" w:hAnsi="GHEA Mariam" w:cs="Sylfaen"/>
          <w:sz w:val="24"/>
          <w:szCs w:val="24"/>
          <w:lang w:val="hy-AM" w:eastAsia="en-US"/>
        </w:rPr>
        <w:t>4-րդ ենթակետից հանել «բանկի անվանումը և» բառերը,</w:t>
      </w:r>
    </w:p>
    <w:p w:rsidR="004D4D2F" w:rsidRDefault="003E746C" w:rsidP="004D4D2F">
      <w:pPr>
        <w:shd w:val="clear" w:color="auto" w:fill="FFFFFF"/>
        <w:tabs>
          <w:tab w:val="left" w:pos="851"/>
        </w:tabs>
        <w:spacing w:line="360" w:lineRule="auto"/>
        <w:ind w:firstLine="567"/>
        <w:jc w:val="both"/>
        <w:rPr>
          <w:rFonts w:ascii="GHEA Mariam" w:hAnsi="GHEA Mariam"/>
          <w:sz w:val="24"/>
          <w:szCs w:val="24"/>
          <w:lang w:val="hy-AM" w:eastAsia="en-US"/>
        </w:rPr>
      </w:pPr>
      <w:r w:rsidRPr="003E746C">
        <w:rPr>
          <w:rFonts w:ascii="GHEA Mariam" w:hAnsi="GHEA Mariam"/>
          <w:sz w:val="24"/>
          <w:szCs w:val="24"/>
          <w:lang w:val="hy-AM" w:eastAsia="en-US"/>
        </w:rPr>
        <w:t>է. 12-րդ կետից հանել «և վերադարձի մասին հարկային մարմնի կողմից ծանուցվում է վար</w:t>
      </w:r>
      <w:r w:rsidRPr="003E746C">
        <w:rPr>
          <w:rFonts w:ascii="GHEA Mariam" w:hAnsi="GHEA Mariam"/>
          <w:sz w:val="24"/>
          <w:szCs w:val="24"/>
          <w:lang w:val="hy-AM" w:eastAsia="en-US"/>
        </w:rPr>
        <w:softHyphen/>
        <w:t>կա</w:t>
      </w:r>
      <w:r w:rsidRPr="003E746C">
        <w:rPr>
          <w:rFonts w:ascii="GHEA Mariam" w:hAnsi="GHEA Mariam"/>
          <w:sz w:val="24"/>
          <w:szCs w:val="24"/>
          <w:lang w:val="hy-AM" w:eastAsia="en-US"/>
        </w:rPr>
        <w:softHyphen/>
        <w:t>ռուին» բառերը:</w:t>
      </w:r>
    </w:p>
    <w:p w:rsidR="004D4D2F" w:rsidRDefault="004D4D2F" w:rsidP="004D4D2F">
      <w:pPr>
        <w:shd w:val="clear" w:color="auto" w:fill="FFFFFF"/>
        <w:tabs>
          <w:tab w:val="left" w:pos="851"/>
        </w:tabs>
        <w:spacing w:line="360" w:lineRule="auto"/>
        <w:ind w:firstLine="567"/>
        <w:jc w:val="both"/>
        <w:rPr>
          <w:rFonts w:ascii="GHEA Mariam" w:hAnsi="GHEA Mariam"/>
          <w:sz w:val="24"/>
          <w:szCs w:val="24"/>
          <w:lang w:val="hy-AM" w:eastAsia="en-US"/>
        </w:rPr>
      </w:pPr>
      <w:r>
        <w:rPr>
          <w:rFonts w:ascii="GHEA Mariam" w:hAnsi="GHEA Mariam"/>
          <w:sz w:val="24"/>
          <w:szCs w:val="24"/>
          <w:lang w:val="hy-AM" w:eastAsia="en-US"/>
        </w:rPr>
        <w:t xml:space="preserve">2. </w:t>
      </w:r>
      <w:r w:rsidR="003E746C" w:rsidRPr="003E746C">
        <w:rPr>
          <w:rFonts w:ascii="GHEA Mariam" w:hAnsi="GHEA Mariam"/>
          <w:sz w:val="24"/>
          <w:szCs w:val="24"/>
          <w:lang w:val="hy-AM" w:eastAsia="en-US"/>
        </w:rPr>
        <w:t>Հայաստանի Հանրապետության կառավարության 2017 թվականի հոկտեմ</w:t>
      </w:r>
      <w:r>
        <w:rPr>
          <w:rFonts w:ascii="GHEA Mariam" w:hAnsi="GHEA Mariam"/>
          <w:sz w:val="24"/>
          <w:szCs w:val="24"/>
          <w:lang w:val="hy-AM" w:eastAsia="en-US"/>
        </w:rPr>
        <w:softHyphen/>
      </w:r>
      <w:r w:rsidR="003E746C" w:rsidRPr="003E746C">
        <w:rPr>
          <w:rFonts w:ascii="GHEA Mariam" w:hAnsi="GHEA Mariam"/>
          <w:sz w:val="24"/>
          <w:szCs w:val="24"/>
          <w:lang w:val="hy-AM" w:eastAsia="en-US"/>
        </w:rPr>
        <w:t>բերի 5-ի Հիփո</w:t>
      </w:r>
      <w:r w:rsidR="003E746C" w:rsidRPr="003E746C">
        <w:rPr>
          <w:rFonts w:ascii="GHEA Mariam" w:hAnsi="GHEA Mariam"/>
          <w:sz w:val="24"/>
          <w:szCs w:val="24"/>
          <w:lang w:val="hy-AM" w:eastAsia="en-US"/>
        </w:rPr>
        <w:softHyphen/>
      </w:r>
      <w:r w:rsidR="003E746C" w:rsidRPr="003E746C">
        <w:rPr>
          <w:rFonts w:ascii="GHEA Mariam" w:hAnsi="GHEA Mariam"/>
          <w:sz w:val="24"/>
          <w:szCs w:val="24"/>
          <w:lang w:val="hy-AM" w:eastAsia="en-US"/>
        </w:rPr>
        <w:softHyphen/>
      </w:r>
      <w:r w:rsidR="003E746C" w:rsidRPr="003E746C">
        <w:rPr>
          <w:rFonts w:ascii="GHEA Mariam" w:hAnsi="GHEA Mariam"/>
          <w:sz w:val="24"/>
          <w:szCs w:val="24"/>
          <w:lang w:val="hy-AM" w:eastAsia="en-US"/>
        </w:rPr>
        <w:softHyphen/>
        <w:t>թեքային վարկի սպասարկման համար վճարված տոկոսների գումարների չափով ֆիզի</w:t>
      </w:r>
      <w:r w:rsidR="003E746C" w:rsidRPr="003E746C">
        <w:rPr>
          <w:rFonts w:ascii="GHEA Mariam" w:hAnsi="GHEA Mariam"/>
          <w:sz w:val="24"/>
          <w:szCs w:val="24"/>
          <w:lang w:val="hy-AM" w:eastAsia="en-US"/>
        </w:rPr>
        <w:softHyphen/>
        <w:t>կա</w:t>
      </w:r>
      <w:r w:rsidR="003E746C" w:rsidRPr="003E746C">
        <w:rPr>
          <w:rFonts w:ascii="GHEA Mariam" w:hAnsi="GHEA Mariam"/>
          <w:sz w:val="24"/>
          <w:szCs w:val="24"/>
          <w:lang w:val="hy-AM" w:eastAsia="en-US"/>
        </w:rPr>
        <w:softHyphen/>
        <w:t>կան անձանց կողմից վճարված եկամտային հարկի գումարների վերադարձման կարգը սահ</w:t>
      </w:r>
      <w:r w:rsidR="003E746C" w:rsidRPr="003E746C">
        <w:rPr>
          <w:rFonts w:ascii="GHEA Mariam" w:hAnsi="GHEA Mariam"/>
          <w:sz w:val="24"/>
          <w:szCs w:val="24"/>
          <w:lang w:val="hy-AM" w:eastAsia="en-US"/>
        </w:rPr>
        <w:softHyphen/>
        <w:t>մա</w:t>
      </w:r>
      <w:r w:rsidR="003E746C" w:rsidRPr="003E746C">
        <w:rPr>
          <w:rFonts w:ascii="GHEA Mariam" w:hAnsi="GHEA Mariam"/>
          <w:sz w:val="24"/>
          <w:szCs w:val="24"/>
          <w:lang w:val="hy-AM" w:eastAsia="en-US"/>
        </w:rPr>
        <w:softHyphen/>
        <w:t>նելու մասին N 1321-Ն որոշման՝</w:t>
      </w:r>
    </w:p>
    <w:p w:rsidR="004D4D2F" w:rsidRPr="004D4D2F" w:rsidRDefault="004D4D2F" w:rsidP="004D4D2F">
      <w:pPr>
        <w:shd w:val="clear" w:color="auto" w:fill="FFFFFF"/>
        <w:tabs>
          <w:tab w:val="left" w:pos="851"/>
        </w:tabs>
        <w:spacing w:line="360" w:lineRule="auto"/>
        <w:ind w:firstLine="567"/>
        <w:jc w:val="both"/>
        <w:rPr>
          <w:rFonts w:ascii="GHEA Mariam" w:hAnsi="GHEA Mariam"/>
          <w:spacing w:val="-4"/>
          <w:sz w:val="24"/>
          <w:szCs w:val="24"/>
          <w:lang w:val="hy-AM" w:eastAsia="en-US"/>
        </w:rPr>
      </w:pPr>
      <w:r w:rsidRPr="004D4D2F">
        <w:rPr>
          <w:rFonts w:ascii="GHEA Mariam" w:hAnsi="GHEA Mariam"/>
          <w:spacing w:val="-2"/>
          <w:sz w:val="24"/>
          <w:szCs w:val="24"/>
          <w:lang w:val="hy-AM" w:eastAsia="en-US"/>
        </w:rPr>
        <w:t xml:space="preserve">1) </w:t>
      </w:r>
      <w:r w:rsidR="003E746C" w:rsidRPr="003E746C">
        <w:rPr>
          <w:rFonts w:ascii="GHEA Mariam" w:hAnsi="GHEA Mariam"/>
          <w:spacing w:val="-2"/>
          <w:sz w:val="24"/>
          <w:szCs w:val="24"/>
          <w:lang w:val="hy-AM" w:eastAsia="en-US"/>
        </w:rPr>
        <w:t>նախաբան</w:t>
      </w:r>
      <w:r w:rsidRPr="004D4D2F">
        <w:rPr>
          <w:rFonts w:ascii="GHEA Mariam" w:hAnsi="GHEA Mariam"/>
          <w:spacing w:val="-2"/>
          <w:sz w:val="24"/>
          <w:szCs w:val="24"/>
          <w:lang w:val="hy-AM" w:eastAsia="en-US"/>
        </w:rPr>
        <w:t>ը</w:t>
      </w:r>
      <w:r w:rsidR="003E746C" w:rsidRPr="003E746C">
        <w:rPr>
          <w:rFonts w:ascii="GHEA Mariam" w:hAnsi="GHEA Mariam"/>
          <w:spacing w:val="-2"/>
          <w:sz w:val="24"/>
          <w:szCs w:val="24"/>
          <w:lang w:val="hy-AM" w:eastAsia="en-US"/>
        </w:rPr>
        <w:t xml:space="preserve"> «մասը» բառից հետո լրացնել «և 2021 թվականի նոյեմբերի 17-ի «Հ</w:t>
      </w:r>
      <w:r w:rsidR="003E746C" w:rsidRPr="003E746C">
        <w:rPr>
          <w:rFonts w:ascii="GHEA Mariam" w:hAnsi="GHEA Mariam"/>
          <w:sz w:val="24"/>
          <w:szCs w:val="24"/>
          <w:lang w:val="hy-AM" w:eastAsia="en-US"/>
        </w:rPr>
        <w:t>այաս</w:t>
      </w:r>
      <w:r w:rsidR="003E746C" w:rsidRPr="003E746C">
        <w:rPr>
          <w:rFonts w:ascii="GHEA Mariam" w:hAnsi="GHEA Mariam"/>
          <w:sz w:val="24"/>
          <w:szCs w:val="24"/>
          <w:lang w:val="hy-AM" w:eastAsia="en-US"/>
        </w:rPr>
        <w:softHyphen/>
        <w:t xml:space="preserve">տանի Հանրապետության հարկային օրենսգրքում փոփոխություններ և </w:t>
      </w:r>
      <w:r w:rsidR="003E746C" w:rsidRPr="003E746C">
        <w:rPr>
          <w:rFonts w:ascii="GHEA Mariam" w:hAnsi="GHEA Mariam"/>
          <w:spacing w:val="-4"/>
          <w:sz w:val="24"/>
          <w:szCs w:val="24"/>
          <w:lang w:val="hy-AM" w:eastAsia="en-US"/>
        </w:rPr>
        <w:t>լրացումներ կատարելու մասին» ՀՕ-360-Ն Հայաստանի Հան</w:t>
      </w:r>
      <w:r w:rsidR="003E746C" w:rsidRPr="003E746C">
        <w:rPr>
          <w:rFonts w:ascii="GHEA Mariam" w:hAnsi="GHEA Mariam"/>
          <w:spacing w:val="-4"/>
          <w:sz w:val="24"/>
          <w:szCs w:val="24"/>
          <w:lang w:val="hy-AM" w:eastAsia="en-US"/>
        </w:rPr>
        <w:softHyphen/>
        <w:t>րապե</w:t>
      </w:r>
      <w:r w:rsidR="003E746C" w:rsidRPr="003E746C">
        <w:rPr>
          <w:rFonts w:ascii="GHEA Mariam" w:hAnsi="GHEA Mariam"/>
          <w:spacing w:val="-4"/>
          <w:sz w:val="24"/>
          <w:szCs w:val="24"/>
          <w:lang w:val="hy-AM" w:eastAsia="en-US"/>
        </w:rPr>
        <w:softHyphen/>
        <w:t>տու</w:t>
      </w:r>
      <w:r w:rsidR="003E746C" w:rsidRPr="003E746C">
        <w:rPr>
          <w:rFonts w:ascii="GHEA Mariam" w:hAnsi="GHEA Mariam"/>
          <w:spacing w:val="-4"/>
          <w:sz w:val="24"/>
          <w:szCs w:val="24"/>
          <w:lang w:val="hy-AM" w:eastAsia="en-US"/>
        </w:rPr>
        <w:softHyphen/>
        <w:t>թյան օրենքի 5-րդ հոդվածի 3-րդ մասը» բառեր</w:t>
      </w:r>
      <w:r>
        <w:rPr>
          <w:rFonts w:ascii="GHEA Mariam" w:hAnsi="GHEA Mariam"/>
          <w:spacing w:val="-4"/>
          <w:sz w:val="24"/>
          <w:szCs w:val="24"/>
          <w:lang w:val="hy-AM" w:eastAsia="en-US"/>
        </w:rPr>
        <w:t>ով.</w:t>
      </w:r>
    </w:p>
    <w:p w:rsidR="003E746C" w:rsidRPr="003E746C" w:rsidRDefault="004D4D2F" w:rsidP="004D4D2F">
      <w:pPr>
        <w:shd w:val="clear" w:color="auto" w:fill="FFFFFF"/>
        <w:tabs>
          <w:tab w:val="left" w:pos="851"/>
        </w:tabs>
        <w:spacing w:line="360" w:lineRule="auto"/>
        <w:ind w:firstLine="567"/>
        <w:jc w:val="both"/>
        <w:rPr>
          <w:rFonts w:ascii="GHEA Mariam" w:hAnsi="GHEA Mariam"/>
          <w:sz w:val="24"/>
          <w:szCs w:val="24"/>
          <w:lang w:val="hy-AM" w:eastAsia="en-US"/>
        </w:rPr>
      </w:pPr>
      <w:r w:rsidRPr="00A3350D">
        <w:rPr>
          <w:rFonts w:ascii="GHEA Mariam" w:hAnsi="GHEA Mariam"/>
          <w:sz w:val="24"/>
          <w:szCs w:val="24"/>
          <w:lang w:val="hy-AM" w:eastAsia="en-US"/>
        </w:rPr>
        <w:t xml:space="preserve">2) </w:t>
      </w:r>
      <w:r w:rsidR="003E746C" w:rsidRPr="003E746C">
        <w:rPr>
          <w:rFonts w:ascii="GHEA Mariam" w:hAnsi="GHEA Mariam"/>
          <w:sz w:val="24"/>
          <w:szCs w:val="24"/>
          <w:lang w:val="hy-AM" w:eastAsia="en-US"/>
        </w:rPr>
        <w:t>1-ին կետով սահմանված հավելվածի</w:t>
      </w:r>
      <w:r w:rsidR="003E746C" w:rsidRPr="00A3350D">
        <w:rPr>
          <w:rFonts w:ascii="GHEA Mariam" w:hAnsi="GHEA Mariam"/>
          <w:sz w:val="24"/>
          <w:szCs w:val="24"/>
          <w:lang w:val="hy-AM" w:eastAsia="en-US"/>
        </w:rPr>
        <w:t>՝</w:t>
      </w:r>
    </w:p>
    <w:p w:rsidR="003E746C" w:rsidRPr="003E746C" w:rsidRDefault="003E746C" w:rsidP="004D4D2F">
      <w:pPr>
        <w:spacing w:line="360" w:lineRule="auto"/>
        <w:ind w:firstLine="567"/>
        <w:jc w:val="both"/>
        <w:rPr>
          <w:rFonts w:ascii="GHEA Mariam" w:hAnsi="GHEA Mariam" w:cs="Sylfaen"/>
          <w:sz w:val="24"/>
          <w:szCs w:val="24"/>
          <w:lang w:val="hy-AM" w:eastAsia="en-US"/>
        </w:rPr>
      </w:pPr>
      <w:r w:rsidRPr="003E746C">
        <w:rPr>
          <w:rFonts w:ascii="GHEA Mariam" w:hAnsi="GHEA Mariam" w:cs="Sylfaen"/>
          <w:sz w:val="24"/>
          <w:szCs w:val="24"/>
          <w:lang w:val="hy-AM" w:eastAsia="en-US"/>
        </w:rPr>
        <w:t>ա. 2-րդ կետից, 5-րդ կետի 4-րդ և 5-րդ ենթակետերից հանել «բնակելի թաղամասերում կամ համալիրներում բառերը,</w:t>
      </w:r>
    </w:p>
    <w:p w:rsidR="003E746C" w:rsidRPr="003E746C" w:rsidRDefault="003E746C" w:rsidP="004D4D2F">
      <w:pPr>
        <w:spacing w:line="360" w:lineRule="auto"/>
        <w:ind w:firstLine="567"/>
        <w:jc w:val="both"/>
        <w:rPr>
          <w:rFonts w:ascii="GHEA Mariam" w:hAnsi="GHEA Mariam" w:cs="Sylfaen"/>
          <w:spacing w:val="-4"/>
          <w:sz w:val="24"/>
          <w:szCs w:val="24"/>
          <w:lang w:val="hy-AM" w:eastAsia="en-US"/>
        </w:rPr>
      </w:pPr>
      <w:r w:rsidRPr="003E746C">
        <w:rPr>
          <w:rFonts w:ascii="GHEA Mariam" w:hAnsi="GHEA Mariam" w:cs="Sylfaen"/>
          <w:spacing w:val="-2"/>
          <w:sz w:val="24"/>
          <w:szCs w:val="24"/>
          <w:lang w:val="hy-AM" w:eastAsia="en-US"/>
        </w:rPr>
        <w:t>բ. 5-րդ կետի առաջին պարբերություն</w:t>
      </w:r>
      <w:r w:rsidR="000B5F21" w:rsidRPr="000B5F21">
        <w:rPr>
          <w:rFonts w:ascii="GHEA Mariam" w:hAnsi="GHEA Mariam" w:cs="Sylfaen"/>
          <w:spacing w:val="-2"/>
          <w:sz w:val="24"/>
          <w:szCs w:val="24"/>
          <w:lang w:val="hy-AM" w:eastAsia="en-US"/>
        </w:rPr>
        <w:t>ը</w:t>
      </w:r>
      <w:r w:rsidRPr="003E746C">
        <w:rPr>
          <w:rFonts w:ascii="GHEA Mariam" w:hAnsi="GHEA Mariam" w:cs="Sylfaen"/>
          <w:spacing w:val="-2"/>
          <w:sz w:val="24"/>
          <w:szCs w:val="24"/>
          <w:lang w:val="hy-AM" w:eastAsia="en-US"/>
        </w:rPr>
        <w:t xml:space="preserve"> և 5.2-րդ կետ</w:t>
      </w:r>
      <w:r w:rsidR="000B5F21" w:rsidRPr="000B5F21">
        <w:rPr>
          <w:rFonts w:ascii="GHEA Mariam" w:hAnsi="GHEA Mariam" w:cs="Sylfaen"/>
          <w:spacing w:val="-2"/>
          <w:sz w:val="24"/>
          <w:szCs w:val="24"/>
          <w:lang w:val="hy-AM" w:eastAsia="en-US"/>
        </w:rPr>
        <w:t>ը</w:t>
      </w:r>
      <w:r w:rsidRPr="003E746C">
        <w:rPr>
          <w:rFonts w:ascii="GHEA Mariam" w:hAnsi="GHEA Mariam" w:cs="Sylfaen"/>
          <w:spacing w:val="-2"/>
          <w:sz w:val="24"/>
          <w:szCs w:val="24"/>
          <w:lang w:val="hy-AM" w:eastAsia="en-US"/>
        </w:rPr>
        <w:t xml:space="preserve"> «ժառանգը՝ եկամտ</w:t>
      </w:r>
      <w:r w:rsidRPr="003E746C">
        <w:rPr>
          <w:rFonts w:ascii="GHEA Mariam" w:hAnsi="GHEA Mariam" w:cs="Sylfaen"/>
          <w:sz w:val="24"/>
          <w:szCs w:val="24"/>
          <w:lang w:val="hy-AM" w:eastAsia="en-US"/>
        </w:rPr>
        <w:t>ային հարկի գումար</w:t>
      </w:r>
      <w:r w:rsidRPr="003E746C">
        <w:rPr>
          <w:rFonts w:ascii="GHEA Mariam" w:hAnsi="GHEA Mariam" w:cs="Sylfaen"/>
          <w:sz w:val="24"/>
          <w:szCs w:val="24"/>
          <w:lang w:val="hy-AM" w:eastAsia="en-US"/>
        </w:rPr>
        <w:softHyphen/>
        <w:t>ները ժառանգության զանգվածի մեջ ներառելու և այն ընդունելու դեպքում» բառերից հետո լրաց</w:t>
      </w:r>
      <w:r w:rsidRPr="003E746C">
        <w:rPr>
          <w:rFonts w:ascii="GHEA Mariam" w:hAnsi="GHEA Mariam" w:cs="Sylfaen"/>
          <w:sz w:val="24"/>
          <w:szCs w:val="24"/>
          <w:lang w:val="hy-AM" w:eastAsia="en-US"/>
        </w:rPr>
        <w:softHyphen/>
        <w:t xml:space="preserve">նել «(մեկից ավելի ժառանգ ունենալու դեպքում՝ </w:t>
      </w:r>
      <w:r w:rsidRPr="003E746C">
        <w:rPr>
          <w:rFonts w:ascii="GHEA Mariam" w:hAnsi="GHEA Mariam" w:cs="Sylfaen"/>
          <w:spacing w:val="-4"/>
          <w:sz w:val="24"/>
          <w:szCs w:val="24"/>
          <w:lang w:val="hy-AM" w:eastAsia="en-US"/>
        </w:rPr>
        <w:t>այն ժառանգը, որին բոլոր ժառանգ</w:t>
      </w:r>
      <w:r w:rsidRPr="003E746C">
        <w:rPr>
          <w:rFonts w:ascii="GHEA Mariam" w:hAnsi="GHEA Mariam" w:cs="Sylfaen"/>
          <w:spacing w:val="-4"/>
          <w:sz w:val="24"/>
          <w:szCs w:val="24"/>
          <w:lang w:val="hy-AM" w:eastAsia="en-US"/>
        </w:rPr>
        <w:softHyphen/>
        <w:t>ների համա</w:t>
      </w:r>
      <w:r w:rsidRPr="003E746C">
        <w:rPr>
          <w:rFonts w:ascii="GHEA Mariam" w:hAnsi="GHEA Mariam" w:cs="Sylfaen"/>
          <w:spacing w:val="-4"/>
          <w:sz w:val="24"/>
          <w:szCs w:val="24"/>
          <w:lang w:val="hy-AM" w:eastAsia="en-US"/>
        </w:rPr>
        <w:softHyphen/>
        <w:t>ձայնու</w:t>
      </w:r>
      <w:r w:rsidRPr="003E746C">
        <w:rPr>
          <w:rFonts w:ascii="GHEA Mariam" w:hAnsi="GHEA Mariam" w:cs="Sylfaen"/>
          <w:spacing w:val="-4"/>
          <w:sz w:val="24"/>
          <w:szCs w:val="24"/>
          <w:lang w:val="hy-AM" w:eastAsia="en-US"/>
        </w:rPr>
        <w:softHyphen/>
        <w:t>թյամբ կփոխանցվի եկամտային հարկի վերադարձից օգտվելու իրավունքը)» բառեր</w:t>
      </w:r>
      <w:r w:rsidR="000B5F21" w:rsidRPr="000B5F21">
        <w:rPr>
          <w:rFonts w:ascii="GHEA Mariam" w:hAnsi="GHEA Mariam" w:cs="Sylfaen"/>
          <w:spacing w:val="-4"/>
          <w:sz w:val="24"/>
          <w:szCs w:val="24"/>
          <w:lang w:val="hy-AM" w:eastAsia="en-US"/>
        </w:rPr>
        <w:t>ով</w:t>
      </w:r>
      <w:r w:rsidRPr="003E746C">
        <w:rPr>
          <w:rFonts w:ascii="GHEA Mariam" w:hAnsi="GHEA Mariam" w:cs="Sylfaen"/>
          <w:spacing w:val="-4"/>
          <w:sz w:val="24"/>
          <w:szCs w:val="24"/>
          <w:lang w:val="hy-AM" w:eastAsia="en-US"/>
        </w:rPr>
        <w:t xml:space="preserve">, </w:t>
      </w:r>
    </w:p>
    <w:p w:rsidR="003E746C" w:rsidRPr="003E746C" w:rsidRDefault="003E746C" w:rsidP="004D4D2F">
      <w:pPr>
        <w:spacing w:line="360" w:lineRule="auto"/>
        <w:ind w:firstLine="567"/>
        <w:jc w:val="both"/>
        <w:rPr>
          <w:rFonts w:ascii="GHEA Mariam" w:hAnsi="GHEA Mariam" w:cs="Sylfaen"/>
          <w:sz w:val="24"/>
          <w:szCs w:val="24"/>
          <w:lang w:val="hy-AM" w:eastAsia="en-US"/>
        </w:rPr>
      </w:pPr>
      <w:r w:rsidRPr="003E746C">
        <w:rPr>
          <w:rFonts w:ascii="GHEA Mariam" w:hAnsi="GHEA Mariam" w:cs="Sylfaen"/>
          <w:sz w:val="24"/>
          <w:szCs w:val="24"/>
          <w:lang w:eastAsia="en-US"/>
        </w:rPr>
        <w:t xml:space="preserve">գ. </w:t>
      </w:r>
      <w:r w:rsidR="000B5F21">
        <w:rPr>
          <w:rFonts w:ascii="GHEA Mariam" w:hAnsi="GHEA Mariam" w:cs="Sylfaen"/>
          <w:sz w:val="24"/>
          <w:szCs w:val="24"/>
          <w:lang w:val="hy-AM" w:eastAsia="en-US"/>
        </w:rPr>
        <w:t>5-րդ կետում</w:t>
      </w:r>
      <w:r w:rsidRPr="003E746C">
        <w:rPr>
          <w:rFonts w:ascii="GHEA Mariam" w:hAnsi="GHEA Mariam" w:cs="Sylfaen"/>
          <w:sz w:val="24"/>
          <w:szCs w:val="24"/>
          <w:lang w:val="hy-AM" w:eastAsia="en-US"/>
        </w:rPr>
        <w:t>՝</w:t>
      </w:r>
    </w:p>
    <w:p w:rsidR="003E746C" w:rsidRPr="003E746C" w:rsidRDefault="003E746C" w:rsidP="000B5F21">
      <w:pPr>
        <w:numPr>
          <w:ilvl w:val="0"/>
          <w:numId w:val="6"/>
        </w:numPr>
        <w:tabs>
          <w:tab w:val="left" w:pos="851"/>
        </w:tabs>
        <w:spacing w:after="160" w:line="360" w:lineRule="auto"/>
        <w:ind w:left="0" w:firstLine="567"/>
        <w:contextualSpacing/>
        <w:jc w:val="both"/>
        <w:rPr>
          <w:rFonts w:ascii="GHEA Mariam" w:hAnsi="GHEA Mariam" w:cs="Sylfaen"/>
          <w:sz w:val="24"/>
          <w:szCs w:val="24"/>
          <w:lang w:val="hy-AM" w:eastAsia="en-US"/>
        </w:rPr>
      </w:pPr>
      <w:r w:rsidRPr="003E746C">
        <w:rPr>
          <w:rFonts w:ascii="GHEA Mariam" w:hAnsi="GHEA Mariam" w:cs="Sylfaen"/>
          <w:spacing w:val="-2"/>
          <w:sz w:val="24"/>
          <w:szCs w:val="24"/>
          <w:lang w:val="hy-AM" w:eastAsia="en-US"/>
        </w:rPr>
        <w:t>3-րդ ենթակետ</w:t>
      </w:r>
      <w:r w:rsidR="000B5F21" w:rsidRPr="000B5F21">
        <w:rPr>
          <w:rFonts w:ascii="GHEA Mariam" w:hAnsi="GHEA Mariam" w:cs="Sylfaen"/>
          <w:spacing w:val="-2"/>
          <w:sz w:val="24"/>
          <w:szCs w:val="24"/>
          <w:lang w:val="hy-AM" w:eastAsia="en-US"/>
        </w:rPr>
        <w:t>ը</w:t>
      </w:r>
      <w:r w:rsidRPr="003E746C">
        <w:rPr>
          <w:rFonts w:ascii="GHEA Mariam" w:hAnsi="GHEA Mariam" w:cs="Sylfaen"/>
          <w:spacing w:val="-2"/>
          <w:sz w:val="24"/>
          <w:szCs w:val="24"/>
          <w:lang w:val="hy-AM" w:eastAsia="en-US"/>
        </w:rPr>
        <w:t xml:space="preserve"> «կամ կառուցվող շենքից անշարժ գույք գնելու իրավունքի</w:t>
      </w:r>
      <w:r w:rsidRPr="003E746C">
        <w:rPr>
          <w:rFonts w:ascii="GHEA Mariam" w:hAnsi="GHEA Mariam" w:cs="Sylfaen"/>
          <w:sz w:val="24"/>
          <w:szCs w:val="24"/>
          <w:lang w:val="hy-AM" w:eastAsia="en-US"/>
        </w:rPr>
        <w:t>» բառերից հետո լրացնել «կամ գույքի</w:t>
      </w:r>
      <w:r w:rsidR="000B5F21">
        <w:rPr>
          <w:rFonts w:ascii="GHEA Mariam" w:hAnsi="GHEA Mariam" w:cs="Sylfaen"/>
          <w:sz w:val="24"/>
          <w:szCs w:val="24"/>
          <w:lang w:val="hy-AM" w:eastAsia="en-US"/>
        </w:rPr>
        <w:t xml:space="preserve"> կառուցապատման իրավունքի» բառերով</w:t>
      </w:r>
      <w:r w:rsidRPr="003E746C">
        <w:rPr>
          <w:rFonts w:ascii="GHEA Mariam" w:hAnsi="GHEA Mariam" w:cs="Sylfaen"/>
          <w:sz w:val="24"/>
          <w:szCs w:val="24"/>
          <w:lang w:val="hy-AM" w:eastAsia="en-US"/>
        </w:rPr>
        <w:t>,</w:t>
      </w:r>
    </w:p>
    <w:p w:rsidR="003E746C" w:rsidRPr="003E746C" w:rsidRDefault="003E746C" w:rsidP="000B5F21">
      <w:pPr>
        <w:numPr>
          <w:ilvl w:val="0"/>
          <w:numId w:val="6"/>
        </w:numPr>
        <w:tabs>
          <w:tab w:val="left" w:pos="851"/>
        </w:tabs>
        <w:spacing w:after="160" w:line="360" w:lineRule="auto"/>
        <w:ind w:left="0" w:firstLine="567"/>
        <w:contextualSpacing/>
        <w:jc w:val="both"/>
        <w:rPr>
          <w:rFonts w:ascii="GHEA Mariam" w:hAnsi="GHEA Mariam" w:cs="Sylfaen"/>
          <w:sz w:val="24"/>
          <w:szCs w:val="24"/>
          <w:lang w:val="hy-AM" w:eastAsia="en-US"/>
        </w:rPr>
      </w:pPr>
      <w:r w:rsidRPr="003E746C">
        <w:rPr>
          <w:rFonts w:ascii="GHEA Mariam" w:hAnsi="GHEA Mariam" w:cs="Sylfaen"/>
          <w:sz w:val="24"/>
          <w:szCs w:val="24"/>
          <w:lang w:val="hy-AM" w:eastAsia="en-US"/>
        </w:rPr>
        <w:t>5-րդ ենթակետ</w:t>
      </w:r>
      <w:r w:rsidR="000B5F21">
        <w:rPr>
          <w:rFonts w:ascii="GHEA Mariam" w:hAnsi="GHEA Mariam" w:cs="Sylfaen"/>
          <w:sz w:val="24"/>
          <w:szCs w:val="24"/>
          <w:lang w:val="hy-AM" w:eastAsia="en-US"/>
        </w:rPr>
        <w:t>ը</w:t>
      </w:r>
      <w:r w:rsidRPr="003E746C">
        <w:rPr>
          <w:rFonts w:ascii="GHEA Mariam" w:hAnsi="GHEA Mariam" w:cs="Sylfaen"/>
          <w:sz w:val="24"/>
          <w:szCs w:val="24"/>
          <w:lang w:val="hy-AM" w:eastAsia="en-US"/>
        </w:rPr>
        <w:t xml:space="preserve"> «</w:t>
      </w:r>
      <w:r w:rsidRPr="003E746C">
        <w:rPr>
          <w:rFonts w:ascii="GHEA Mariam" w:hAnsi="GHEA Mariam"/>
          <w:color w:val="000000"/>
          <w:sz w:val="24"/>
          <w:szCs w:val="24"/>
          <w:lang w:val="hy-AM" w:eastAsia="en-US"/>
        </w:rPr>
        <w:t xml:space="preserve">կառուցվող շենքից անշարժ գույք գնելու իրավունքի մասին» </w:t>
      </w:r>
      <w:r w:rsidRPr="003E746C">
        <w:rPr>
          <w:rFonts w:ascii="GHEA Mariam" w:hAnsi="GHEA Mariam" w:cs="Sylfaen"/>
          <w:sz w:val="24"/>
          <w:szCs w:val="24"/>
          <w:lang w:val="hy-AM" w:eastAsia="en-US"/>
        </w:rPr>
        <w:t>բառե</w:t>
      </w:r>
      <w:r w:rsidRPr="003E746C">
        <w:rPr>
          <w:rFonts w:ascii="GHEA Mariam" w:hAnsi="GHEA Mariam" w:cs="Sylfaen"/>
          <w:sz w:val="24"/>
          <w:szCs w:val="24"/>
          <w:lang w:val="hy-AM" w:eastAsia="en-US"/>
        </w:rPr>
        <w:softHyphen/>
        <w:t>րից հետո լրացնել</w:t>
      </w:r>
      <w:r w:rsidRPr="003E746C">
        <w:rPr>
          <w:rFonts w:ascii="GHEA Mariam" w:hAnsi="GHEA Mariam"/>
          <w:color w:val="000000"/>
          <w:sz w:val="24"/>
          <w:szCs w:val="24"/>
          <w:lang w:val="hy-AM" w:eastAsia="en-US"/>
        </w:rPr>
        <w:t xml:space="preserve"> «կամ բնակարանի կառուցապատման իրավունքի ձեռքբերման</w:t>
      </w:r>
      <w:r w:rsidRPr="003E746C">
        <w:rPr>
          <w:rFonts w:ascii="GHEA Mariam" w:hAnsi="GHEA Mariam" w:cs="Sylfaen"/>
          <w:sz w:val="24"/>
          <w:szCs w:val="24"/>
          <w:lang w:val="hy-AM" w:eastAsia="en-US"/>
        </w:rPr>
        <w:t>» բառեր</w:t>
      </w:r>
      <w:r w:rsidR="000B5F21">
        <w:rPr>
          <w:rFonts w:ascii="GHEA Mariam" w:hAnsi="GHEA Mariam" w:cs="Sylfaen"/>
          <w:sz w:val="24"/>
          <w:szCs w:val="24"/>
          <w:lang w:val="hy-AM" w:eastAsia="en-US"/>
        </w:rPr>
        <w:t>ով</w:t>
      </w:r>
      <w:r w:rsidRPr="003E746C">
        <w:rPr>
          <w:rFonts w:ascii="GHEA Mariam" w:hAnsi="GHEA Mariam" w:cs="Sylfaen"/>
          <w:sz w:val="24"/>
          <w:szCs w:val="24"/>
          <w:lang w:val="hy-AM" w:eastAsia="en-US"/>
        </w:rPr>
        <w:t>, իսկ «</w:t>
      </w:r>
      <w:r w:rsidRPr="003E746C">
        <w:rPr>
          <w:rFonts w:ascii="GHEA Mariam" w:hAnsi="GHEA Mariam"/>
          <w:color w:val="000000"/>
          <w:sz w:val="24"/>
          <w:szCs w:val="24"/>
          <w:lang w:val="hy-AM" w:eastAsia="en-US"/>
        </w:rPr>
        <w:t>կառուց</w:t>
      </w:r>
      <w:r w:rsidRPr="003E746C">
        <w:rPr>
          <w:rFonts w:ascii="GHEA Mariam" w:hAnsi="GHEA Mariam"/>
          <w:color w:val="000000"/>
          <w:sz w:val="24"/>
          <w:szCs w:val="24"/>
          <w:lang w:val="hy-AM" w:eastAsia="en-US"/>
        </w:rPr>
        <w:softHyphen/>
        <w:t xml:space="preserve">վող անհատական բնակելի տուն գնելու </w:t>
      </w:r>
      <w:r w:rsidRPr="003E746C">
        <w:rPr>
          <w:rFonts w:ascii="GHEA Mariam" w:hAnsi="GHEA Mariam"/>
          <w:color w:val="000000"/>
          <w:sz w:val="24"/>
          <w:szCs w:val="24"/>
          <w:lang w:val="hy-AM" w:eastAsia="en-US"/>
        </w:rPr>
        <w:lastRenderedPageBreak/>
        <w:t xml:space="preserve">իրավունքի մասին» </w:t>
      </w:r>
      <w:r w:rsidRPr="003E746C">
        <w:rPr>
          <w:rFonts w:ascii="GHEA Mariam" w:hAnsi="GHEA Mariam" w:cs="Sylfaen"/>
          <w:sz w:val="24"/>
          <w:szCs w:val="24"/>
          <w:lang w:val="hy-AM" w:eastAsia="en-US"/>
        </w:rPr>
        <w:t>բառերից հետո</w:t>
      </w:r>
      <w:r w:rsidR="000B5F21">
        <w:rPr>
          <w:rFonts w:ascii="GHEA Mariam" w:hAnsi="GHEA Mariam" w:cs="Sylfaen"/>
          <w:sz w:val="24"/>
          <w:szCs w:val="24"/>
          <w:lang w:val="hy-AM" w:eastAsia="en-US"/>
        </w:rPr>
        <w:t xml:space="preserve">՝ </w:t>
      </w:r>
      <w:r w:rsidRPr="003E746C">
        <w:rPr>
          <w:rFonts w:ascii="GHEA Mariam" w:hAnsi="GHEA Mariam"/>
          <w:color w:val="000000"/>
          <w:sz w:val="24"/>
          <w:szCs w:val="24"/>
          <w:lang w:val="hy-AM" w:eastAsia="en-US"/>
        </w:rPr>
        <w:t>«կամ անհատական բնակելի տան կառուցա</w:t>
      </w:r>
      <w:r w:rsidR="000B5F21">
        <w:rPr>
          <w:rFonts w:ascii="GHEA Mariam" w:hAnsi="GHEA Mariam"/>
          <w:color w:val="000000"/>
          <w:sz w:val="24"/>
          <w:szCs w:val="24"/>
          <w:lang w:val="hy-AM" w:eastAsia="en-US"/>
        </w:rPr>
        <w:softHyphen/>
      </w:r>
      <w:r w:rsidRPr="003E746C">
        <w:rPr>
          <w:rFonts w:ascii="GHEA Mariam" w:hAnsi="GHEA Mariam"/>
          <w:color w:val="000000"/>
          <w:sz w:val="24"/>
          <w:szCs w:val="24"/>
          <w:lang w:val="hy-AM" w:eastAsia="en-US"/>
        </w:rPr>
        <w:t xml:space="preserve">պատման իրավունքի ձեռքբերման» </w:t>
      </w:r>
      <w:r w:rsidRPr="003E746C">
        <w:rPr>
          <w:rFonts w:ascii="GHEA Mariam" w:hAnsi="GHEA Mariam" w:cs="Sylfaen"/>
          <w:sz w:val="24"/>
          <w:szCs w:val="24"/>
          <w:lang w:val="hy-AM" w:eastAsia="en-US"/>
        </w:rPr>
        <w:t>բառեր</w:t>
      </w:r>
      <w:r w:rsidR="000B5F21">
        <w:rPr>
          <w:rFonts w:ascii="GHEA Mariam" w:hAnsi="GHEA Mariam" w:cs="Sylfaen"/>
          <w:sz w:val="24"/>
          <w:szCs w:val="24"/>
          <w:lang w:val="hy-AM" w:eastAsia="en-US"/>
        </w:rPr>
        <w:t>ով</w:t>
      </w:r>
      <w:r w:rsidRPr="003E746C">
        <w:rPr>
          <w:rFonts w:ascii="GHEA Mariam" w:hAnsi="GHEA Mariam" w:cs="Sylfaen"/>
          <w:sz w:val="24"/>
          <w:szCs w:val="24"/>
          <w:lang w:val="hy-AM" w:eastAsia="en-US"/>
        </w:rPr>
        <w:t>,</w:t>
      </w:r>
    </w:p>
    <w:p w:rsidR="003E746C" w:rsidRPr="003E746C" w:rsidRDefault="003E746C" w:rsidP="000B5F21">
      <w:pPr>
        <w:numPr>
          <w:ilvl w:val="0"/>
          <w:numId w:val="6"/>
        </w:numPr>
        <w:tabs>
          <w:tab w:val="left" w:pos="851"/>
        </w:tabs>
        <w:spacing w:after="160" w:line="360" w:lineRule="auto"/>
        <w:ind w:left="0" w:firstLine="567"/>
        <w:contextualSpacing/>
        <w:jc w:val="both"/>
        <w:rPr>
          <w:rFonts w:ascii="GHEA Mariam" w:hAnsi="GHEA Mariam" w:cs="Sylfaen"/>
          <w:sz w:val="24"/>
          <w:szCs w:val="24"/>
          <w:lang w:val="hy-AM" w:eastAsia="en-US"/>
        </w:rPr>
      </w:pPr>
      <w:r w:rsidRPr="003E746C">
        <w:rPr>
          <w:rFonts w:ascii="GHEA Mariam" w:hAnsi="GHEA Mariam"/>
          <w:sz w:val="24"/>
          <w:szCs w:val="24"/>
          <w:lang w:val="hy-AM" w:eastAsia="en-US"/>
        </w:rPr>
        <w:t xml:space="preserve">լրացնել հետևյալ </w:t>
      </w:r>
      <w:r w:rsidRPr="003E746C">
        <w:rPr>
          <w:rFonts w:ascii="GHEA Mariam" w:eastAsiaTheme="minorHAnsi" w:hAnsi="GHEA Mariam" w:cstheme="minorBidi"/>
          <w:sz w:val="24"/>
          <w:szCs w:val="24"/>
          <w:shd w:val="clear" w:color="auto" w:fill="FFFFFF"/>
          <w:lang w:val="hy-AM" w:eastAsia="en-US"/>
        </w:rPr>
        <w:t>բովան</w:t>
      </w:r>
      <w:r w:rsidRPr="003E746C">
        <w:rPr>
          <w:rFonts w:ascii="GHEA Mariam" w:eastAsiaTheme="minorHAnsi" w:hAnsi="GHEA Mariam" w:cstheme="minorBidi"/>
          <w:sz w:val="24"/>
          <w:szCs w:val="24"/>
          <w:shd w:val="clear" w:color="auto" w:fill="FFFFFF"/>
          <w:lang w:val="hy-AM" w:eastAsia="en-US"/>
        </w:rPr>
        <w:softHyphen/>
        <w:t>դա</w:t>
      </w:r>
      <w:r w:rsidRPr="003E746C">
        <w:rPr>
          <w:rFonts w:ascii="GHEA Mariam" w:eastAsiaTheme="minorHAnsi" w:hAnsi="GHEA Mariam" w:cstheme="minorBidi"/>
          <w:sz w:val="24"/>
          <w:szCs w:val="24"/>
          <w:shd w:val="clear" w:color="auto" w:fill="FFFFFF"/>
          <w:lang w:val="hy-AM" w:eastAsia="en-US"/>
        </w:rPr>
        <w:softHyphen/>
        <w:t>կու</w:t>
      </w:r>
      <w:r w:rsidRPr="003E746C">
        <w:rPr>
          <w:rFonts w:ascii="GHEA Mariam" w:eastAsiaTheme="minorHAnsi" w:hAnsi="GHEA Mariam" w:cstheme="minorBidi"/>
          <w:sz w:val="24"/>
          <w:szCs w:val="24"/>
          <w:shd w:val="clear" w:color="auto" w:fill="FFFFFF"/>
          <w:lang w:val="hy-AM" w:eastAsia="en-US"/>
        </w:rPr>
        <w:softHyphen/>
      </w:r>
      <w:r w:rsidRPr="003E746C">
        <w:rPr>
          <w:rFonts w:ascii="GHEA Mariam" w:eastAsiaTheme="minorHAnsi" w:hAnsi="GHEA Mariam" w:cstheme="minorBidi"/>
          <w:sz w:val="24"/>
          <w:szCs w:val="24"/>
          <w:shd w:val="clear" w:color="auto" w:fill="FFFFFF"/>
          <w:lang w:val="hy-AM" w:eastAsia="en-US"/>
        </w:rPr>
        <w:softHyphen/>
        <w:t>թյամբ</w:t>
      </w:r>
      <w:r w:rsidR="000B5F21" w:rsidRPr="000B5F21">
        <w:rPr>
          <w:rFonts w:ascii="GHEA Mariam" w:hAnsi="GHEA Mariam"/>
          <w:sz w:val="24"/>
          <w:szCs w:val="24"/>
          <w:lang w:val="hy-AM" w:eastAsia="en-US"/>
        </w:rPr>
        <w:t xml:space="preserve"> </w:t>
      </w:r>
      <w:r w:rsidR="000B5F21" w:rsidRPr="003E746C">
        <w:rPr>
          <w:rFonts w:ascii="GHEA Mariam" w:hAnsi="GHEA Mariam"/>
          <w:sz w:val="24"/>
          <w:szCs w:val="24"/>
          <w:lang w:val="hy-AM" w:eastAsia="en-US"/>
        </w:rPr>
        <w:t>նոր պարբերությ</w:t>
      </w:r>
      <w:r w:rsidR="000B5F21">
        <w:rPr>
          <w:rFonts w:ascii="GHEA Mariam" w:hAnsi="GHEA Mariam"/>
          <w:sz w:val="24"/>
          <w:szCs w:val="24"/>
          <w:lang w:val="hy-AM" w:eastAsia="en-US"/>
        </w:rPr>
        <w:t>ամբ</w:t>
      </w:r>
      <w:r w:rsidRPr="003E746C">
        <w:rPr>
          <w:rFonts w:ascii="GHEA Mariam" w:eastAsiaTheme="minorHAnsi" w:hAnsi="GHEA Mariam" w:cstheme="minorBidi"/>
          <w:sz w:val="24"/>
          <w:szCs w:val="24"/>
          <w:shd w:val="clear" w:color="auto" w:fill="FFFFFF"/>
          <w:lang w:val="hy-AM" w:eastAsia="en-US"/>
        </w:rPr>
        <w:t>՝</w:t>
      </w:r>
    </w:p>
    <w:p w:rsidR="003E746C" w:rsidRPr="003E746C" w:rsidRDefault="003E746C" w:rsidP="00335563">
      <w:pPr>
        <w:tabs>
          <w:tab w:val="left" w:pos="851"/>
        </w:tabs>
        <w:spacing w:line="360" w:lineRule="auto"/>
        <w:ind w:firstLine="567"/>
        <w:jc w:val="both"/>
        <w:rPr>
          <w:rFonts w:ascii="GHEA Mariam" w:hAnsi="GHEA Mariam" w:cs="Sylfaen"/>
          <w:sz w:val="24"/>
          <w:szCs w:val="24"/>
          <w:lang w:val="hy-AM" w:eastAsia="en-US"/>
        </w:rPr>
      </w:pPr>
      <w:r w:rsidRPr="003E746C">
        <w:rPr>
          <w:rFonts w:ascii="GHEA Mariam" w:hAnsi="GHEA Mariam"/>
          <w:color w:val="000000"/>
          <w:spacing w:val="-4"/>
          <w:sz w:val="24"/>
          <w:szCs w:val="24"/>
          <w:lang w:val="hy-AM" w:eastAsia="en-US"/>
        </w:rPr>
        <w:t>«Բնակարանի կամ անհատական բնակելի տան կառուցապատման իրավունքի</w:t>
      </w:r>
      <w:r w:rsidRPr="003E746C">
        <w:rPr>
          <w:rFonts w:ascii="GHEA Mariam" w:hAnsi="GHEA Mariam"/>
          <w:color w:val="000000"/>
          <w:sz w:val="24"/>
          <w:szCs w:val="24"/>
          <w:lang w:val="hy-AM" w:eastAsia="en-US"/>
        </w:rPr>
        <w:t xml:space="preserve"> ձեռք</w:t>
      </w:r>
      <w:r w:rsidRPr="003E746C">
        <w:rPr>
          <w:rFonts w:ascii="GHEA Mariam" w:hAnsi="GHEA Mariam"/>
          <w:color w:val="000000"/>
          <w:sz w:val="24"/>
          <w:szCs w:val="24"/>
          <w:lang w:val="hy-AM" w:eastAsia="en-US"/>
        </w:rPr>
        <w:softHyphen/>
        <w:t>բեր</w:t>
      </w:r>
      <w:r w:rsidRPr="003E746C">
        <w:rPr>
          <w:rFonts w:ascii="GHEA Mariam" w:hAnsi="GHEA Mariam"/>
          <w:color w:val="000000"/>
          <w:sz w:val="24"/>
          <w:szCs w:val="24"/>
          <w:lang w:val="hy-AM" w:eastAsia="en-US"/>
        </w:rPr>
        <w:softHyphen/>
        <w:t>ման պայմանագրի հիման վրա բնակարան կամ անհատական բնակելի տուն ձեռք բերելու դեպ</w:t>
      </w:r>
      <w:r w:rsidRPr="003E746C">
        <w:rPr>
          <w:rFonts w:ascii="GHEA Mariam" w:hAnsi="GHEA Mariam"/>
          <w:color w:val="000000"/>
          <w:sz w:val="24"/>
          <w:szCs w:val="24"/>
          <w:lang w:val="hy-AM" w:eastAsia="en-US"/>
        </w:rPr>
        <w:softHyphen/>
        <w:t>քում սույն կետով սահմանված հայտը ներկայացվում է 2023 թվականի հուն</w:t>
      </w:r>
      <w:r w:rsidRPr="003E746C">
        <w:rPr>
          <w:rFonts w:ascii="GHEA Mariam" w:hAnsi="GHEA Mariam"/>
          <w:color w:val="000000"/>
          <w:sz w:val="24"/>
          <w:szCs w:val="24"/>
          <w:lang w:val="hy-AM" w:eastAsia="en-US"/>
        </w:rPr>
        <w:softHyphen/>
        <w:t>վարի 1-ից:</w:t>
      </w:r>
      <w:r w:rsidRPr="003E746C">
        <w:rPr>
          <w:rFonts w:ascii="GHEA Mariam" w:eastAsiaTheme="minorHAnsi" w:hAnsi="GHEA Mariam" w:cstheme="minorBidi"/>
          <w:sz w:val="24"/>
          <w:szCs w:val="24"/>
          <w:shd w:val="clear" w:color="auto" w:fill="FFFFFF"/>
          <w:lang w:val="hy-AM" w:eastAsia="en-US"/>
        </w:rPr>
        <w:t>»,</w:t>
      </w:r>
    </w:p>
    <w:p w:rsidR="003E746C" w:rsidRPr="003E746C" w:rsidRDefault="003E746C" w:rsidP="00335563">
      <w:pPr>
        <w:tabs>
          <w:tab w:val="left" w:pos="851"/>
        </w:tabs>
        <w:spacing w:line="360" w:lineRule="auto"/>
        <w:ind w:firstLine="567"/>
        <w:jc w:val="both"/>
        <w:rPr>
          <w:rFonts w:ascii="GHEA Mariam" w:hAnsi="GHEA Mariam" w:cs="Sylfaen"/>
          <w:sz w:val="24"/>
          <w:szCs w:val="24"/>
          <w:lang w:val="hy-AM" w:eastAsia="en-US"/>
        </w:rPr>
      </w:pPr>
      <w:r w:rsidRPr="003E746C">
        <w:rPr>
          <w:rFonts w:ascii="GHEA Mariam" w:eastAsiaTheme="minorHAnsi" w:hAnsi="GHEA Mariam" w:cstheme="minorBidi"/>
          <w:sz w:val="24"/>
          <w:szCs w:val="24"/>
          <w:shd w:val="clear" w:color="auto" w:fill="FFFFFF"/>
          <w:lang w:eastAsia="en-US"/>
        </w:rPr>
        <w:t>դ</w:t>
      </w:r>
      <w:r w:rsidRPr="003E746C">
        <w:rPr>
          <w:rFonts w:ascii="GHEA Mariam" w:eastAsiaTheme="minorHAnsi" w:hAnsi="GHEA Mariam" w:cstheme="minorBidi"/>
          <w:sz w:val="24"/>
          <w:szCs w:val="24"/>
          <w:shd w:val="clear" w:color="auto" w:fill="FFFFFF"/>
          <w:lang w:val="hy-AM" w:eastAsia="en-US"/>
        </w:rPr>
        <w:t>. 5.1-ին կետ</w:t>
      </w:r>
      <w:r w:rsidRPr="003E746C">
        <w:rPr>
          <w:rFonts w:ascii="GHEA Mariam" w:eastAsiaTheme="minorHAnsi" w:hAnsi="GHEA Mariam" w:cstheme="minorBidi"/>
          <w:sz w:val="24"/>
          <w:szCs w:val="24"/>
          <w:shd w:val="clear" w:color="auto" w:fill="FFFFFF"/>
          <w:lang w:eastAsia="en-US"/>
        </w:rPr>
        <w:t>ի</w:t>
      </w:r>
      <w:r w:rsidRPr="003E746C">
        <w:rPr>
          <w:rFonts w:ascii="GHEA Mariam" w:eastAsiaTheme="minorHAnsi" w:hAnsi="GHEA Mariam" w:cstheme="minorBidi"/>
          <w:sz w:val="24"/>
          <w:szCs w:val="24"/>
          <w:shd w:val="clear" w:color="auto" w:fill="FFFFFF"/>
          <w:lang w:val="hy-AM" w:eastAsia="en-US"/>
        </w:rPr>
        <w:t>`</w:t>
      </w:r>
    </w:p>
    <w:p w:rsidR="003E746C" w:rsidRPr="003E746C" w:rsidRDefault="003E746C" w:rsidP="000B5F21">
      <w:pPr>
        <w:numPr>
          <w:ilvl w:val="0"/>
          <w:numId w:val="6"/>
        </w:numPr>
        <w:tabs>
          <w:tab w:val="left" w:pos="851"/>
        </w:tabs>
        <w:spacing w:after="160" w:line="360" w:lineRule="auto"/>
        <w:ind w:left="0" w:firstLine="567"/>
        <w:contextualSpacing/>
        <w:jc w:val="both"/>
        <w:rPr>
          <w:rFonts w:ascii="GHEA Mariam" w:eastAsiaTheme="minorHAnsi" w:hAnsi="GHEA Mariam" w:cstheme="minorBidi"/>
          <w:sz w:val="24"/>
          <w:szCs w:val="24"/>
          <w:shd w:val="clear" w:color="auto" w:fill="FFFFFF"/>
          <w:lang w:val="hy-AM" w:eastAsia="en-US"/>
        </w:rPr>
      </w:pPr>
      <w:r w:rsidRPr="003E746C">
        <w:rPr>
          <w:rFonts w:ascii="GHEA Mariam" w:eastAsiaTheme="minorHAnsi" w:hAnsi="GHEA Mariam" w:cstheme="minorBidi"/>
          <w:sz w:val="24"/>
          <w:szCs w:val="24"/>
          <w:shd w:val="clear" w:color="auto" w:fill="FFFFFF"/>
          <w:lang w:val="hy-AM" w:eastAsia="en-US"/>
        </w:rPr>
        <w:t>առաջին պարբերություն</w:t>
      </w:r>
      <w:r w:rsidR="000B5F21">
        <w:rPr>
          <w:rFonts w:ascii="GHEA Mariam" w:eastAsiaTheme="minorHAnsi" w:hAnsi="GHEA Mariam" w:cstheme="minorBidi"/>
          <w:sz w:val="24"/>
          <w:szCs w:val="24"/>
          <w:shd w:val="clear" w:color="auto" w:fill="FFFFFF"/>
          <w:lang w:val="hy-AM" w:eastAsia="en-US"/>
        </w:rPr>
        <w:t>ում</w:t>
      </w:r>
      <w:r w:rsidRPr="003E746C">
        <w:rPr>
          <w:rFonts w:ascii="GHEA Mariam" w:eastAsiaTheme="minorHAnsi" w:hAnsi="GHEA Mariam" w:cstheme="minorBidi"/>
          <w:sz w:val="24"/>
          <w:szCs w:val="24"/>
          <w:shd w:val="clear" w:color="auto" w:fill="FFFFFF"/>
          <w:lang w:val="hy-AM" w:eastAsia="en-US"/>
        </w:rPr>
        <w:t xml:space="preserve"> </w:t>
      </w:r>
      <w:r w:rsidRPr="003E746C">
        <w:rPr>
          <w:rFonts w:ascii="GHEA Mariam" w:hAnsi="GHEA Mariam"/>
          <w:sz w:val="24"/>
          <w:szCs w:val="24"/>
          <w:lang w:val="hy-AM" w:eastAsia="en-US"/>
        </w:rPr>
        <w:t>«</w:t>
      </w:r>
      <w:r w:rsidRPr="003E746C">
        <w:rPr>
          <w:rFonts w:ascii="GHEA Mariam" w:hAnsi="GHEA Mariam"/>
          <w:color w:val="000000"/>
          <w:sz w:val="24"/>
          <w:szCs w:val="24"/>
          <w:lang w:val="hy-AM" w:eastAsia="en-US"/>
        </w:rPr>
        <w:t>տասնհինգ</w:t>
      </w:r>
      <w:r w:rsidRPr="003E746C">
        <w:rPr>
          <w:rFonts w:ascii="GHEA Mariam" w:hAnsi="GHEA Mariam"/>
          <w:sz w:val="24"/>
          <w:szCs w:val="24"/>
          <w:lang w:val="hy-AM" w:eastAsia="en-US"/>
        </w:rPr>
        <w:t>» բառից հետո լրացնել «</w:t>
      </w:r>
      <w:r w:rsidRPr="003E746C">
        <w:rPr>
          <w:rFonts w:ascii="GHEA Mariam" w:hAnsi="GHEA Mariam"/>
          <w:color w:val="000000"/>
          <w:sz w:val="24"/>
          <w:szCs w:val="24"/>
          <w:lang w:val="hy-AM" w:eastAsia="en-US"/>
        </w:rPr>
        <w:t>, իսկ բնակարանի կամ անհատական բնակելի տան կառուցապատման իրավունքի ձեռքբերման պայմանագրի հիման վրա բնակարան կամ անհատական բնակելի տուն ձեռք բերելու դեպքում՝ երեսուն</w:t>
      </w:r>
      <w:r w:rsidRPr="003E746C">
        <w:rPr>
          <w:rFonts w:ascii="GHEA Mariam" w:hAnsi="GHEA Mariam"/>
          <w:sz w:val="24"/>
          <w:szCs w:val="24"/>
          <w:lang w:val="hy-AM" w:eastAsia="en-US"/>
        </w:rPr>
        <w:t>» բառեր</w:t>
      </w:r>
      <w:r w:rsidR="000B5F21">
        <w:rPr>
          <w:rFonts w:ascii="GHEA Mariam" w:hAnsi="GHEA Mariam"/>
          <w:sz w:val="24"/>
          <w:szCs w:val="24"/>
          <w:lang w:val="hy-AM" w:eastAsia="en-US"/>
        </w:rPr>
        <w:t>ով</w:t>
      </w:r>
      <w:r w:rsidRPr="003E746C">
        <w:rPr>
          <w:rFonts w:ascii="GHEA Mariam" w:hAnsi="GHEA Mariam"/>
          <w:sz w:val="24"/>
          <w:szCs w:val="24"/>
          <w:lang w:val="hy-AM" w:eastAsia="en-US"/>
        </w:rPr>
        <w:t>,</w:t>
      </w:r>
      <w:r w:rsidRPr="003E746C">
        <w:rPr>
          <w:rFonts w:ascii="GHEA Mariam" w:eastAsiaTheme="minorHAnsi" w:hAnsi="GHEA Mariam" w:cs="Sylfaen"/>
          <w:sz w:val="24"/>
          <w:szCs w:val="24"/>
          <w:lang w:val="hy-AM" w:eastAsia="en-US"/>
        </w:rPr>
        <w:t xml:space="preserve"> իսկ «սահմանված ժամկետում» բառերը փոխարինել «սահմանված համապատասխան ժամկետում» բառերով,</w:t>
      </w:r>
    </w:p>
    <w:p w:rsidR="003E746C" w:rsidRPr="003E746C" w:rsidRDefault="003E746C" w:rsidP="000B5F21">
      <w:pPr>
        <w:numPr>
          <w:ilvl w:val="0"/>
          <w:numId w:val="6"/>
        </w:numPr>
        <w:tabs>
          <w:tab w:val="left" w:pos="851"/>
        </w:tabs>
        <w:spacing w:after="160" w:line="360" w:lineRule="auto"/>
        <w:ind w:left="0" w:firstLine="567"/>
        <w:contextualSpacing/>
        <w:jc w:val="both"/>
        <w:rPr>
          <w:rFonts w:ascii="GHEA Mariam" w:eastAsiaTheme="minorHAnsi" w:hAnsi="GHEA Mariam" w:cstheme="minorBidi"/>
          <w:sz w:val="24"/>
          <w:szCs w:val="24"/>
          <w:shd w:val="clear" w:color="auto" w:fill="FFFFFF"/>
          <w:lang w:val="hy-AM" w:eastAsia="en-US"/>
        </w:rPr>
      </w:pPr>
      <w:r w:rsidRPr="003E746C">
        <w:rPr>
          <w:rFonts w:ascii="GHEA Mariam" w:eastAsiaTheme="minorHAnsi" w:hAnsi="GHEA Mariam" w:cstheme="minorBidi"/>
          <w:sz w:val="24"/>
          <w:szCs w:val="24"/>
          <w:shd w:val="clear" w:color="auto" w:fill="FFFFFF"/>
          <w:lang w:val="hy-AM" w:eastAsia="en-US"/>
        </w:rPr>
        <w:t xml:space="preserve">2-րդ ենթակետից հետո լրացնել նոր՝ </w:t>
      </w:r>
      <w:r w:rsidR="000B5F21" w:rsidRPr="003E746C">
        <w:rPr>
          <w:rFonts w:ascii="GHEA Mariam" w:eastAsiaTheme="minorHAnsi" w:hAnsi="GHEA Mariam" w:cstheme="minorBidi"/>
          <w:sz w:val="24"/>
          <w:szCs w:val="24"/>
          <w:shd w:val="clear" w:color="auto" w:fill="FFFFFF"/>
          <w:lang w:val="hy-AM" w:eastAsia="en-US"/>
        </w:rPr>
        <w:t>հետևյալ բովան</w:t>
      </w:r>
      <w:r w:rsidR="000B5F21" w:rsidRPr="003E746C">
        <w:rPr>
          <w:rFonts w:ascii="GHEA Mariam" w:eastAsiaTheme="minorHAnsi" w:hAnsi="GHEA Mariam" w:cstheme="minorBidi"/>
          <w:sz w:val="24"/>
          <w:szCs w:val="24"/>
          <w:shd w:val="clear" w:color="auto" w:fill="FFFFFF"/>
          <w:lang w:val="hy-AM" w:eastAsia="en-US"/>
        </w:rPr>
        <w:softHyphen/>
        <w:t>դա</w:t>
      </w:r>
      <w:r w:rsidR="000B5F21" w:rsidRPr="003E746C">
        <w:rPr>
          <w:rFonts w:ascii="GHEA Mariam" w:eastAsiaTheme="minorHAnsi" w:hAnsi="GHEA Mariam" w:cstheme="minorBidi"/>
          <w:sz w:val="24"/>
          <w:szCs w:val="24"/>
          <w:shd w:val="clear" w:color="auto" w:fill="FFFFFF"/>
          <w:lang w:val="hy-AM" w:eastAsia="en-US"/>
        </w:rPr>
        <w:softHyphen/>
        <w:t>կու</w:t>
      </w:r>
      <w:r w:rsidR="000B5F21" w:rsidRPr="003E746C">
        <w:rPr>
          <w:rFonts w:ascii="GHEA Mariam" w:eastAsiaTheme="minorHAnsi" w:hAnsi="GHEA Mariam" w:cstheme="minorBidi"/>
          <w:sz w:val="24"/>
          <w:szCs w:val="24"/>
          <w:shd w:val="clear" w:color="auto" w:fill="FFFFFF"/>
          <w:lang w:val="hy-AM" w:eastAsia="en-US"/>
        </w:rPr>
        <w:softHyphen/>
      </w:r>
      <w:r w:rsidR="000B5F21" w:rsidRPr="003E746C">
        <w:rPr>
          <w:rFonts w:ascii="GHEA Mariam" w:eastAsiaTheme="minorHAnsi" w:hAnsi="GHEA Mariam" w:cstheme="minorBidi"/>
          <w:sz w:val="24"/>
          <w:szCs w:val="24"/>
          <w:shd w:val="clear" w:color="auto" w:fill="FFFFFF"/>
          <w:lang w:val="hy-AM" w:eastAsia="en-US"/>
        </w:rPr>
        <w:softHyphen/>
        <w:t xml:space="preserve">թյամբ </w:t>
      </w:r>
      <w:r w:rsidRPr="003E746C">
        <w:rPr>
          <w:rFonts w:ascii="GHEA Mariam" w:eastAsiaTheme="minorHAnsi" w:hAnsi="GHEA Mariam" w:cstheme="minorBidi"/>
          <w:sz w:val="24"/>
          <w:szCs w:val="24"/>
          <w:shd w:val="clear" w:color="auto" w:fill="FFFFFF"/>
          <w:lang w:val="hy-AM" w:eastAsia="en-US"/>
        </w:rPr>
        <w:t>2.1-ին ենթակետ</w:t>
      </w:r>
      <w:r w:rsidR="000B5F21">
        <w:rPr>
          <w:rFonts w:ascii="GHEA Mariam" w:eastAsiaTheme="minorHAnsi" w:hAnsi="GHEA Mariam" w:cstheme="minorBidi"/>
          <w:sz w:val="24"/>
          <w:szCs w:val="24"/>
          <w:shd w:val="clear" w:color="auto" w:fill="FFFFFF"/>
          <w:lang w:val="hy-AM" w:eastAsia="en-US"/>
        </w:rPr>
        <w:t>ով</w:t>
      </w:r>
      <w:r w:rsidRPr="003E746C">
        <w:rPr>
          <w:rFonts w:ascii="GHEA Mariam" w:eastAsiaTheme="minorHAnsi" w:hAnsi="GHEA Mariam" w:cstheme="minorBidi"/>
          <w:sz w:val="24"/>
          <w:szCs w:val="24"/>
          <w:shd w:val="clear" w:color="auto" w:fill="FFFFFF"/>
          <w:lang w:val="hy-AM" w:eastAsia="en-US"/>
        </w:rPr>
        <w:t>՝</w:t>
      </w:r>
    </w:p>
    <w:p w:rsidR="003E746C" w:rsidRPr="003E746C" w:rsidRDefault="003E746C" w:rsidP="00335563">
      <w:pPr>
        <w:tabs>
          <w:tab w:val="left" w:pos="851"/>
        </w:tabs>
        <w:spacing w:line="360" w:lineRule="auto"/>
        <w:ind w:firstLine="567"/>
        <w:contextualSpacing/>
        <w:jc w:val="both"/>
        <w:rPr>
          <w:rFonts w:ascii="GHEA Mariam" w:hAnsi="GHEA Mariam"/>
          <w:sz w:val="24"/>
          <w:szCs w:val="24"/>
          <w:lang w:val="hy-AM" w:eastAsia="en-US"/>
        </w:rPr>
      </w:pPr>
      <w:r w:rsidRPr="003E746C">
        <w:rPr>
          <w:rFonts w:ascii="GHEA Mariam" w:hAnsi="GHEA Mariam"/>
          <w:sz w:val="24"/>
          <w:szCs w:val="24"/>
          <w:lang w:val="hy-AM" w:eastAsia="en-US"/>
        </w:rPr>
        <w:t xml:space="preserve">2.1) 2022 թվականի հուլիսի 1-ից հետո ստացված հիփոթեքային վարկի մասով կառուցված կամ կառուցվող անշարժ գույքը գտնվում է Հայաստանի </w:t>
      </w:r>
      <w:r w:rsidRPr="003E746C">
        <w:rPr>
          <w:rFonts w:ascii="GHEA Mariam" w:hAnsi="GHEA Mariam"/>
          <w:spacing w:val="-4"/>
          <w:sz w:val="24"/>
          <w:szCs w:val="24"/>
          <w:lang w:val="hy-AM" w:eastAsia="en-US"/>
        </w:rPr>
        <w:t>Հանրապետության կառավարության 2020 թվականի հունիսի 4-ի N 1023-Ն որոշմամբ սահմանված՝ շինու</w:t>
      </w:r>
      <w:r w:rsidRPr="003E746C">
        <w:rPr>
          <w:rFonts w:ascii="GHEA Mariam" w:hAnsi="GHEA Mariam"/>
          <w:spacing w:val="-4"/>
          <w:sz w:val="24"/>
          <w:szCs w:val="24"/>
          <w:lang w:val="hy-AM" w:eastAsia="en-US"/>
        </w:rPr>
        <w:softHyphen/>
        <w:t>թյուն</w:t>
      </w:r>
      <w:r w:rsidRPr="003E746C">
        <w:rPr>
          <w:rFonts w:ascii="GHEA Mariam" w:hAnsi="GHEA Mariam"/>
          <w:spacing w:val="-4"/>
          <w:sz w:val="24"/>
          <w:szCs w:val="24"/>
          <w:lang w:val="hy-AM" w:eastAsia="en-US"/>
        </w:rPr>
        <w:softHyphen/>
        <w:t>ների տարա</w:t>
      </w:r>
      <w:r w:rsidRPr="003E746C">
        <w:rPr>
          <w:rFonts w:ascii="GHEA Mariam" w:hAnsi="GHEA Mariam"/>
          <w:spacing w:val="-4"/>
          <w:sz w:val="24"/>
          <w:szCs w:val="24"/>
          <w:lang w:val="hy-AM" w:eastAsia="en-US"/>
        </w:rPr>
        <w:softHyphen/>
        <w:t>ծագնա</w:t>
      </w:r>
      <w:r w:rsidRPr="003E746C">
        <w:rPr>
          <w:rFonts w:ascii="GHEA Mariam" w:hAnsi="GHEA Mariam"/>
          <w:spacing w:val="-4"/>
          <w:sz w:val="24"/>
          <w:szCs w:val="24"/>
          <w:lang w:val="hy-AM" w:eastAsia="en-US"/>
        </w:rPr>
        <w:softHyphen/>
        <w:t>հատ</w:t>
      </w:r>
      <w:r w:rsidRPr="003E746C">
        <w:rPr>
          <w:rFonts w:ascii="GHEA Mariam" w:hAnsi="GHEA Mariam"/>
          <w:spacing w:val="-4"/>
          <w:sz w:val="24"/>
          <w:szCs w:val="24"/>
          <w:lang w:val="hy-AM" w:eastAsia="en-US"/>
        </w:rPr>
        <w:softHyphen/>
        <w:t>ման (գտնվելու վայրի)</w:t>
      </w:r>
      <w:r w:rsidRPr="003E746C">
        <w:rPr>
          <w:rFonts w:ascii="GHEA Mariam" w:hAnsi="GHEA Mariam"/>
          <w:sz w:val="24"/>
          <w:szCs w:val="24"/>
          <w:lang w:val="hy-AM" w:eastAsia="en-US"/>
        </w:rPr>
        <w:t xml:space="preserve"> այն գոտում, որում գտնվող գույքերի մասով հիփո</w:t>
      </w:r>
      <w:r w:rsidRPr="003E746C">
        <w:rPr>
          <w:rFonts w:ascii="GHEA Mariam" w:hAnsi="GHEA Mariam"/>
          <w:sz w:val="24"/>
          <w:szCs w:val="24"/>
          <w:lang w:val="hy-AM" w:eastAsia="en-US"/>
        </w:rPr>
        <w:softHyphen/>
      </w:r>
      <w:r w:rsidRPr="003E746C">
        <w:rPr>
          <w:rFonts w:ascii="GHEA Mariam" w:hAnsi="GHEA Mariam"/>
          <w:sz w:val="24"/>
          <w:szCs w:val="24"/>
          <w:lang w:val="hy-AM" w:eastAsia="en-US"/>
        </w:rPr>
        <w:softHyphen/>
        <w:t>թեքային վարկի սպասարկման համար վարձու աշխատող հանդիսացող ֆիզիկական անձի կողմից վճարված տոկոս</w:t>
      </w:r>
      <w:r w:rsidRPr="003E746C">
        <w:rPr>
          <w:rFonts w:ascii="GHEA Mariam" w:hAnsi="GHEA Mariam"/>
          <w:sz w:val="24"/>
          <w:szCs w:val="24"/>
          <w:lang w:val="hy-AM" w:eastAsia="en-US"/>
        </w:rPr>
        <w:softHyphen/>
        <w:t xml:space="preserve">ների </w:t>
      </w:r>
      <w:r w:rsidRPr="003E746C">
        <w:rPr>
          <w:rFonts w:ascii="GHEA Mariam" w:hAnsi="GHEA Mariam"/>
          <w:spacing w:val="-4"/>
          <w:sz w:val="24"/>
          <w:szCs w:val="24"/>
          <w:lang w:val="hy-AM" w:eastAsia="en-US"/>
        </w:rPr>
        <w:t>գումարների չափով եկամտային հարկը Հայաստանի Հան</w:t>
      </w:r>
      <w:r w:rsidRPr="003E746C">
        <w:rPr>
          <w:rFonts w:ascii="GHEA Mariam" w:hAnsi="GHEA Mariam"/>
          <w:spacing w:val="-4"/>
          <w:sz w:val="24"/>
          <w:szCs w:val="24"/>
          <w:lang w:val="hy-AM" w:eastAsia="en-US"/>
        </w:rPr>
        <w:softHyphen/>
        <w:t>րա</w:t>
      </w:r>
      <w:r w:rsidRPr="003E746C">
        <w:rPr>
          <w:rFonts w:ascii="GHEA Mariam" w:hAnsi="GHEA Mariam"/>
          <w:spacing w:val="-4"/>
          <w:sz w:val="24"/>
          <w:szCs w:val="24"/>
          <w:lang w:val="hy-AM" w:eastAsia="en-US"/>
        </w:rPr>
        <w:softHyphen/>
        <w:t>պե</w:t>
      </w:r>
      <w:r w:rsidRPr="003E746C">
        <w:rPr>
          <w:rFonts w:ascii="GHEA Mariam" w:hAnsi="GHEA Mariam"/>
          <w:spacing w:val="-4"/>
          <w:sz w:val="24"/>
          <w:szCs w:val="24"/>
          <w:lang w:val="hy-AM" w:eastAsia="en-US"/>
        </w:rPr>
        <w:softHyphen/>
        <w:t>տու</w:t>
      </w:r>
      <w:r w:rsidRPr="003E746C">
        <w:rPr>
          <w:rFonts w:ascii="GHEA Mariam" w:hAnsi="GHEA Mariam"/>
          <w:spacing w:val="-4"/>
          <w:sz w:val="24"/>
          <w:szCs w:val="24"/>
          <w:lang w:val="hy-AM" w:eastAsia="en-US"/>
        </w:rPr>
        <w:softHyphen/>
        <w:t>թյան հարկային օրենսգրքի 160-րդ հոդվածով նախատեսված կարգով վերադարձման</w:t>
      </w:r>
      <w:r w:rsidRPr="003E746C">
        <w:rPr>
          <w:rFonts w:ascii="GHEA Mariam" w:hAnsi="GHEA Mariam"/>
          <w:sz w:val="24"/>
          <w:szCs w:val="24"/>
          <w:lang w:val="hy-AM" w:eastAsia="en-US"/>
        </w:rPr>
        <w:t xml:space="preserve"> ենթակա չէ, բացառու</w:t>
      </w:r>
      <w:r w:rsidRPr="003E746C">
        <w:rPr>
          <w:rFonts w:ascii="GHEA Mariam" w:hAnsi="GHEA Mariam"/>
          <w:sz w:val="24"/>
          <w:szCs w:val="24"/>
          <w:lang w:val="hy-AM" w:eastAsia="en-US"/>
        </w:rPr>
        <w:softHyphen/>
        <w:t>թյամբ այն դեպքերի, երբ գույքի շինարարության թույլտվություն տրա</w:t>
      </w:r>
      <w:r w:rsidRPr="003E746C">
        <w:rPr>
          <w:rFonts w:ascii="GHEA Mariam" w:hAnsi="GHEA Mariam"/>
          <w:sz w:val="24"/>
          <w:szCs w:val="24"/>
          <w:lang w:val="hy-AM" w:eastAsia="en-US"/>
        </w:rPr>
        <w:softHyphen/>
        <w:t>մադրելու վերաբերյալ որո</w:t>
      </w:r>
      <w:r w:rsidRPr="003E746C">
        <w:rPr>
          <w:rFonts w:ascii="GHEA Mariam" w:hAnsi="GHEA Mariam"/>
          <w:sz w:val="24"/>
          <w:szCs w:val="24"/>
          <w:lang w:val="hy-AM" w:eastAsia="en-US"/>
        </w:rPr>
        <w:softHyphen/>
        <w:t>շումն ընդունվել է մինչև 2022 թվականի հունվարի 1-ը:,</w:t>
      </w:r>
    </w:p>
    <w:p w:rsidR="003E746C" w:rsidRPr="003E746C" w:rsidRDefault="003E746C" w:rsidP="00335563">
      <w:pPr>
        <w:tabs>
          <w:tab w:val="left" w:pos="851"/>
        </w:tabs>
        <w:spacing w:line="360" w:lineRule="auto"/>
        <w:ind w:firstLine="567"/>
        <w:jc w:val="both"/>
        <w:rPr>
          <w:rFonts w:ascii="GHEA Mariam" w:hAnsi="GHEA Mariam"/>
          <w:sz w:val="24"/>
          <w:szCs w:val="24"/>
          <w:lang w:val="hy-AM" w:eastAsia="en-US"/>
        </w:rPr>
      </w:pPr>
      <w:r w:rsidRPr="003E746C">
        <w:rPr>
          <w:rFonts w:ascii="GHEA Mariam" w:hAnsi="GHEA Mariam"/>
          <w:sz w:val="24"/>
          <w:szCs w:val="24"/>
          <w:lang w:val="hy-AM" w:eastAsia="en-US"/>
        </w:rPr>
        <w:t>ե. 5.4-րդ կետ</w:t>
      </w:r>
      <w:r w:rsidR="0044620F">
        <w:rPr>
          <w:rFonts w:ascii="GHEA Mariam" w:hAnsi="GHEA Mariam"/>
          <w:sz w:val="24"/>
          <w:szCs w:val="24"/>
          <w:lang w:val="hy-AM" w:eastAsia="en-US"/>
        </w:rPr>
        <w:t>ը</w:t>
      </w:r>
      <w:r w:rsidRPr="003E746C">
        <w:rPr>
          <w:rFonts w:ascii="GHEA Mariam" w:hAnsi="GHEA Mariam"/>
          <w:sz w:val="24"/>
          <w:szCs w:val="24"/>
          <w:lang w:val="hy-AM" w:eastAsia="en-US"/>
        </w:rPr>
        <w:t xml:space="preserve"> լրացնել </w:t>
      </w:r>
      <w:r w:rsidR="0044620F" w:rsidRPr="003E746C">
        <w:rPr>
          <w:rFonts w:ascii="GHEA Mariam" w:hAnsi="GHEA Mariam"/>
          <w:sz w:val="24"/>
          <w:szCs w:val="24"/>
          <w:lang w:val="hy-AM" w:eastAsia="en-US"/>
        </w:rPr>
        <w:t>հետևյալ բովան</w:t>
      </w:r>
      <w:r w:rsidR="0044620F" w:rsidRPr="003E746C">
        <w:rPr>
          <w:rFonts w:ascii="GHEA Mariam" w:hAnsi="GHEA Mariam"/>
          <w:sz w:val="24"/>
          <w:szCs w:val="24"/>
          <w:lang w:val="hy-AM" w:eastAsia="en-US"/>
        </w:rPr>
        <w:softHyphen/>
        <w:t>դա</w:t>
      </w:r>
      <w:r w:rsidR="0044620F" w:rsidRPr="003E746C">
        <w:rPr>
          <w:rFonts w:ascii="GHEA Mariam" w:hAnsi="GHEA Mariam"/>
          <w:sz w:val="24"/>
          <w:szCs w:val="24"/>
          <w:lang w:val="hy-AM" w:eastAsia="en-US"/>
        </w:rPr>
        <w:softHyphen/>
        <w:t>կու</w:t>
      </w:r>
      <w:r w:rsidR="0044620F" w:rsidRPr="003E746C">
        <w:rPr>
          <w:rFonts w:ascii="GHEA Mariam" w:hAnsi="GHEA Mariam"/>
          <w:sz w:val="24"/>
          <w:szCs w:val="24"/>
          <w:lang w:val="hy-AM" w:eastAsia="en-US"/>
        </w:rPr>
        <w:softHyphen/>
      </w:r>
      <w:r w:rsidR="0044620F" w:rsidRPr="003E746C">
        <w:rPr>
          <w:rFonts w:ascii="GHEA Mariam" w:hAnsi="GHEA Mariam"/>
          <w:sz w:val="24"/>
          <w:szCs w:val="24"/>
          <w:lang w:val="hy-AM" w:eastAsia="en-US"/>
        </w:rPr>
        <w:softHyphen/>
        <w:t xml:space="preserve">թյամբ </w:t>
      </w:r>
      <w:r w:rsidRPr="003E746C">
        <w:rPr>
          <w:rFonts w:ascii="GHEA Mariam" w:hAnsi="GHEA Mariam"/>
          <w:sz w:val="24"/>
          <w:szCs w:val="24"/>
          <w:lang w:val="hy-AM" w:eastAsia="en-US"/>
        </w:rPr>
        <w:t>նոր պարբերությ</w:t>
      </w:r>
      <w:r w:rsidR="0044620F">
        <w:rPr>
          <w:rFonts w:ascii="GHEA Mariam" w:hAnsi="GHEA Mariam"/>
          <w:sz w:val="24"/>
          <w:szCs w:val="24"/>
          <w:lang w:val="hy-AM" w:eastAsia="en-US"/>
        </w:rPr>
        <w:t>ամբ</w:t>
      </w:r>
      <w:r w:rsidRPr="003E746C">
        <w:rPr>
          <w:rFonts w:ascii="GHEA Mariam" w:hAnsi="GHEA Mariam"/>
          <w:sz w:val="24"/>
          <w:szCs w:val="24"/>
          <w:lang w:val="hy-AM" w:eastAsia="en-US"/>
        </w:rPr>
        <w:t>՝</w:t>
      </w:r>
    </w:p>
    <w:p w:rsidR="003E746C" w:rsidRPr="003E746C" w:rsidRDefault="003E746C" w:rsidP="00335563">
      <w:pPr>
        <w:tabs>
          <w:tab w:val="left" w:pos="851"/>
        </w:tabs>
        <w:spacing w:line="360" w:lineRule="auto"/>
        <w:ind w:firstLine="567"/>
        <w:jc w:val="both"/>
        <w:rPr>
          <w:rFonts w:ascii="GHEA Mariam" w:hAnsi="GHEA Mariam" w:cstheme="minorBidi"/>
          <w:sz w:val="24"/>
          <w:szCs w:val="24"/>
          <w:lang w:val="hy-AM" w:eastAsia="en-US"/>
        </w:rPr>
      </w:pPr>
      <w:r w:rsidRPr="003E746C">
        <w:rPr>
          <w:rFonts w:ascii="GHEA Mariam" w:hAnsi="GHEA Mariam"/>
          <w:sz w:val="24"/>
          <w:szCs w:val="24"/>
          <w:lang w:val="hy-AM" w:eastAsia="en-US"/>
        </w:rPr>
        <w:t>«Ընդ որում, մինչև 2022 թվականի հունվարի 1-</w:t>
      </w:r>
      <w:r w:rsidR="0044620F">
        <w:rPr>
          <w:rFonts w:ascii="GHEA Mariam" w:hAnsi="GHEA Mariam"/>
          <w:sz w:val="24"/>
          <w:szCs w:val="24"/>
          <w:lang w:val="hy-AM" w:eastAsia="en-US"/>
        </w:rPr>
        <w:t>ն</w:t>
      </w:r>
      <w:r w:rsidRPr="003E746C">
        <w:rPr>
          <w:rFonts w:ascii="GHEA Mariam" w:hAnsi="GHEA Mariam"/>
          <w:sz w:val="24"/>
          <w:szCs w:val="24"/>
          <w:lang w:val="hy-AM" w:eastAsia="en-US"/>
        </w:rPr>
        <w:t xml:space="preserve"> ընկած հաշվետու եռամսյակ</w:t>
      </w:r>
      <w:r w:rsidR="0044620F">
        <w:rPr>
          <w:rFonts w:ascii="GHEA Mariam" w:hAnsi="GHEA Mariam"/>
          <w:sz w:val="24"/>
          <w:szCs w:val="24"/>
          <w:lang w:val="hy-AM" w:eastAsia="en-US"/>
        </w:rPr>
        <w:softHyphen/>
      </w:r>
      <w:r w:rsidRPr="003E746C">
        <w:rPr>
          <w:rFonts w:ascii="GHEA Mariam" w:hAnsi="GHEA Mariam"/>
          <w:sz w:val="24"/>
          <w:szCs w:val="24"/>
          <w:lang w:val="hy-AM" w:eastAsia="en-US"/>
        </w:rPr>
        <w:t xml:space="preserve">ների համար դիմում </w:t>
      </w:r>
      <w:r w:rsidRPr="003E746C">
        <w:rPr>
          <w:rFonts w:ascii="GHEA Mariam" w:hAnsi="GHEA Mariam" w:cstheme="minorBidi"/>
          <w:sz w:val="24"/>
          <w:szCs w:val="24"/>
          <w:lang w:val="hy-AM" w:eastAsia="en-US"/>
        </w:rPr>
        <w:t xml:space="preserve">ներկայացնելու դեպքում վարկառուն տեղեկացնում է հիփոթեքային վարկը տրամադրած Հայաստանի Հանրապետության ռեզիդենտ </w:t>
      </w:r>
      <w:r w:rsidRPr="003E746C">
        <w:rPr>
          <w:rFonts w:ascii="GHEA Mariam" w:hAnsi="GHEA Mariam" w:cstheme="minorBidi"/>
          <w:sz w:val="24"/>
          <w:szCs w:val="24"/>
          <w:lang w:val="hy-AM" w:eastAsia="en-US"/>
        </w:rPr>
        <w:lastRenderedPageBreak/>
        <w:t>ֆինանսական կազմակերպությանը՝ մինչև 2022 թվա</w:t>
      </w:r>
      <w:r w:rsidRPr="003E746C">
        <w:rPr>
          <w:rFonts w:ascii="GHEA Mariam" w:hAnsi="GHEA Mariam" w:cstheme="minorBidi"/>
          <w:sz w:val="24"/>
          <w:szCs w:val="24"/>
          <w:lang w:val="hy-AM" w:eastAsia="en-US"/>
        </w:rPr>
        <w:softHyphen/>
        <w:t>կանի հունվարի 1-</w:t>
      </w:r>
      <w:r w:rsidR="0044620F">
        <w:rPr>
          <w:rFonts w:ascii="GHEA Mariam" w:hAnsi="GHEA Mariam" w:cstheme="minorBidi"/>
          <w:sz w:val="24"/>
          <w:szCs w:val="24"/>
          <w:lang w:val="hy-AM" w:eastAsia="en-US"/>
        </w:rPr>
        <w:t>ն</w:t>
      </w:r>
      <w:r w:rsidRPr="003E746C">
        <w:rPr>
          <w:rFonts w:ascii="GHEA Mariam" w:hAnsi="GHEA Mariam" w:cstheme="minorBidi"/>
          <w:sz w:val="24"/>
          <w:szCs w:val="24"/>
          <w:lang w:val="hy-AM" w:eastAsia="en-US"/>
        </w:rPr>
        <w:t xml:space="preserve"> ընկած ժամանակահատվածի համապատասխան եռամսյակ(ներ)ի համար սույն կետում </w:t>
      </w:r>
      <w:r w:rsidRPr="003E746C">
        <w:rPr>
          <w:rFonts w:ascii="GHEA Mariam" w:hAnsi="GHEA Mariam" w:cstheme="minorBidi"/>
          <w:spacing w:val="-2"/>
          <w:sz w:val="24"/>
          <w:szCs w:val="24"/>
          <w:lang w:val="hy-AM" w:eastAsia="en-US"/>
        </w:rPr>
        <w:t>նշված տեղեկատվությունը ԱՔՌԱ վարկային բյուրոյի միջոցով հարկային մարմնին</w:t>
      </w:r>
      <w:r w:rsidRPr="003E746C">
        <w:rPr>
          <w:rFonts w:ascii="GHEA Mariam" w:hAnsi="GHEA Mariam" w:cstheme="minorBidi"/>
          <w:sz w:val="24"/>
          <w:szCs w:val="24"/>
          <w:lang w:val="hy-AM" w:eastAsia="en-US"/>
        </w:rPr>
        <w:t xml:space="preserve"> տրամադրելու անհրաժեշտության վ</w:t>
      </w:r>
      <w:r w:rsidR="00D05C88">
        <w:rPr>
          <w:rFonts w:ascii="GHEA Mariam" w:hAnsi="GHEA Mariam" w:cstheme="minorBidi"/>
          <w:sz w:val="24"/>
          <w:szCs w:val="24"/>
          <w:lang w:val="hy-AM" w:eastAsia="en-US"/>
        </w:rPr>
        <w:t>երաբերյալ։»,</w:t>
      </w:r>
    </w:p>
    <w:p w:rsidR="003E746C" w:rsidRPr="003E746C" w:rsidRDefault="003E746C" w:rsidP="00335563">
      <w:pPr>
        <w:tabs>
          <w:tab w:val="left" w:pos="851"/>
        </w:tabs>
        <w:spacing w:line="360" w:lineRule="auto"/>
        <w:ind w:firstLine="567"/>
        <w:contextualSpacing/>
        <w:jc w:val="both"/>
        <w:rPr>
          <w:rFonts w:ascii="GHEA Mariam" w:hAnsi="GHEA Mariam" w:cstheme="minorBidi"/>
          <w:sz w:val="24"/>
          <w:szCs w:val="24"/>
          <w:lang w:val="hy-AM" w:eastAsia="en-US"/>
        </w:rPr>
      </w:pPr>
      <w:r w:rsidRPr="003E746C">
        <w:rPr>
          <w:rFonts w:ascii="GHEA Mariam" w:hAnsi="GHEA Mariam" w:cstheme="minorBidi"/>
          <w:sz w:val="24"/>
          <w:szCs w:val="24"/>
          <w:lang w:val="hy-AM" w:eastAsia="en-US"/>
        </w:rPr>
        <w:t>զ. 8-րդ կետի՝</w:t>
      </w:r>
    </w:p>
    <w:p w:rsidR="003E746C" w:rsidRPr="003E746C" w:rsidRDefault="003E746C" w:rsidP="00D05C88">
      <w:pPr>
        <w:numPr>
          <w:ilvl w:val="0"/>
          <w:numId w:val="6"/>
        </w:numPr>
        <w:tabs>
          <w:tab w:val="left" w:pos="851"/>
        </w:tabs>
        <w:spacing w:line="360" w:lineRule="auto"/>
        <w:ind w:left="0" w:firstLine="567"/>
        <w:contextualSpacing/>
        <w:jc w:val="both"/>
        <w:rPr>
          <w:rFonts w:ascii="GHEA Mariam" w:hAnsi="GHEA Mariam" w:cstheme="minorBidi"/>
          <w:sz w:val="24"/>
          <w:szCs w:val="24"/>
          <w:lang w:val="hy-AM" w:eastAsia="en-US"/>
        </w:rPr>
      </w:pPr>
      <w:r w:rsidRPr="003E746C">
        <w:rPr>
          <w:rFonts w:ascii="GHEA Mariam" w:hAnsi="GHEA Mariam" w:cstheme="minorBidi"/>
          <w:spacing w:val="-2"/>
          <w:sz w:val="24"/>
          <w:szCs w:val="24"/>
          <w:lang w:val="hy-AM" w:eastAsia="en-US"/>
        </w:rPr>
        <w:t>առաջին պարբերություն</w:t>
      </w:r>
      <w:r w:rsidR="00D05C88" w:rsidRPr="00D05C88">
        <w:rPr>
          <w:rFonts w:ascii="GHEA Mariam" w:hAnsi="GHEA Mariam" w:cstheme="minorBidi"/>
          <w:spacing w:val="-2"/>
          <w:sz w:val="24"/>
          <w:szCs w:val="24"/>
          <w:lang w:val="hy-AM" w:eastAsia="en-US"/>
        </w:rPr>
        <w:t>ը</w:t>
      </w:r>
      <w:r w:rsidRPr="003E746C">
        <w:rPr>
          <w:rFonts w:ascii="GHEA Mariam" w:hAnsi="GHEA Mariam" w:cstheme="minorBidi"/>
          <w:spacing w:val="-2"/>
          <w:sz w:val="24"/>
          <w:szCs w:val="24"/>
          <w:lang w:val="hy-AM" w:eastAsia="en-US"/>
        </w:rPr>
        <w:t xml:space="preserve"> «Եկամտային հարկի վերադարձի մասին դիմումը</w:t>
      </w:r>
      <w:r w:rsidRPr="003E746C">
        <w:rPr>
          <w:rFonts w:ascii="GHEA Mariam" w:hAnsi="GHEA Mariam" w:cstheme="minorBidi"/>
          <w:sz w:val="24"/>
          <w:szCs w:val="24"/>
          <w:lang w:val="hy-AM" w:eastAsia="en-US"/>
        </w:rPr>
        <w:t xml:space="preserve"> մերժվում է» բառերից հետո լրացնել «և (կամ) վարկառուին դիմումը լրացնելու պահին տեղե</w:t>
      </w:r>
      <w:r w:rsidRPr="003E746C">
        <w:rPr>
          <w:rFonts w:ascii="GHEA Mariam" w:hAnsi="GHEA Mariam" w:cstheme="minorBidi"/>
          <w:sz w:val="24"/>
          <w:szCs w:val="24"/>
          <w:lang w:val="hy-AM" w:eastAsia="en-US"/>
        </w:rPr>
        <w:softHyphen/>
        <w:t>կաց</w:t>
      </w:r>
      <w:r w:rsidRPr="003E746C">
        <w:rPr>
          <w:rFonts w:ascii="GHEA Mariam" w:hAnsi="GHEA Mariam" w:cstheme="minorBidi"/>
          <w:sz w:val="24"/>
          <w:szCs w:val="24"/>
          <w:lang w:val="hy-AM" w:eastAsia="en-US"/>
        </w:rPr>
        <w:softHyphen/>
        <w:t xml:space="preserve">վում է, որ դիմումը հնարավոր չէ հանձնել» </w:t>
      </w:r>
      <w:r w:rsidR="00D05C88">
        <w:rPr>
          <w:rFonts w:ascii="GHEA Mariam" w:hAnsi="GHEA Mariam" w:cstheme="minorBidi"/>
          <w:sz w:val="24"/>
          <w:szCs w:val="24"/>
          <w:lang w:val="hy-AM" w:eastAsia="en-US"/>
        </w:rPr>
        <w:t>բառերով</w:t>
      </w:r>
      <w:r w:rsidRPr="003E746C">
        <w:rPr>
          <w:rFonts w:ascii="GHEA Mariam" w:hAnsi="GHEA Mariam" w:cstheme="minorBidi"/>
          <w:sz w:val="24"/>
          <w:szCs w:val="24"/>
          <w:lang w:val="hy-AM" w:eastAsia="en-US"/>
        </w:rPr>
        <w:t>,</w:t>
      </w:r>
    </w:p>
    <w:p w:rsidR="003E746C" w:rsidRPr="003E746C" w:rsidRDefault="003E746C" w:rsidP="00D05C88">
      <w:pPr>
        <w:numPr>
          <w:ilvl w:val="0"/>
          <w:numId w:val="6"/>
        </w:numPr>
        <w:tabs>
          <w:tab w:val="left" w:pos="851"/>
        </w:tabs>
        <w:spacing w:line="360" w:lineRule="auto"/>
        <w:ind w:left="0" w:firstLine="567"/>
        <w:contextualSpacing/>
        <w:jc w:val="both"/>
        <w:rPr>
          <w:rFonts w:ascii="GHEA Mariam" w:hAnsi="GHEA Mariam" w:cstheme="minorBidi"/>
          <w:sz w:val="24"/>
          <w:szCs w:val="24"/>
          <w:lang w:val="hy-AM" w:eastAsia="en-US"/>
        </w:rPr>
      </w:pPr>
      <w:r w:rsidRPr="003E746C">
        <w:rPr>
          <w:rFonts w:ascii="GHEA Mariam" w:hAnsi="GHEA Mariam" w:cstheme="minorBidi"/>
          <w:sz w:val="24"/>
          <w:szCs w:val="24"/>
          <w:lang w:val="hy-AM" w:eastAsia="en-US"/>
        </w:rPr>
        <w:t>4-րդ ենթակետում «1-ին և 2-րդ» բառերը փոխարինել «1-ին, 2-րդ և 2.1-ին» բառերով,</w:t>
      </w:r>
    </w:p>
    <w:p w:rsidR="003E746C" w:rsidRPr="003E746C" w:rsidRDefault="003E746C" w:rsidP="00D05C88">
      <w:pPr>
        <w:shd w:val="clear" w:color="auto" w:fill="FFFFFF"/>
        <w:tabs>
          <w:tab w:val="left" w:pos="851"/>
        </w:tabs>
        <w:spacing w:line="360" w:lineRule="auto"/>
        <w:ind w:firstLine="567"/>
        <w:jc w:val="both"/>
        <w:rPr>
          <w:rFonts w:ascii="GHEA Mariam" w:hAnsi="GHEA Mariam" w:cstheme="minorBidi"/>
          <w:sz w:val="24"/>
          <w:szCs w:val="24"/>
          <w:lang w:val="hy-AM" w:eastAsia="en-US"/>
        </w:rPr>
      </w:pPr>
      <w:r w:rsidRPr="003E746C">
        <w:rPr>
          <w:rFonts w:ascii="GHEA Mariam" w:hAnsi="GHEA Mariam" w:cstheme="minorBidi"/>
          <w:sz w:val="24"/>
          <w:szCs w:val="24"/>
          <w:lang w:val="hy-AM" w:eastAsia="en-US"/>
        </w:rPr>
        <w:t>է. 11-րդ կետի՝</w:t>
      </w:r>
    </w:p>
    <w:p w:rsidR="003E746C" w:rsidRPr="003E746C" w:rsidRDefault="003E746C" w:rsidP="00D05C88">
      <w:pPr>
        <w:numPr>
          <w:ilvl w:val="0"/>
          <w:numId w:val="5"/>
        </w:numPr>
        <w:shd w:val="clear" w:color="auto" w:fill="FFFFFF"/>
        <w:tabs>
          <w:tab w:val="left" w:pos="851"/>
        </w:tabs>
        <w:spacing w:line="360" w:lineRule="auto"/>
        <w:ind w:left="0" w:firstLine="567"/>
        <w:jc w:val="both"/>
        <w:rPr>
          <w:rFonts w:ascii="GHEA Mariam" w:hAnsi="GHEA Mariam" w:cstheme="minorBidi"/>
          <w:sz w:val="24"/>
          <w:szCs w:val="24"/>
          <w:lang w:val="hy-AM" w:eastAsia="en-US"/>
        </w:rPr>
      </w:pPr>
      <w:r w:rsidRPr="003E746C">
        <w:rPr>
          <w:rFonts w:ascii="GHEA Mariam" w:hAnsi="GHEA Mariam" w:cstheme="minorBidi"/>
          <w:spacing w:val="-4"/>
          <w:sz w:val="24"/>
          <w:szCs w:val="24"/>
          <w:lang w:val="hy-AM" w:eastAsia="en-US"/>
        </w:rPr>
        <w:t>2-րդ ենթակետ</w:t>
      </w:r>
      <w:r w:rsidR="00D05C88" w:rsidRPr="00D05C88">
        <w:rPr>
          <w:rFonts w:ascii="GHEA Mariam" w:hAnsi="GHEA Mariam" w:cstheme="minorBidi"/>
          <w:spacing w:val="-4"/>
          <w:sz w:val="24"/>
          <w:szCs w:val="24"/>
          <w:lang w:val="hy-AM" w:eastAsia="en-US"/>
        </w:rPr>
        <w:t>ը</w:t>
      </w:r>
      <w:r w:rsidRPr="003E746C">
        <w:rPr>
          <w:rFonts w:ascii="GHEA Mariam" w:hAnsi="GHEA Mariam" w:cstheme="minorBidi"/>
          <w:spacing w:val="-4"/>
          <w:sz w:val="24"/>
          <w:szCs w:val="24"/>
          <w:lang w:val="hy-AM" w:eastAsia="en-US"/>
        </w:rPr>
        <w:t xml:space="preserve"> «ՀՎՀՀ-ն (առկայության դեպքում)» բառերից հետո լրացնել «</w:t>
      </w:r>
      <w:r w:rsidRPr="003E746C">
        <w:rPr>
          <w:rFonts w:ascii="GHEA Mariam" w:hAnsi="GHEA Mariam" w:cstheme="minorBidi"/>
          <w:sz w:val="24"/>
          <w:szCs w:val="24"/>
          <w:lang w:val="hy-AM" w:eastAsia="en-US"/>
        </w:rPr>
        <w:t>կամ անձը հաստատող փաստաթղթի համարը</w:t>
      </w:r>
      <w:r w:rsidRPr="003E746C">
        <w:rPr>
          <w:rFonts w:ascii="GHEA Mariam" w:eastAsia="Batang" w:hAnsi="GHEA Mariam" w:cs="Verdana"/>
          <w:sz w:val="24"/>
          <w:szCs w:val="24"/>
          <w:lang w:val="hy-AM" w:eastAsia="en-US"/>
        </w:rPr>
        <w:t>/սերիան</w:t>
      </w:r>
      <w:r w:rsidRPr="003E746C">
        <w:rPr>
          <w:rFonts w:ascii="GHEA Mariam" w:hAnsi="GHEA Mariam" w:cstheme="minorBidi"/>
          <w:sz w:val="24"/>
          <w:szCs w:val="24"/>
          <w:lang w:val="hy-AM" w:eastAsia="en-US"/>
        </w:rPr>
        <w:t>» բառեր</w:t>
      </w:r>
      <w:r w:rsidR="00D05C88">
        <w:rPr>
          <w:rFonts w:ascii="GHEA Mariam" w:hAnsi="GHEA Mariam" w:cstheme="minorBidi"/>
          <w:sz w:val="24"/>
          <w:szCs w:val="24"/>
          <w:lang w:val="hy-AM" w:eastAsia="en-US"/>
        </w:rPr>
        <w:t>ով</w:t>
      </w:r>
      <w:r w:rsidRPr="003E746C">
        <w:rPr>
          <w:rFonts w:ascii="GHEA Mariam" w:hAnsi="GHEA Mariam" w:cstheme="minorBidi"/>
          <w:sz w:val="24"/>
          <w:szCs w:val="24"/>
          <w:lang w:val="hy-AM" w:eastAsia="en-US"/>
        </w:rPr>
        <w:t>,</w:t>
      </w:r>
    </w:p>
    <w:p w:rsidR="003E746C" w:rsidRPr="003E746C" w:rsidRDefault="003E746C" w:rsidP="00D05C88">
      <w:pPr>
        <w:numPr>
          <w:ilvl w:val="0"/>
          <w:numId w:val="5"/>
        </w:numPr>
        <w:shd w:val="clear" w:color="auto" w:fill="FFFFFF"/>
        <w:tabs>
          <w:tab w:val="left" w:pos="851"/>
        </w:tabs>
        <w:spacing w:line="360" w:lineRule="auto"/>
        <w:ind w:left="0" w:firstLine="567"/>
        <w:jc w:val="both"/>
        <w:rPr>
          <w:rFonts w:ascii="GHEA Mariam" w:hAnsi="GHEA Mariam" w:cstheme="minorBidi"/>
          <w:sz w:val="24"/>
          <w:szCs w:val="24"/>
          <w:lang w:val="hy-AM" w:eastAsia="en-US"/>
        </w:rPr>
      </w:pPr>
      <w:r w:rsidRPr="003E746C">
        <w:rPr>
          <w:rFonts w:ascii="GHEA Mariam" w:hAnsi="GHEA Mariam" w:cstheme="minorBidi"/>
          <w:sz w:val="24"/>
          <w:szCs w:val="24"/>
          <w:lang w:val="hy-AM" w:eastAsia="en-US"/>
        </w:rPr>
        <w:t>3-րդ ենթակետն ուժը կորցրած ճանաչել,</w:t>
      </w:r>
    </w:p>
    <w:p w:rsidR="003E746C" w:rsidRPr="003E746C" w:rsidRDefault="003E746C" w:rsidP="00D05C88">
      <w:pPr>
        <w:numPr>
          <w:ilvl w:val="0"/>
          <w:numId w:val="5"/>
        </w:numPr>
        <w:shd w:val="clear" w:color="auto" w:fill="FFFFFF"/>
        <w:tabs>
          <w:tab w:val="left" w:pos="851"/>
        </w:tabs>
        <w:spacing w:line="360" w:lineRule="auto"/>
        <w:ind w:left="0" w:firstLine="567"/>
        <w:jc w:val="both"/>
        <w:rPr>
          <w:rFonts w:ascii="GHEA Mariam" w:hAnsi="GHEA Mariam" w:cstheme="minorBidi"/>
          <w:sz w:val="24"/>
          <w:szCs w:val="24"/>
          <w:lang w:val="hy-AM" w:eastAsia="en-US"/>
        </w:rPr>
      </w:pPr>
      <w:r w:rsidRPr="003E746C">
        <w:rPr>
          <w:rFonts w:ascii="GHEA Mariam" w:hAnsi="GHEA Mariam" w:cstheme="minorBidi"/>
          <w:sz w:val="24"/>
          <w:szCs w:val="24"/>
          <w:lang w:val="hy-AM" w:eastAsia="en-US"/>
        </w:rPr>
        <w:t>4-րդ ենթակետից հանել «բանկի անվանումը և» բառերը,</w:t>
      </w:r>
    </w:p>
    <w:p w:rsidR="00D05C88" w:rsidRDefault="003E746C" w:rsidP="00D05C88">
      <w:pPr>
        <w:shd w:val="clear" w:color="auto" w:fill="FFFFFF"/>
        <w:tabs>
          <w:tab w:val="left" w:pos="851"/>
        </w:tabs>
        <w:spacing w:line="360" w:lineRule="auto"/>
        <w:ind w:firstLine="567"/>
        <w:jc w:val="both"/>
        <w:rPr>
          <w:rFonts w:ascii="GHEA Mariam" w:hAnsi="GHEA Mariam" w:cstheme="minorBidi"/>
          <w:sz w:val="24"/>
          <w:szCs w:val="24"/>
          <w:lang w:val="hy-AM" w:eastAsia="en-US"/>
        </w:rPr>
      </w:pPr>
      <w:r w:rsidRPr="003E746C">
        <w:rPr>
          <w:rFonts w:ascii="GHEA Mariam" w:hAnsi="GHEA Mariam" w:cstheme="minorBidi"/>
          <w:sz w:val="24"/>
          <w:szCs w:val="24"/>
          <w:lang w:val="hy-AM" w:eastAsia="en-US"/>
        </w:rPr>
        <w:t>ը. 12-րդ կետից հանել «և վերադարձի մասին հարկային մարմնի կողմից ծանուցվում է վարկառուին» բառերը:</w:t>
      </w:r>
    </w:p>
    <w:p w:rsidR="003E746C" w:rsidRPr="003E746C" w:rsidRDefault="00D05C88" w:rsidP="00D05C88">
      <w:pPr>
        <w:shd w:val="clear" w:color="auto" w:fill="FFFFFF"/>
        <w:tabs>
          <w:tab w:val="left" w:pos="851"/>
        </w:tabs>
        <w:spacing w:line="360" w:lineRule="auto"/>
        <w:ind w:firstLine="567"/>
        <w:jc w:val="both"/>
        <w:rPr>
          <w:rFonts w:ascii="GHEA Mariam" w:hAnsi="GHEA Mariam" w:cstheme="minorBidi"/>
          <w:sz w:val="24"/>
          <w:szCs w:val="24"/>
          <w:lang w:val="hy-AM" w:eastAsia="en-US"/>
        </w:rPr>
      </w:pPr>
      <w:r w:rsidRPr="00D05C88">
        <w:rPr>
          <w:rFonts w:ascii="GHEA Mariam" w:hAnsi="GHEA Mariam" w:cstheme="minorBidi"/>
          <w:spacing w:val="-6"/>
          <w:sz w:val="24"/>
          <w:szCs w:val="24"/>
          <w:lang w:val="hy-AM" w:eastAsia="en-US"/>
        </w:rPr>
        <w:t xml:space="preserve">3. </w:t>
      </w:r>
      <w:r w:rsidR="003E746C" w:rsidRPr="003E746C">
        <w:rPr>
          <w:rFonts w:ascii="GHEA Mariam" w:hAnsi="GHEA Mariam" w:cstheme="minorBidi"/>
          <w:spacing w:val="-6"/>
          <w:sz w:val="24"/>
          <w:szCs w:val="24"/>
          <w:lang w:val="hy-AM" w:eastAsia="en-US"/>
        </w:rPr>
        <w:t>Հայաստանի Հանրապետության կառավարության 2015 թվականի փետրվարի</w:t>
      </w:r>
      <w:r w:rsidR="003E746C" w:rsidRPr="003E746C">
        <w:rPr>
          <w:rFonts w:ascii="GHEA Mariam" w:hAnsi="GHEA Mariam" w:cstheme="minorBidi"/>
          <w:sz w:val="24"/>
          <w:szCs w:val="24"/>
          <w:lang w:val="hy-AM" w:eastAsia="en-US"/>
        </w:rPr>
        <w:t xml:space="preserve"> </w:t>
      </w:r>
      <w:r w:rsidR="003E746C" w:rsidRPr="003E746C">
        <w:rPr>
          <w:rFonts w:ascii="GHEA Mariam" w:hAnsi="GHEA Mariam" w:cstheme="minorBidi"/>
          <w:spacing w:val="-2"/>
          <w:sz w:val="24"/>
          <w:szCs w:val="24"/>
          <w:lang w:val="hy-AM" w:eastAsia="en-US"/>
        </w:rPr>
        <w:t>19-ի Կառուց</w:t>
      </w:r>
      <w:r w:rsidR="003E746C" w:rsidRPr="003E746C">
        <w:rPr>
          <w:rFonts w:ascii="GHEA Mariam" w:hAnsi="GHEA Mariam" w:cstheme="minorBidi"/>
          <w:spacing w:val="-2"/>
          <w:sz w:val="24"/>
          <w:szCs w:val="24"/>
          <w:lang w:val="hy-AM" w:eastAsia="en-US"/>
        </w:rPr>
        <w:softHyphen/>
        <w:t>ված և կառուցվող</w:t>
      </w:r>
      <w:r w:rsidR="003E746C" w:rsidRPr="003E746C">
        <w:rPr>
          <w:rFonts w:ascii="GHEA Mariam" w:hAnsi="GHEA Mariam" w:cstheme="minorBidi"/>
          <w:bCs/>
          <w:color w:val="000000"/>
          <w:spacing w:val="-2"/>
          <w:sz w:val="24"/>
          <w:szCs w:val="24"/>
          <w:lang w:val="hy-AM" w:eastAsia="en-US"/>
        </w:rPr>
        <w:t xml:space="preserve"> բազմաբնակարան բնակելի շենքերի, անհատական բնակելի տների վերաբերյալ հարկային մարմնին տեղեկություններ</w:t>
      </w:r>
      <w:r w:rsidR="003E746C" w:rsidRPr="003E746C">
        <w:rPr>
          <w:rFonts w:ascii="GHEA Mariam" w:hAnsi="GHEA Mariam" w:cstheme="minorBidi"/>
          <w:bCs/>
          <w:color w:val="000000"/>
          <w:sz w:val="24"/>
          <w:szCs w:val="24"/>
          <w:lang w:val="hy-AM" w:eastAsia="en-US"/>
        </w:rPr>
        <w:t xml:space="preserve"> տրամադրելու կարգը սահմանելու մասին</w:t>
      </w:r>
      <w:r w:rsidR="003E746C" w:rsidRPr="003E746C">
        <w:rPr>
          <w:rFonts w:ascii="GHEA Mariam" w:hAnsi="GHEA Mariam" w:cstheme="minorBidi"/>
          <w:sz w:val="24"/>
          <w:szCs w:val="24"/>
          <w:lang w:val="hy-AM" w:eastAsia="en-US"/>
        </w:rPr>
        <w:t> N 160-Ն որոշ</w:t>
      </w:r>
      <w:r w:rsidR="003E746C" w:rsidRPr="003E746C">
        <w:rPr>
          <w:rFonts w:ascii="GHEA Mariam" w:hAnsi="GHEA Mariam" w:cstheme="minorBidi"/>
          <w:sz w:val="24"/>
          <w:szCs w:val="24"/>
          <w:lang w:val="hy-AM" w:eastAsia="en-US"/>
        </w:rPr>
        <w:softHyphen/>
        <w:t>ման՝</w:t>
      </w:r>
    </w:p>
    <w:p w:rsidR="003E746C" w:rsidRPr="003E746C" w:rsidRDefault="003E746C" w:rsidP="00D05C88">
      <w:pPr>
        <w:numPr>
          <w:ilvl w:val="0"/>
          <w:numId w:val="4"/>
        </w:numPr>
        <w:tabs>
          <w:tab w:val="left" w:pos="851"/>
        </w:tabs>
        <w:spacing w:after="160" w:line="360" w:lineRule="auto"/>
        <w:ind w:left="0" w:firstLine="567"/>
        <w:contextualSpacing/>
        <w:jc w:val="both"/>
        <w:rPr>
          <w:rFonts w:ascii="GHEA Mariam" w:hAnsi="GHEA Mariam" w:cstheme="minorBidi"/>
          <w:sz w:val="24"/>
          <w:szCs w:val="24"/>
          <w:lang w:val="hy-AM" w:eastAsia="en-US"/>
        </w:rPr>
      </w:pPr>
      <w:r w:rsidRPr="003E746C">
        <w:rPr>
          <w:rFonts w:ascii="GHEA Mariam" w:hAnsi="GHEA Mariam" w:cstheme="minorBidi"/>
          <w:sz w:val="24"/>
          <w:szCs w:val="24"/>
          <w:lang w:val="hy-AM" w:eastAsia="en-US"/>
        </w:rPr>
        <w:t>նախաբան</w:t>
      </w:r>
      <w:r w:rsidR="00D05C88">
        <w:rPr>
          <w:rFonts w:ascii="GHEA Mariam" w:hAnsi="GHEA Mariam" w:cstheme="minorBidi"/>
          <w:sz w:val="24"/>
          <w:szCs w:val="24"/>
          <w:lang w:val="hy-AM" w:eastAsia="en-US"/>
        </w:rPr>
        <w:t>ը</w:t>
      </w:r>
      <w:r w:rsidRPr="003E746C">
        <w:rPr>
          <w:rFonts w:ascii="GHEA Mariam" w:hAnsi="GHEA Mariam" w:cstheme="minorBidi"/>
          <w:sz w:val="24"/>
          <w:szCs w:val="24"/>
          <w:lang w:val="hy-AM" w:eastAsia="en-US"/>
        </w:rPr>
        <w:t>, 1-ին կետ</w:t>
      </w:r>
      <w:r w:rsidR="00D05C88">
        <w:rPr>
          <w:rFonts w:ascii="GHEA Mariam" w:hAnsi="GHEA Mariam" w:cstheme="minorBidi"/>
          <w:sz w:val="24"/>
          <w:szCs w:val="24"/>
          <w:lang w:val="hy-AM" w:eastAsia="en-US"/>
        </w:rPr>
        <w:t>ը</w:t>
      </w:r>
      <w:r w:rsidRPr="003E746C">
        <w:rPr>
          <w:rFonts w:ascii="GHEA Mariam" w:hAnsi="GHEA Mariam" w:cstheme="minorBidi"/>
          <w:sz w:val="24"/>
          <w:szCs w:val="24"/>
          <w:lang w:val="hy-AM" w:eastAsia="en-US"/>
        </w:rPr>
        <w:t>, 2-րդ կետով հաս</w:t>
      </w:r>
      <w:r w:rsidRPr="003E746C">
        <w:rPr>
          <w:rFonts w:ascii="GHEA Mariam" w:hAnsi="GHEA Mariam" w:cstheme="minorBidi"/>
          <w:sz w:val="24"/>
          <w:szCs w:val="24"/>
          <w:lang w:val="hy-AM" w:eastAsia="en-US"/>
        </w:rPr>
        <w:softHyphen/>
        <w:t>տատ</w:t>
      </w:r>
      <w:r w:rsidRPr="003E746C">
        <w:rPr>
          <w:rFonts w:ascii="GHEA Mariam" w:hAnsi="GHEA Mariam" w:cstheme="minorBidi"/>
          <w:sz w:val="24"/>
          <w:szCs w:val="24"/>
          <w:lang w:val="hy-AM" w:eastAsia="en-US"/>
        </w:rPr>
        <w:softHyphen/>
        <w:t xml:space="preserve">ված հավելվածի </w:t>
      </w:r>
      <w:r w:rsidR="00D05C88">
        <w:rPr>
          <w:rFonts w:ascii="GHEA Mariam" w:hAnsi="GHEA Mariam" w:cstheme="minorBidi"/>
          <w:sz w:val="24"/>
          <w:szCs w:val="24"/>
          <w:lang w:val="hy-AM" w:eastAsia="en-US"/>
        </w:rPr>
        <w:t xml:space="preserve">(այսուհետ՝ </w:t>
      </w:r>
      <w:r w:rsidR="00D05C88" w:rsidRPr="00D05C88">
        <w:rPr>
          <w:rFonts w:ascii="GHEA Mariam" w:hAnsi="GHEA Mariam" w:cstheme="minorBidi"/>
          <w:spacing w:val="-6"/>
          <w:sz w:val="24"/>
          <w:szCs w:val="24"/>
          <w:lang w:val="hy-AM" w:eastAsia="en-US"/>
        </w:rPr>
        <w:t>հ</w:t>
      </w:r>
      <w:r w:rsidRPr="003E746C">
        <w:rPr>
          <w:rFonts w:ascii="GHEA Mariam" w:hAnsi="GHEA Mariam" w:cstheme="minorBidi"/>
          <w:spacing w:val="-6"/>
          <w:sz w:val="24"/>
          <w:szCs w:val="24"/>
          <w:lang w:val="hy-AM" w:eastAsia="en-US"/>
        </w:rPr>
        <w:t>ավել</w:t>
      </w:r>
      <w:r w:rsidRPr="003E746C">
        <w:rPr>
          <w:rFonts w:ascii="GHEA Mariam" w:hAnsi="GHEA Mariam" w:cstheme="minorBidi"/>
          <w:spacing w:val="-6"/>
          <w:sz w:val="24"/>
          <w:szCs w:val="24"/>
          <w:lang w:val="hy-AM" w:eastAsia="en-US"/>
        </w:rPr>
        <w:softHyphen/>
        <w:t>ված) 1-ին և 5-րդ կետեր</w:t>
      </w:r>
      <w:r w:rsidR="00D05C88" w:rsidRPr="00D05C88">
        <w:rPr>
          <w:rFonts w:ascii="GHEA Mariam" w:hAnsi="GHEA Mariam" w:cstheme="minorBidi"/>
          <w:spacing w:val="-6"/>
          <w:sz w:val="24"/>
          <w:szCs w:val="24"/>
          <w:lang w:val="hy-AM" w:eastAsia="en-US"/>
        </w:rPr>
        <w:t>ը</w:t>
      </w:r>
      <w:r w:rsidRPr="003E746C">
        <w:rPr>
          <w:rFonts w:ascii="GHEA Mariam" w:hAnsi="GHEA Mariam" w:cstheme="minorBidi"/>
          <w:spacing w:val="-6"/>
          <w:sz w:val="24"/>
          <w:szCs w:val="24"/>
          <w:lang w:val="hy-AM" w:eastAsia="en-US"/>
        </w:rPr>
        <w:t xml:space="preserve"> «Հայաստանի Հանրապետության հարկային օրենս</w:t>
      </w:r>
      <w:r w:rsidR="00D05C88">
        <w:rPr>
          <w:rFonts w:ascii="GHEA Mariam" w:hAnsi="GHEA Mariam" w:cstheme="minorBidi"/>
          <w:spacing w:val="-6"/>
          <w:sz w:val="24"/>
          <w:szCs w:val="24"/>
          <w:lang w:val="hy-AM" w:eastAsia="en-US"/>
        </w:rPr>
        <w:softHyphen/>
      </w:r>
      <w:r w:rsidRPr="003E746C">
        <w:rPr>
          <w:rFonts w:ascii="GHEA Mariam" w:hAnsi="GHEA Mariam" w:cstheme="minorBidi"/>
          <w:spacing w:val="-6"/>
          <w:sz w:val="24"/>
          <w:szCs w:val="24"/>
          <w:lang w:val="hy-AM" w:eastAsia="en-US"/>
        </w:rPr>
        <w:t>գրքի 160-րդ հոդ</w:t>
      </w:r>
      <w:r w:rsidRPr="003E746C">
        <w:rPr>
          <w:rFonts w:ascii="GHEA Mariam" w:hAnsi="GHEA Mariam" w:cstheme="minorBidi"/>
          <w:spacing w:val="-6"/>
          <w:sz w:val="24"/>
          <w:szCs w:val="24"/>
          <w:lang w:val="hy-AM" w:eastAsia="en-US"/>
        </w:rPr>
        <w:softHyphen/>
        <w:t>վածի 7-րդ մասը» բառերից</w:t>
      </w:r>
      <w:r w:rsidR="00D05C88">
        <w:rPr>
          <w:rFonts w:ascii="GHEA Mariam" w:hAnsi="GHEA Mariam" w:cstheme="minorBidi"/>
          <w:spacing w:val="-6"/>
          <w:sz w:val="24"/>
          <w:szCs w:val="24"/>
          <w:lang w:val="hy-AM" w:eastAsia="en-US"/>
        </w:rPr>
        <w:t xml:space="preserve"> և </w:t>
      </w:r>
      <w:r w:rsidRPr="003E746C">
        <w:rPr>
          <w:rFonts w:ascii="GHEA Mariam" w:hAnsi="GHEA Mariam" w:cstheme="minorBidi"/>
          <w:spacing w:val="-6"/>
          <w:sz w:val="24"/>
          <w:szCs w:val="24"/>
          <w:lang w:val="hy-AM" w:eastAsia="en-US"/>
        </w:rPr>
        <w:t>դրանց համապատասխան</w:t>
      </w:r>
      <w:r w:rsidRPr="003E746C">
        <w:rPr>
          <w:rFonts w:ascii="GHEA Mariam" w:hAnsi="GHEA Mariam" w:cstheme="minorBidi"/>
          <w:sz w:val="24"/>
          <w:szCs w:val="24"/>
          <w:lang w:val="hy-AM" w:eastAsia="en-US"/>
        </w:rPr>
        <w:t xml:space="preserve"> հոլո</w:t>
      </w:r>
      <w:r w:rsidR="00D05C88">
        <w:rPr>
          <w:rFonts w:ascii="GHEA Mariam" w:hAnsi="GHEA Mariam" w:cstheme="minorBidi"/>
          <w:sz w:val="24"/>
          <w:szCs w:val="24"/>
          <w:lang w:val="hy-AM" w:eastAsia="en-US"/>
        </w:rPr>
        <w:softHyphen/>
      </w:r>
      <w:r w:rsidRPr="003E746C">
        <w:rPr>
          <w:rFonts w:ascii="GHEA Mariam" w:hAnsi="GHEA Mariam" w:cstheme="minorBidi"/>
          <w:sz w:val="24"/>
          <w:szCs w:val="24"/>
          <w:lang w:val="hy-AM" w:eastAsia="en-US"/>
        </w:rPr>
        <w:t>վա</w:t>
      </w:r>
      <w:r w:rsidR="00D05C88">
        <w:rPr>
          <w:rFonts w:ascii="GHEA Mariam" w:hAnsi="GHEA Mariam" w:cstheme="minorBidi"/>
          <w:sz w:val="24"/>
          <w:szCs w:val="24"/>
          <w:lang w:val="hy-AM" w:eastAsia="en-US"/>
        </w:rPr>
        <w:softHyphen/>
      </w:r>
      <w:r w:rsidRPr="003E746C">
        <w:rPr>
          <w:rFonts w:ascii="GHEA Mariam" w:hAnsi="GHEA Mariam" w:cstheme="minorBidi"/>
          <w:sz w:val="24"/>
          <w:szCs w:val="24"/>
          <w:lang w:val="hy-AM" w:eastAsia="en-US"/>
        </w:rPr>
        <w:t>ձևերից առաջ լրացնել «Եկամ</w:t>
      </w:r>
      <w:r w:rsidRPr="003E746C">
        <w:rPr>
          <w:rFonts w:ascii="GHEA Mariam" w:hAnsi="GHEA Mariam" w:cstheme="minorBidi"/>
          <w:sz w:val="24"/>
          <w:szCs w:val="24"/>
          <w:lang w:val="hy-AM" w:eastAsia="en-US"/>
        </w:rPr>
        <w:softHyphen/>
        <w:t>տա</w:t>
      </w:r>
      <w:r w:rsidRPr="003E746C">
        <w:rPr>
          <w:rFonts w:ascii="GHEA Mariam" w:hAnsi="GHEA Mariam" w:cstheme="minorBidi"/>
          <w:sz w:val="24"/>
          <w:szCs w:val="24"/>
          <w:lang w:val="hy-AM" w:eastAsia="en-US"/>
        </w:rPr>
        <w:softHyphen/>
        <w:t>յին հարկի մասին» Հայաս</w:t>
      </w:r>
      <w:r w:rsidRPr="003E746C">
        <w:rPr>
          <w:rFonts w:ascii="GHEA Mariam" w:hAnsi="GHEA Mariam" w:cstheme="minorBidi"/>
          <w:sz w:val="24"/>
          <w:szCs w:val="24"/>
          <w:lang w:val="hy-AM" w:eastAsia="en-US"/>
        </w:rPr>
        <w:softHyphen/>
        <w:t>տանի Հանրա</w:t>
      </w:r>
      <w:r w:rsidR="00D05C88">
        <w:rPr>
          <w:rFonts w:ascii="GHEA Mariam" w:hAnsi="GHEA Mariam" w:cstheme="minorBidi"/>
          <w:sz w:val="24"/>
          <w:szCs w:val="24"/>
          <w:lang w:val="hy-AM" w:eastAsia="en-US"/>
        </w:rPr>
        <w:softHyphen/>
      </w:r>
      <w:r w:rsidRPr="003E746C">
        <w:rPr>
          <w:rFonts w:ascii="GHEA Mariam" w:hAnsi="GHEA Mariam" w:cstheme="minorBidi"/>
          <w:sz w:val="24"/>
          <w:szCs w:val="24"/>
          <w:lang w:val="hy-AM" w:eastAsia="en-US"/>
        </w:rPr>
        <w:t>պե</w:t>
      </w:r>
      <w:r w:rsidR="00D05C88">
        <w:rPr>
          <w:rFonts w:ascii="GHEA Mariam" w:hAnsi="GHEA Mariam" w:cstheme="minorBidi"/>
          <w:sz w:val="24"/>
          <w:szCs w:val="24"/>
          <w:lang w:val="hy-AM" w:eastAsia="en-US"/>
        </w:rPr>
        <w:softHyphen/>
      </w:r>
      <w:r w:rsidRPr="003E746C">
        <w:rPr>
          <w:rFonts w:ascii="GHEA Mariam" w:hAnsi="GHEA Mariam" w:cstheme="minorBidi"/>
          <w:sz w:val="24"/>
          <w:szCs w:val="24"/>
          <w:lang w:val="hy-AM" w:eastAsia="en-US"/>
        </w:rPr>
        <w:t>տության օրենքի 8.2-րդ հոդվածի 6-րդ մասը և» բառեր</w:t>
      </w:r>
      <w:r w:rsidR="00D05C88">
        <w:rPr>
          <w:rFonts w:ascii="GHEA Mariam" w:hAnsi="GHEA Mariam" w:cstheme="minorBidi"/>
          <w:sz w:val="24"/>
          <w:szCs w:val="24"/>
          <w:lang w:val="hy-AM" w:eastAsia="en-US"/>
        </w:rPr>
        <w:t>ով</w:t>
      </w:r>
      <w:r w:rsidRPr="003E746C">
        <w:rPr>
          <w:rFonts w:ascii="GHEA Mariam" w:hAnsi="GHEA Mariam" w:cstheme="minorBidi"/>
          <w:sz w:val="24"/>
          <w:szCs w:val="24"/>
          <w:lang w:val="hy-AM" w:eastAsia="en-US"/>
        </w:rPr>
        <w:t xml:space="preserve"> և դրանց համա</w:t>
      </w:r>
      <w:r w:rsidRPr="003E746C">
        <w:rPr>
          <w:rFonts w:ascii="GHEA Mariam" w:hAnsi="GHEA Mariam" w:cstheme="minorBidi"/>
          <w:sz w:val="24"/>
          <w:szCs w:val="24"/>
          <w:lang w:val="hy-AM" w:eastAsia="en-US"/>
        </w:rPr>
        <w:softHyphen/>
        <w:t>պա</w:t>
      </w:r>
      <w:r w:rsidRPr="003E746C">
        <w:rPr>
          <w:rFonts w:ascii="GHEA Mariam" w:hAnsi="GHEA Mariam" w:cstheme="minorBidi"/>
          <w:sz w:val="24"/>
          <w:szCs w:val="24"/>
          <w:lang w:val="hy-AM" w:eastAsia="en-US"/>
        </w:rPr>
        <w:softHyphen/>
        <w:t>տաս</w:t>
      </w:r>
      <w:r w:rsidRPr="003E746C">
        <w:rPr>
          <w:rFonts w:ascii="GHEA Mariam" w:hAnsi="GHEA Mariam" w:cstheme="minorBidi"/>
          <w:sz w:val="24"/>
          <w:szCs w:val="24"/>
          <w:lang w:val="hy-AM" w:eastAsia="en-US"/>
        </w:rPr>
        <w:softHyphen/>
        <w:t>խան հոլովաձևեր</w:t>
      </w:r>
      <w:r w:rsidR="00D05C88">
        <w:rPr>
          <w:rFonts w:ascii="GHEA Mariam" w:hAnsi="GHEA Mariam" w:cstheme="minorBidi"/>
          <w:sz w:val="24"/>
          <w:szCs w:val="24"/>
          <w:lang w:val="hy-AM" w:eastAsia="en-US"/>
        </w:rPr>
        <w:t>ով.</w:t>
      </w:r>
    </w:p>
    <w:p w:rsidR="003E746C" w:rsidRPr="003E746C" w:rsidRDefault="003E746C" w:rsidP="00D05C88">
      <w:pPr>
        <w:numPr>
          <w:ilvl w:val="0"/>
          <w:numId w:val="4"/>
        </w:numPr>
        <w:tabs>
          <w:tab w:val="left" w:pos="851"/>
        </w:tabs>
        <w:spacing w:after="160" w:line="360" w:lineRule="auto"/>
        <w:ind w:left="0" w:firstLine="567"/>
        <w:contextualSpacing/>
        <w:jc w:val="both"/>
        <w:rPr>
          <w:rFonts w:ascii="GHEA Mariam" w:hAnsi="GHEA Mariam" w:cstheme="minorBidi"/>
          <w:sz w:val="24"/>
          <w:szCs w:val="24"/>
          <w:lang w:val="hy-AM" w:eastAsia="en-US"/>
        </w:rPr>
      </w:pPr>
      <w:r w:rsidRPr="003E746C">
        <w:rPr>
          <w:rFonts w:ascii="GHEA Mariam" w:hAnsi="GHEA Mariam" w:cstheme="minorBidi"/>
          <w:sz w:val="24"/>
          <w:szCs w:val="24"/>
          <w:lang w:val="hy-AM" w:eastAsia="en-US"/>
        </w:rPr>
        <w:t xml:space="preserve">1-ին և 2-րդ կետերում, </w:t>
      </w:r>
      <w:r w:rsidR="00D05C88">
        <w:rPr>
          <w:rFonts w:ascii="GHEA Mariam" w:hAnsi="GHEA Mariam" w:cstheme="minorBidi"/>
          <w:sz w:val="24"/>
          <w:szCs w:val="24"/>
          <w:lang w:val="hy-AM" w:eastAsia="en-US"/>
        </w:rPr>
        <w:t>հ</w:t>
      </w:r>
      <w:r w:rsidRPr="003E746C">
        <w:rPr>
          <w:rFonts w:ascii="GHEA Mariam" w:hAnsi="GHEA Mariam" w:cstheme="minorBidi"/>
          <w:sz w:val="24"/>
          <w:szCs w:val="24"/>
          <w:lang w:val="hy-AM" w:eastAsia="en-US"/>
        </w:rPr>
        <w:t>ավելվածի վերնագրում և 1-ին կետում «Հայաս</w:t>
      </w:r>
      <w:r w:rsidRPr="003E746C">
        <w:rPr>
          <w:rFonts w:ascii="GHEA Mariam" w:hAnsi="GHEA Mariam" w:cstheme="minorBidi"/>
          <w:sz w:val="24"/>
          <w:szCs w:val="24"/>
          <w:lang w:val="hy-AM" w:eastAsia="en-US"/>
        </w:rPr>
        <w:softHyphen/>
      </w:r>
      <w:r w:rsidRPr="003E746C">
        <w:rPr>
          <w:rFonts w:ascii="GHEA Mariam" w:hAnsi="GHEA Mariam" w:cstheme="minorBidi"/>
          <w:spacing w:val="-2"/>
          <w:sz w:val="24"/>
          <w:szCs w:val="24"/>
          <w:lang w:val="hy-AM" w:eastAsia="en-US"/>
        </w:rPr>
        <w:t>տանի Հանրապե</w:t>
      </w:r>
      <w:r w:rsidRPr="003E746C">
        <w:rPr>
          <w:rFonts w:ascii="GHEA Mariam" w:hAnsi="GHEA Mariam" w:cstheme="minorBidi"/>
          <w:spacing w:val="-2"/>
          <w:sz w:val="24"/>
          <w:szCs w:val="24"/>
          <w:lang w:val="hy-AM" w:eastAsia="en-US"/>
        </w:rPr>
        <w:softHyphen/>
        <w:t>տու</w:t>
      </w:r>
      <w:r w:rsidRPr="003E746C">
        <w:rPr>
          <w:rFonts w:ascii="GHEA Mariam" w:hAnsi="GHEA Mariam" w:cstheme="minorBidi"/>
          <w:spacing w:val="-2"/>
          <w:sz w:val="24"/>
          <w:szCs w:val="24"/>
          <w:lang w:val="hy-AM" w:eastAsia="en-US"/>
        </w:rPr>
        <w:softHyphen/>
        <w:t xml:space="preserve">թյան կառավարությանն առընթեր անշարժ գույքի կադաստրի </w:t>
      </w:r>
      <w:r w:rsidRPr="003E746C">
        <w:rPr>
          <w:rFonts w:ascii="GHEA Mariam" w:hAnsi="GHEA Mariam" w:cstheme="minorBidi"/>
          <w:spacing w:val="-6"/>
          <w:sz w:val="24"/>
          <w:szCs w:val="24"/>
          <w:lang w:val="hy-AM" w:eastAsia="en-US"/>
        </w:rPr>
        <w:lastRenderedPageBreak/>
        <w:t>պետա</w:t>
      </w:r>
      <w:r w:rsidRPr="003E746C">
        <w:rPr>
          <w:rFonts w:ascii="GHEA Mariam" w:hAnsi="GHEA Mariam" w:cstheme="minorBidi"/>
          <w:spacing w:val="-6"/>
          <w:sz w:val="24"/>
          <w:szCs w:val="24"/>
          <w:lang w:val="hy-AM" w:eastAsia="en-US"/>
        </w:rPr>
        <w:softHyphen/>
      </w:r>
      <w:r w:rsidRPr="003E746C">
        <w:rPr>
          <w:rFonts w:ascii="GHEA Mariam" w:hAnsi="GHEA Mariam" w:cstheme="minorBidi"/>
          <w:spacing w:val="-6"/>
          <w:sz w:val="24"/>
          <w:szCs w:val="24"/>
          <w:lang w:val="hy-AM" w:eastAsia="en-US"/>
        </w:rPr>
        <w:softHyphen/>
      </w:r>
      <w:r w:rsidRPr="003E746C">
        <w:rPr>
          <w:rFonts w:ascii="GHEA Mariam" w:hAnsi="GHEA Mariam" w:cstheme="minorBidi"/>
          <w:spacing w:val="-6"/>
          <w:sz w:val="24"/>
          <w:szCs w:val="24"/>
          <w:lang w:val="hy-AM" w:eastAsia="en-US"/>
        </w:rPr>
        <w:softHyphen/>
      </w:r>
      <w:r w:rsidRPr="003E746C">
        <w:rPr>
          <w:rFonts w:ascii="GHEA Mariam" w:hAnsi="GHEA Mariam" w:cstheme="minorBidi"/>
          <w:spacing w:val="-6"/>
          <w:sz w:val="24"/>
          <w:szCs w:val="24"/>
          <w:lang w:val="hy-AM" w:eastAsia="en-US"/>
        </w:rPr>
        <w:softHyphen/>
        <w:t>կան կոմիտե» բառերը</w:t>
      </w:r>
      <w:r w:rsidR="00DF2BED" w:rsidRPr="00BF5387">
        <w:rPr>
          <w:rFonts w:ascii="GHEA Mariam" w:hAnsi="GHEA Mariam" w:cstheme="minorBidi"/>
          <w:spacing w:val="-6"/>
          <w:sz w:val="24"/>
          <w:szCs w:val="24"/>
          <w:lang w:val="hy-AM" w:eastAsia="en-US"/>
        </w:rPr>
        <w:t xml:space="preserve"> և դրանց</w:t>
      </w:r>
      <w:r w:rsidRPr="003E746C">
        <w:rPr>
          <w:rFonts w:ascii="GHEA Mariam" w:hAnsi="GHEA Mariam" w:cstheme="minorBidi"/>
          <w:spacing w:val="-6"/>
          <w:sz w:val="24"/>
          <w:szCs w:val="24"/>
          <w:lang w:val="hy-AM" w:eastAsia="en-US"/>
        </w:rPr>
        <w:t xml:space="preserve"> համա</w:t>
      </w:r>
      <w:r w:rsidRPr="003E746C">
        <w:rPr>
          <w:rFonts w:ascii="GHEA Mariam" w:hAnsi="GHEA Mariam" w:cstheme="minorBidi"/>
          <w:spacing w:val="-6"/>
          <w:sz w:val="24"/>
          <w:szCs w:val="24"/>
          <w:lang w:val="hy-AM" w:eastAsia="en-US"/>
        </w:rPr>
        <w:softHyphen/>
        <w:t>պատաս</w:t>
      </w:r>
      <w:r w:rsidRPr="003E746C">
        <w:rPr>
          <w:rFonts w:ascii="GHEA Mariam" w:hAnsi="GHEA Mariam" w:cstheme="minorBidi"/>
          <w:spacing w:val="-6"/>
          <w:sz w:val="24"/>
          <w:szCs w:val="24"/>
          <w:lang w:val="hy-AM" w:eastAsia="en-US"/>
        </w:rPr>
        <w:softHyphen/>
        <w:t>խան հոլովաձևեր</w:t>
      </w:r>
      <w:r w:rsidR="00DF2BED" w:rsidRPr="00BF5387">
        <w:rPr>
          <w:rFonts w:ascii="GHEA Mariam" w:hAnsi="GHEA Mariam" w:cstheme="minorBidi"/>
          <w:spacing w:val="-6"/>
          <w:sz w:val="24"/>
          <w:szCs w:val="24"/>
          <w:lang w:val="hy-AM" w:eastAsia="en-US"/>
        </w:rPr>
        <w:t>ը</w:t>
      </w:r>
      <w:r w:rsidRPr="003E746C">
        <w:rPr>
          <w:rFonts w:ascii="GHEA Mariam" w:hAnsi="GHEA Mariam" w:cstheme="minorBidi"/>
          <w:spacing w:val="-6"/>
          <w:sz w:val="24"/>
          <w:szCs w:val="24"/>
          <w:lang w:val="hy-AM" w:eastAsia="en-US"/>
        </w:rPr>
        <w:t xml:space="preserve"> փոխարինել «Կադաստրի կոմիտե» բառերով </w:t>
      </w:r>
      <w:r w:rsidR="00DF2BED" w:rsidRPr="00BF5387">
        <w:rPr>
          <w:rFonts w:ascii="GHEA Mariam" w:hAnsi="GHEA Mariam" w:cstheme="minorBidi"/>
          <w:spacing w:val="-6"/>
          <w:sz w:val="24"/>
          <w:szCs w:val="24"/>
          <w:lang w:val="hy-AM" w:eastAsia="en-US"/>
        </w:rPr>
        <w:t xml:space="preserve">և դրանց </w:t>
      </w:r>
      <w:r w:rsidRPr="003E746C">
        <w:rPr>
          <w:rFonts w:ascii="GHEA Mariam" w:hAnsi="GHEA Mariam" w:cstheme="minorBidi"/>
          <w:spacing w:val="-6"/>
          <w:sz w:val="24"/>
          <w:szCs w:val="24"/>
          <w:lang w:val="hy-AM" w:eastAsia="en-US"/>
        </w:rPr>
        <w:t>համապա</w:t>
      </w:r>
      <w:r w:rsidRPr="003E746C">
        <w:rPr>
          <w:rFonts w:ascii="GHEA Mariam" w:hAnsi="GHEA Mariam" w:cstheme="minorBidi"/>
          <w:spacing w:val="-6"/>
          <w:sz w:val="24"/>
          <w:szCs w:val="24"/>
          <w:lang w:val="hy-AM" w:eastAsia="en-US"/>
        </w:rPr>
        <w:softHyphen/>
        <w:t>տաս</w:t>
      </w:r>
      <w:r w:rsidRPr="003E746C">
        <w:rPr>
          <w:rFonts w:ascii="GHEA Mariam" w:hAnsi="GHEA Mariam" w:cstheme="minorBidi"/>
          <w:spacing w:val="-6"/>
          <w:sz w:val="24"/>
          <w:szCs w:val="24"/>
          <w:lang w:val="hy-AM" w:eastAsia="en-US"/>
        </w:rPr>
        <w:softHyphen/>
        <w:t>խան</w:t>
      </w:r>
      <w:r w:rsidRPr="003E746C">
        <w:rPr>
          <w:rFonts w:ascii="GHEA Mariam" w:hAnsi="GHEA Mariam" w:cstheme="minorBidi"/>
          <w:sz w:val="24"/>
          <w:szCs w:val="24"/>
          <w:lang w:val="hy-AM" w:eastAsia="en-US"/>
        </w:rPr>
        <w:t xml:space="preserve"> հոլովաձևերով</w:t>
      </w:r>
      <w:r w:rsidR="00BF5387">
        <w:rPr>
          <w:rFonts w:ascii="GHEA Mariam" w:hAnsi="GHEA Mariam" w:cstheme="minorBidi"/>
          <w:sz w:val="24"/>
          <w:szCs w:val="24"/>
          <w:lang w:val="hy-AM" w:eastAsia="en-US"/>
        </w:rPr>
        <w:t>.</w:t>
      </w:r>
    </w:p>
    <w:p w:rsidR="003E746C" w:rsidRPr="003E746C" w:rsidRDefault="00BF5387" w:rsidP="00D05C88">
      <w:pPr>
        <w:numPr>
          <w:ilvl w:val="0"/>
          <w:numId w:val="4"/>
        </w:numPr>
        <w:tabs>
          <w:tab w:val="left" w:pos="851"/>
        </w:tabs>
        <w:spacing w:after="160" w:line="360" w:lineRule="auto"/>
        <w:ind w:left="0" w:firstLine="567"/>
        <w:contextualSpacing/>
        <w:jc w:val="both"/>
        <w:rPr>
          <w:rFonts w:ascii="GHEA Mariam" w:hAnsi="GHEA Mariam" w:cs="Sylfaen"/>
          <w:sz w:val="24"/>
          <w:szCs w:val="24"/>
          <w:lang w:val="hy-AM" w:eastAsia="en-US"/>
        </w:rPr>
      </w:pPr>
      <w:r>
        <w:rPr>
          <w:rFonts w:ascii="GHEA Mariam" w:eastAsiaTheme="minorHAnsi" w:hAnsi="GHEA Mariam" w:cstheme="minorBidi"/>
          <w:sz w:val="24"/>
          <w:szCs w:val="24"/>
          <w:lang w:val="hy-AM" w:eastAsia="en-US"/>
        </w:rPr>
        <w:t>հ</w:t>
      </w:r>
      <w:r w:rsidR="003E746C" w:rsidRPr="003E746C">
        <w:rPr>
          <w:rFonts w:ascii="GHEA Mariam" w:eastAsiaTheme="minorHAnsi" w:hAnsi="GHEA Mariam" w:cstheme="minorBidi"/>
          <w:sz w:val="24"/>
          <w:szCs w:val="24"/>
          <w:lang w:val="hy-AM" w:eastAsia="en-US"/>
        </w:rPr>
        <w:t xml:space="preserve">ավելվածի 3-րդ </w:t>
      </w:r>
      <w:r>
        <w:rPr>
          <w:rFonts w:ascii="GHEA Mariam" w:eastAsiaTheme="minorHAnsi" w:hAnsi="GHEA Mariam" w:cstheme="minorBidi"/>
          <w:sz w:val="24"/>
          <w:szCs w:val="24"/>
          <w:lang w:val="hy-AM" w:eastAsia="en-US"/>
        </w:rPr>
        <w:t>կետում</w:t>
      </w:r>
      <w:r w:rsidR="003E746C" w:rsidRPr="003E746C">
        <w:rPr>
          <w:rFonts w:ascii="GHEA Mariam" w:eastAsiaTheme="minorHAnsi" w:hAnsi="GHEA Mariam" w:cstheme="minorBidi"/>
          <w:sz w:val="24"/>
          <w:szCs w:val="24"/>
          <w:lang w:val="ru-RU" w:eastAsia="en-US"/>
        </w:rPr>
        <w:t>՝</w:t>
      </w:r>
    </w:p>
    <w:p w:rsidR="003E746C" w:rsidRPr="003E746C" w:rsidRDefault="003E746C" w:rsidP="00335563">
      <w:pPr>
        <w:tabs>
          <w:tab w:val="left" w:pos="851"/>
        </w:tabs>
        <w:spacing w:line="360" w:lineRule="auto"/>
        <w:ind w:firstLine="567"/>
        <w:jc w:val="both"/>
        <w:rPr>
          <w:rFonts w:ascii="GHEA Mariam" w:hAnsi="GHEA Mariam" w:cs="Sylfaen"/>
          <w:sz w:val="24"/>
          <w:szCs w:val="24"/>
          <w:lang w:val="hy-AM" w:eastAsia="en-US"/>
        </w:rPr>
      </w:pPr>
      <w:r w:rsidRPr="003E746C">
        <w:rPr>
          <w:rFonts w:ascii="GHEA Mariam" w:hAnsi="GHEA Mariam" w:cstheme="minorBidi"/>
          <w:sz w:val="24"/>
          <w:szCs w:val="24"/>
          <w:lang w:val="hy-AM" w:eastAsia="en-US"/>
        </w:rPr>
        <w:t>ա. 3-րդ ենթակետ</w:t>
      </w:r>
      <w:r w:rsidR="00BF5387">
        <w:rPr>
          <w:rFonts w:ascii="GHEA Mariam" w:hAnsi="GHEA Mariam" w:cstheme="minorBidi"/>
          <w:sz w:val="24"/>
          <w:szCs w:val="24"/>
          <w:lang w:val="hy-AM" w:eastAsia="en-US"/>
        </w:rPr>
        <w:t>ը</w:t>
      </w:r>
      <w:r w:rsidRPr="003E746C">
        <w:rPr>
          <w:rFonts w:ascii="GHEA Mariam" w:hAnsi="GHEA Mariam" w:cstheme="minorBidi"/>
          <w:sz w:val="24"/>
          <w:szCs w:val="24"/>
          <w:lang w:val="hy-AM" w:eastAsia="en-US"/>
        </w:rPr>
        <w:t xml:space="preserve"> «(հասցեն)» բառից հետո լրացնել «, </w:t>
      </w:r>
      <w:r w:rsidRPr="003E746C">
        <w:rPr>
          <w:rFonts w:ascii="GHEA Mariam" w:hAnsi="GHEA Mariam"/>
          <w:sz w:val="24"/>
          <w:szCs w:val="24"/>
          <w:lang w:val="hy-AM" w:eastAsia="en-US"/>
        </w:rPr>
        <w:t>Հայաստանի Հանրա</w:t>
      </w:r>
      <w:r w:rsidR="00BF5387">
        <w:rPr>
          <w:rFonts w:ascii="GHEA Mariam" w:hAnsi="GHEA Mariam"/>
          <w:sz w:val="24"/>
          <w:szCs w:val="24"/>
          <w:lang w:val="hy-AM" w:eastAsia="en-US"/>
        </w:rPr>
        <w:softHyphen/>
      </w:r>
      <w:r w:rsidRPr="003E746C">
        <w:rPr>
          <w:rFonts w:ascii="GHEA Mariam" w:hAnsi="GHEA Mariam"/>
          <w:sz w:val="24"/>
          <w:szCs w:val="24"/>
          <w:lang w:val="hy-AM" w:eastAsia="en-US"/>
        </w:rPr>
        <w:t xml:space="preserve">պետության կառավարության 2020 թվականի հունիսի 4-ի N 1023-Ն որոշմամբ </w:t>
      </w:r>
      <w:r w:rsidRPr="003E746C">
        <w:rPr>
          <w:rFonts w:ascii="GHEA Mariam" w:hAnsi="GHEA Mariam" w:cstheme="minorBidi"/>
          <w:sz w:val="24"/>
          <w:szCs w:val="24"/>
          <w:lang w:val="hy-AM" w:eastAsia="en-US"/>
        </w:rPr>
        <w:t>սահ</w:t>
      </w:r>
      <w:r w:rsidRPr="003E746C">
        <w:rPr>
          <w:rFonts w:ascii="GHEA Mariam" w:hAnsi="GHEA Mariam" w:cstheme="minorBidi"/>
          <w:sz w:val="24"/>
          <w:szCs w:val="24"/>
          <w:lang w:val="hy-AM" w:eastAsia="en-US"/>
        </w:rPr>
        <w:softHyphen/>
        <w:t>ման</w:t>
      </w:r>
      <w:r w:rsidRPr="003E746C">
        <w:rPr>
          <w:rFonts w:ascii="GHEA Mariam" w:hAnsi="GHEA Mariam" w:cstheme="minorBidi"/>
          <w:sz w:val="24"/>
          <w:szCs w:val="24"/>
          <w:lang w:val="hy-AM" w:eastAsia="en-US"/>
        </w:rPr>
        <w:softHyphen/>
        <w:t>ված՝ շինությունների տարա</w:t>
      </w:r>
      <w:r w:rsidRPr="003E746C">
        <w:rPr>
          <w:rFonts w:ascii="GHEA Mariam" w:hAnsi="GHEA Mariam" w:cstheme="minorBidi"/>
          <w:sz w:val="24"/>
          <w:szCs w:val="24"/>
          <w:lang w:val="hy-AM" w:eastAsia="en-US"/>
        </w:rPr>
        <w:softHyphen/>
        <w:t>ծագնահատման (գտնվելու վայրի) գոտիա</w:t>
      </w:r>
      <w:r w:rsidRPr="003E746C">
        <w:rPr>
          <w:rFonts w:ascii="GHEA Mariam" w:hAnsi="GHEA Mariam" w:cstheme="minorBidi"/>
          <w:sz w:val="24"/>
          <w:szCs w:val="24"/>
          <w:lang w:val="hy-AM" w:eastAsia="en-US"/>
        </w:rPr>
        <w:softHyphen/>
        <w:t>կանության վերա</w:t>
      </w:r>
      <w:r w:rsidRPr="003E746C">
        <w:rPr>
          <w:rFonts w:ascii="GHEA Mariam" w:hAnsi="GHEA Mariam" w:cstheme="minorBidi"/>
          <w:sz w:val="24"/>
          <w:szCs w:val="24"/>
          <w:lang w:val="hy-AM" w:eastAsia="en-US"/>
        </w:rPr>
        <w:softHyphen/>
      </w:r>
      <w:r w:rsidRPr="003E746C">
        <w:rPr>
          <w:rFonts w:ascii="GHEA Mariam" w:hAnsi="GHEA Mariam" w:cstheme="minorBidi"/>
          <w:sz w:val="24"/>
          <w:szCs w:val="24"/>
          <w:lang w:val="hy-AM" w:eastAsia="en-US"/>
        </w:rPr>
        <w:softHyphen/>
        <w:t>բեր</w:t>
      </w:r>
      <w:r w:rsidRPr="003E746C">
        <w:rPr>
          <w:rFonts w:ascii="GHEA Mariam" w:hAnsi="GHEA Mariam" w:cstheme="minorBidi"/>
          <w:sz w:val="24"/>
          <w:szCs w:val="24"/>
          <w:lang w:val="hy-AM" w:eastAsia="en-US"/>
        </w:rPr>
        <w:softHyphen/>
        <w:t>յալ տեղե</w:t>
      </w:r>
      <w:r w:rsidRPr="003E746C">
        <w:rPr>
          <w:rFonts w:ascii="GHEA Mariam" w:hAnsi="GHEA Mariam" w:cstheme="minorBidi"/>
          <w:sz w:val="24"/>
          <w:szCs w:val="24"/>
          <w:lang w:val="hy-AM" w:eastAsia="en-US"/>
        </w:rPr>
        <w:softHyphen/>
        <w:t>կատ</w:t>
      </w:r>
      <w:r w:rsidRPr="003E746C">
        <w:rPr>
          <w:rFonts w:ascii="GHEA Mariam" w:hAnsi="GHEA Mariam" w:cstheme="minorBidi"/>
          <w:sz w:val="24"/>
          <w:szCs w:val="24"/>
          <w:lang w:val="hy-AM" w:eastAsia="en-US"/>
        </w:rPr>
        <w:softHyphen/>
        <w:t>վու</w:t>
      </w:r>
      <w:r w:rsidRPr="003E746C">
        <w:rPr>
          <w:rFonts w:ascii="GHEA Mariam" w:hAnsi="GHEA Mariam" w:cstheme="minorBidi"/>
          <w:sz w:val="24"/>
          <w:szCs w:val="24"/>
          <w:lang w:val="hy-AM" w:eastAsia="en-US"/>
        </w:rPr>
        <w:softHyphen/>
        <w:t>թյունը» բառեր</w:t>
      </w:r>
      <w:r w:rsidR="00BF5387">
        <w:rPr>
          <w:rFonts w:ascii="GHEA Mariam" w:hAnsi="GHEA Mariam" w:cstheme="minorBidi"/>
          <w:sz w:val="24"/>
          <w:szCs w:val="24"/>
          <w:lang w:val="hy-AM" w:eastAsia="en-US"/>
        </w:rPr>
        <w:t>ով</w:t>
      </w:r>
      <w:r w:rsidRPr="003E746C">
        <w:rPr>
          <w:rFonts w:ascii="GHEA Mariam" w:hAnsi="GHEA Mariam" w:cstheme="minorBidi"/>
          <w:sz w:val="24"/>
          <w:szCs w:val="24"/>
          <w:lang w:val="hy-AM" w:eastAsia="en-US"/>
        </w:rPr>
        <w:t>,</w:t>
      </w:r>
    </w:p>
    <w:p w:rsidR="003E746C" w:rsidRPr="003E746C" w:rsidRDefault="003E746C" w:rsidP="00335563">
      <w:pPr>
        <w:tabs>
          <w:tab w:val="left" w:pos="851"/>
        </w:tabs>
        <w:spacing w:line="360" w:lineRule="auto"/>
        <w:ind w:firstLine="567"/>
        <w:jc w:val="both"/>
        <w:rPr>
          <w:rFonts w:ascii="GHEA Mariam" w:hAnsi="GHEA Mariam" w:cs="Sylfaen"/>
          <w:sz w:val="24"/>
          <w:szCs w:val="24"/>
          <w:lang w:val="hy-AM" w:eastAsia="en-US"/>
        </w:rPr>
      </w:pPr>
      <w:r w:rsidRPr="003E746C">
        <w:rPr>
          <w:rFonts w:ascii="GHEA Mariam" w:eastAsiaTheme="minorHAnsi" w:hAnsi="GHEA Mariam" w:cstheme="minorBidi"/>
          <w:sz w:val="24"/>
          <w:szCs w:val="24"/>
          <w:lang w:val="hy-AM" w:eastAsia="en-US"/>
        </w:rPr>
        <w:t>բ</w:t>
      </w:r>
      <w:r w:rsidR="00BF5387">
        <w:rPr>
          <w:rFonts w:ascii="GHEA Mariam" w:eastAsiaTheme="minorHAnsi" w:hAnsi="GHEA Mariam" w:cstheme="minorBidi"/>
          <w:sz w:val="24"/>
          <w:szCs w:val="24"/>
          <w:lang w:val="hy-AM" w:eastAsia="en-US"/>
        </w:rPr>
        <w:t xml:space="preserve">. </w:t>
      </w:r>
      <w:r w:rsidRPr="003E746C">
        <w:rPr>
          <w:rFonts w:ascii="GHEA Mariam" w:hAnsi="GHEA Mariam" w:cstheme="minorBidi"/>
          <w:sz w:val="24"/>
          <w:szCs w:val="24"/>
          <w:lang w:val="hy-AM" w:eastAsia="en-US"/>
        </w:rPr>
        <w:t xml:space="preserve">3-րդ ենթակետից հետո լրացնել </w:t>
      </w:r>
      <w:r w:rsidRPr="003E746C">
        <w:rPr>
          <w:rFonts w:ascii="GHEA Mariam" w:eastAsiaTheme="minorHAnsi" w:hAnsi="GHEA Mariam" w:cstheme="minorBidi"/>
          <w:sz w:val="24"/>
          <w:szCs w:val="24"/>
          <w:shd w:val="clear" w:color="auto" w:fill="FFFFFF"/>
          <w:lang w:val="hy-AM" w:eastAsia="en-US"/>
        </w:rPr>
        <w:t xml:space="preserve">նոր՝ </w:t>
      </w:r>
      <w:r w:rsidR="00BF5387" w:rsidRPr="003E746C">
        <w:rPr>
          <w:rFonts w:ascii="GHEA Mariam" w:eastAsiaTheme="minorHAnsi" w:hAnsi="GHEA Mariam" w:cstheme="minorBidi"/>
          <w:sz w:val="24"/>
          <w:szCs w:val="24"/>
          <w:shd w:val="clear" w:color="auto" w:fill="FFFFFF"/>
          <w:lang w:val="hy-AM" w:eastAsia="en-US"/>
        </w:rPr>
        <w:t>հետևյալ բովան</w:t>
      </w:r>
      <w:r w:rsidR="00BF5387" w:rsidRPr="003E746C">
        <w:rPr>
          <w:rFonts w:ascii="GHEA Mariam" w:eastAsiaTheme="minorHAnsi" w:hAnsi="GHEA Mariam" w:cstheme="minorBidi"/>
          <w:sz w:val="24"/>
          <w:szCs w:val="24"/>
          <w:shd w:val="clear" w:color="auto" w:fill="FFFFFF"/>
          <w:lang w:val="hy-AM" w:eastAsia="en-US"/>
        </w:rPr>
        <w:softHyphen/>
      </w:r>
      <w:r w:rsidR="00BF5387" w:rsidRPr="003E746C">
        <w:rPr>
          <w:rFonts w:ascii="GHEA Mariam" w:eastAsiaTheme="minorHAnsi" w:hAnsi="GHEA Mariam" w:cstheme="minorBidi"/>
          <w:sz w:val="24"/>
          <w:szCs w:val="24"/>
          <w:shd w:val="clear" w:color="auto" w:fill="FFFFFF"/>
          <w:lang w:val="hy-AM" w:eastAsia="en-US"/>
        </w:rPr>
        <w:softHyphen/>
        <w:t>դա</w:t>
      </w:r>
      <w:r w:rsidR="00BF5387" w:rsidRPr="003E746C">
        <w:rPr>
          <w:rFonts w:ascii="GHEA Mariam" w:eastAsiaTheme="minorHAnsi" w:hAnsi="GHEA Mariam" w:cstheme="minorBidi"/>
          <w:sz w:val="24"/>
          <w:szCs w:val="24"/>
          <w:shd w:val="clear" w:color="auto" w:fill="FFFFFF"/>
          <w:lang w:val="hy-AM" w:eastAsia="en-US"/>
        </w:rPr>
        <w:softHyphen/>
        <w:t>կու</w:t>
      </w:r>
      <w:r w:rsidR="00BF5387" w:rsidRPr="003E746C">
        <w:rPr>
          <w:rFonts w:ascii="GHEA Mariam" w:eastAsiaTheme="minorHAnsi" w:hAnsi="GHEA Mariam" w:cstheme="minorBidi"/>
          <w:sz w:val="24"/>
          <w:szCs w:val="24"/>
          <w:shd w:val="clear" w:color="auto" w:fill="FFFFFF"/>
          <w:lang w:val="hy-AM" w:eastAsia="en-US"/>
        </w:rPr>
        <w:softHyphen/>
        <w:t xml:space="preserve">թյամբ </w:t>
      </w:r>
      <w:r w:rsidRPr="003E746C">
        <w:rPr>
          <w:rFonts w:ascii="GHEA Mariam" w:eastAsiaTheme="minorHAnsi" w:hAnsi="GHEA Mariam" w:cstheme="minorBidi"/>
          <w:sz w:val="24"/>
          <w:szCs w:val="24"/>
          <w:shd w:val="clear" w:color="auto" w:fill="FFFFFF"/>
          <w:lang w:val="hy-AM" w:eastAsia="en-US"/>
        </w:rPr>
        <w:t>4-րդ ենթակետ</w:t>
      </w:r>
      <w:r w:rsidR="00BF5387">
        <w:rPr>
          <w:rFonts w:ascii="GHEA Mariam" w:eastAsiaTheme="minorHAnsi" w:hAnsi="GHEA Mariam" w:cstheme="minorBidi"/>
          <w:sz w:val="24"/>
          <w:szCs w:val="24"/>
          <w:shd w:val="clear" w:color="auto" w:fill="FFFFFF"/>
          <w:lang w:val="hy-AM" w:eastAsia="en-US"/>
        </w:rPr>
        <w:t>ով</w:t>
      </w:r>
      <w:r w:rsidRPr="003E746C">
        <w:rPr>
          <w:rFonts w:ascii="GHEA Mariam" w:eastAsiaTheme="minorHAnsi" w:hAnsi="GHEA Mariam" w:cstheme="minorBidi"/>
          <w:sz w:val="24"/>
          <w:szCs w:val="24"/>
          <w:shd w:val="clear" w:color="auto" w:fill="FFFFFF"/>
          <w:lang w:val="hy-AM" w:eastAsia="en-US"/>
        </w:rPr>
        <w:t>՝</w:t>
      </w:r>
    </w:p>
    <w:p w:rsidR="003E746C" w:rsidRPr="003E746C" w:rsidRDefault="003E746C" w:rsidP="00335563">
      <w:pPr>
        <w:tabs>
          <w:tab w:val="left" w:pos="851"/>
        </w:tabs>
        <w:spacing w:line="360" w:lineRule="auto"/>
        <w:ind w:firstLine="567"/>
        <w:jc w:val="both"/>
        <w:rPr>
          <w:rFonts w:ascii="GHEA Mariam" w:hAnsi="GHEA Mariam"/>
          <w:spacing w:val="-4"/>
          <w:sz w:val="24"/>
          <w:szCs w:val="24"/>
          <w:lang w:val="hy-AM" w:eastAsia="en-US"/>
        </w:rPr>
      </w:pPr>
      <w:r w:rsidRPr="003E746C">
        <w:rPr>
          <w:rFonts w:ascii="GHEA Mariam" w:hAnsi="GHEA Mariam"/>
          <w:spacing w:val="-4"/>
          <w:sz w:val="24"/>
          <w:szCs w:val="24"/>
          <w:lang w:val="hy-AM" w:eastAsia="en-US"/>
        </w:rPr>
        <w:t xml:space="preserve">4) </w:t>
      </w:r>
      <w:r w:rsidRPr="003E746C">
        <w:rPr>
          <w:rFonts w:ascii="GHEA Mariam" w:hAnsi="GHEA Mariam"/>
          <w:color w:val="000000"/>
          <w:spacing w:val="-4"/>
          <w:sz w:val="24"/>
          <w:szCs w:val="24"/>
          <w:lang w:val="hy-AM" w:eastAsia="en-US"/>
        </w:rPr>
        <w:t>կառուց</w:t>
      </w:r>
      <w:r w:rsidRPr="003E746C">
        <w:rPr>
          <w:rFonts w:ascii="GHEA Mariam" w:hAnsi="GHEA Mariam"/>
          <w:color w:val="000000"/>
          <w:spacing w:val="-4"/>
          <w:sz w:val="24"/>
          <w:szCs w:val="24"/>
          <w:lang w:val="hy-AM" w:eastAsia="en-US"/>
        </w:rPr>
        <w:softHyphen/>
        <w:t>ված և կառուցվող բազմաբնակարան բնակելի շենքի (անհատական</w:t>
      </w:r>
      <w:r w:rsidRPr="003E746C">
        <w:rPr>
          <w:rFonts w:ascii="GHEA Mariam" w:hAnsi="GHEA Mariam"/>
          <w:color w:val="000000"/>
          <w:sz w:val="24"/>
          <w:szCs w:val="24"/>
          <w:lang w:val="hy-AM" w:eastAsia="en-US"/>
        </w:rPr>
        <w:t xml:space="preserve"> </w:t>
      </w:r>
      <w:r w:rsidRPr="003E746C">
        <w:rPr>
          <w:rFonts w:ascii="GHEA Mariam" w:hAnsi="GHEA Mariam"/>
          <w:color w:val="000000"/>
          <w:spacing w:val="-4"/>
          <w:sz w:val="24"/>
          <w:szCs w:val="24"/>
          <w:lang w:val="hy-AM" w:eastAsia="en-US"/>
        </w:rPr>
        <w:t xml:space="preserve">բնակելի տան) </w:t>
      </w:r>
      <w:r w:rsidRPr="003E746C">
        <w:rPr>
          <w:rFonts w:ascii="GHEA Mariam" w:hAnsi="GHEA Mariam" w:cstheme="minorBidi"/>
          <w:spacing w:val="-4"/>
          <w:sz w:val="24"/>
          <w:szCs w:val="24"/>
          <w:lang w:val="hy-AM" w:eastAsia="en-US"/>
        </w:rPr>
        <w:t>շինարարության թույլտվությունների տրամադրման՝ լիազոր մարմին</w:t>
      </w:r>
      <w:r w:rsidR="00BF5387" w:rsidRPr="00BF5387">
        <w:rPr>
          <w:rFonts w:ascii="GHEA Mariam" w:hAnsi="GHEA Mariam" w:cstheme="minorBidi"/>
          <w:spacing w:val="-4"/>
          <w:sz w:val="24"/>
          <w:szCs w:val="24"/>
          <w:lang w:val="hy-AM" w:eastAsia="en-US"/>
        </w:rPr>
        <w:softHyphen/>
      </w:r>
      <w:r w:rsidRPr="003E746C">
        <w:rPr>
          <w:rFonts w:ascii="GHEA Mariam" w:hAnsi="GHEA Mariam" w:cstheme="minorBidi"/>
          <w:spacing w:val="-4"/>
          <w:sz w:val="24"/>
          <w:szCs w:val="24"/>
          <w:lang w:val="hy-AM" w:eastAsia="en-US"/>
        </w:rPr>
        <w:t>ների որոշումների ընդուն</w:t>
      </w:r>
      <w:r w:rsidRPr="003E746C">
        <w:rPr>
          <w:rFonts w:ascii="GHEA Mariam" w:hAnsi="GHEA Mariam" w:cstheme="minorBidi"/>
          <w:spacing w:val="-4"/>
          <w:sz w:val="24"/>
          <w:szCs w:val="24"/>
          <w:lang w:val="hy-AM" w:eastAsia="en-US"/>
        </w:rPr>
        <w:softHyphen/>
      </w:r>
      <w:r w:rsidRPr="003E746C">
        <w:rPr>
          <w:rFonts w:ascii="GHEA Mariam" w:hAnsi="GHEA Mariam" w:cstheme="minorBidi"/>
          <w:spacing w:val="-4"/>
          <w:sz w:val="24"/>
          <w:szCs w:val="24"/>
          <w:lang w:val="hy-AM" w:eastAsia="en-US"/>
        </w:rPr>
        <w:softHyphen/>
        <w:t>ման ամսաթիվը:»:</w:t>
      </w:r>
    </w:p>
    <w:p w:rsidR="003E746C" w:rsidRPr="003E746C" w:rsidRDefault="003E746C" w:rsidP="00335563">
      <w:pPr>
        <w:tabs>
          <w:tab w:val="left" w:pos="851"/>
        </w:tabs>
        <w:spacing w:line="360" w:lineRule="auto"/>
        <w:ind w:firstLine="567"/>
        <w:jc w:val="both"/>
        <w:rPr>
          <w:rFonts w:ascii="GHEA Mariam" w:hAnsi="GHEA Mariam"/>
          <w:b/>
          <w:sz w:val="24"/>
          <w:szCs w:val="24"/>
          <w:lang w:val="hy-AM" w:eastAsia="en-US"/>
        </w:rPr>
      </w:pPr>
      <w:r w:rsidRPr="003E746C">
        <w:rPr>
          <w:rFonts w:ascii="GHEA Mariam" w:hAnsi="GHEA Mariam"/>
          <w:spacing w:val="-4"/>
          <w:sz w:val="24"/>
          <w:szCs w:val="24"/>
          <w:lang w:val="hy-AM" w:eastAsia="en-US"/>
        </w:rPr>
        <w:t>4</w:t>
      </w:r>
      <w:r w:rsidRPr="003E746C">
        <w:rPr>
          <w:rFonts w:ascii="Cambria Math" w:hAnsi="Cambria Math" w:cs="Cambria Math"/>
          <w:spacing w:val="-4"/>
          <w:sz w:val="24"/>
          <w:szCs w:val="24"/>
          <w:lang w:val="hy-AM" w:eastAsia="en-US"/>
        </w:rPr>
        <w:t>․</w:t>
      </w:r>
      <w:r w:rsidRPr="003E746C">
        <w:rPr>
          <w:rFonts w:ascii="GHEA Mariam" w:hAnsi="GHEA Mariam"/>
          <w:spacing w:val="-4"/>
          <w:sz w:val="24"/>
          <w:szCs w:val="24"/>
          <w:lang w:val="hy-AM" w:eastAsia="en-US"/>
        </w:rPr>
        <w:t xml:space="preserve"> </w:t>
      </w:r>
      <w:r w:rsidRPr="003E746C">
        <w:rPr>
          <w:rFonts w:ascii="GHEA Mariam" w:hAnsi="GHEA Mariam"/>
          <w:spacing w:val="-4"/>
          <w:sz w:val="24"/>
          <w:szCs w:val="24"/>
          <w:lang w:val="hy-AM"/>
        </w:rPr>
        <w:t>Սույն որոշումն ուժի մեջ է մտնում պաշտոնական հրապարակման</w:t>
      </w:r>
      <w:r w:rsidR="00BF5387" w:rsidRPr="00BF5387">
        <w:rPr>
          <w:rFonts w:ascii="GHEA Mariam" w:hAnsi="GHEA Mariam"/>
          <w:spacing w:val="-4"/>
          <w:sz w:val="24"/>
          <w:szCs w:val="24"/>
          <w:lang w:val="hy-AM"/>
        </w:rPr>
        <w:t>ը</w:t>
      </w:r>
      <w:r w:rsidRPr="003E746C">
        <w:rPr>
          <w:rFonts w:ascii="GHEA Mariam" w:hAnsi="GHEA Mariam"/>
          <w:spacing w:val="-4"/>
          <w:sz w:val="24"/>
          <w:szCs w:val="24"/>
          <w:lang w:val="hy-AM"/>
        </w:rPr>
        <w:t xml:space="preserve"> հաջորդող</w:t>
      </w:r>
      <w:r w:rsidRPr="003E746C">
        <w:rPr>
          <w:rFonts w:ascii="GHEA Mariam" w:hAnsi="GHEA Mariam"/>
          <w:sz w:val="24"/>
          <w:szCs w:val="24"/>
          <w:lang w:val="hy-AM"/>
        </w:rPr>
        <w:t xml:space="preserve"> օրվանից:</w:t>
      </w:r>
    </w:p>
    <w:p w:rsidR="00324B34" w:rsidRPr="00C27A53" w:rsidRDefault="00324B34" w:rsidP="00335563">
      <w:pPr>
        <w:pStyle w:val="mechtex"/>
        <w:spacing w:line="360" w:lineRule="auto"/>
        <w:rPr>
          <w:rFonts w:ascii="GHEA Mariam" w:hAnsi="GHEA Mariam" w:cs="Sylfaen"/>
          <w:b/>
          <w:sz w:val="18"/>
          <w:szCs w:val="24"/>
          <w:lang w:val="hy-AM"/>
        </w:rPr>
      </w:pPr>
    </w:p>
    <w:p w:rsidR="00BF5387" w:rsidRDefault="00BF5387" w:rsidP="00335563">
      <w:pPr>
        <w:pStyle w:val="mechtex"/>
        <w:spacing w:line="360" w:lineRule="auto"/>
        <w:rPr>
          <w:rFonts w:ascii="GHEA Mariam" w:hAnsi="GHEA Mariam" w:cs="Sylfaen"/>
          <w:b/>
          <w:sz w:val="24"/>
          <w:szCs w:val="24"/>
          <w:lang w:val="hy-AM"/>
        </w:rPr>
      </w:pPr>
    </w:p>
    <w:p w:rsidR="00BF5387" w:rsidRPr="000D5CEE" w:rsidRDefault="00BF538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F5387" w:rsidRPr="000D5CEE" w:rsidRDefault="00BF538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F5387" w:rsidRPr="00EF7ACC" w:rsidRDefault="00BF5387" w:rsidP="00B46EE8">
      <w:pPr>
        <w:pStyle w:val="mechtex"/>
        <w:jc w:val="left"/>
        <w:rPr>
          <w:rFonts w:ascii="GHEA Mariam" w:hAnsi="GHEA Mariam" w:cs="Sylfaen"/>
          <w:sz w:val="24"/>
          <w:szCs w:val="24"/>
          <w:lang w:val="hy-AM"/>
        </w:rPr>
      </w:pPr>
    </w:p>
    <w:p w:rsidR="00BF5387" w:rsidRPr="001531E2" w:rsidRDefault="00BF538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F5387" w:rsidRPr="00335563" w:rsidRDefault="00BF5387" w:rsidP="00335563">
      <w:pPr>
        <w:pStyle w:val="mechtex"/>
        <w:spacing w:line="360" w:lineRule="auto"/>
        <w:rPr>
          <w:rFonts w:ascii="GHEA Mariam" w:hAnsi="GHEA Mariam" w:cs="Sylfaen"/>
          <w:b/>
          <w:sz w:val="24"/>
          <w:szCs w:val="24"/>
          <w:lang w:val="hy-AM"/>
        </w:rPr>
      </w:pPr>
    </w:p>
    <w:sectPr w:rsidR="00BF5387" w:rsidRPr="0033556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4C9D" w:rsidRDefault="00014C9D">
      <w:r>
        <w:separator/>
      </w:r>
    </w:p>
  </w:endnote>
  <w:endnote w:type="continuationSeparator" w:id="0">
    <w:p w:rsidR="00014C9D" w:rsidRDefault="00014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4C9D" w:rsidRDefault="00014C9D">
      <w:r>
        <w:separator/>
      </w:r>
    </w:p>
  </w:footnote>
  <w:footnote w:type="continuationSeparator" w:id="0">
    <w:p w:rsidR="00014C9D" w:rsidRDefault="00014C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350D">
      <w:rPr>
        <w:rStyle w:val="PageNumber"/>
        <w:noProof/>
      </w:rPr>
      <w:t>6</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FA36A2"/>
    <w:multiLevelType w:val="hybridMultilevel"/>
    <w:tmpl w:val="202EDC1C"/>
    <w:lvl w:ilvl="0" w:tplc="7838851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414A67FA"/>
    <w:multiLevelType w:val="hybridMultilevel"/>
    <w:tmpl w:val="7D2C9A96"/>
    <w:lvl w:ilvl="0" w:tplc="04090011">
      <w:start w:val="1"/>
      <w:numFmt w:val="decimal"/>
      <w:lvlText w:val="%1)"/>
      <w:lvlJc w:val="left"/>
      <w:pPr>
        <w:ind w:left="1363"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2" w15:restartNumberingAfterBreak="0">
    <w:nsid w:val="44245022"/>
    <w:multiLevelType w:val="hybridMultilevel"/>
    <w:tmpl w:val="6EFC31A2"/>
    <w:lvl w:ilvl="0" w:tplc="4B4E6D6A">
      <w:start w:val="2"/>
      <w:numFmt w:val="bullet"/>
      <w:lvlText w:val="-"/>
      <w:lvlJc w:val="left"/>
      <w:pPr>
        <w:ind w:left="1287" w:hanging="360"/>
      </w:pPr>
      <w:rPr>
        <w:rFonts w:ascii="GHEA Grapalat" w:eastAsia="Times New Roman" w:hAnsi="GHEA Grapalat"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4D033ADE"/>
    <w:multiLevelType w:val="hybridMultilevel"/>
    <w:tmpl w:val="7D2C9A96"/>
    <w:lvl w:ilvl="0" w:tplc="04090011">
      <w:start w:val="1"/>
      <w:numFmt w:val="decimal"/>
      <w:lvlText w:val="%1)"/>
      <w:lvlJc w:val="left"/>
      <w:pPr>
        <w:ind w:left="1363"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4" w15:restartNumberingAfterBreak="0">
    <w:nsid w:val="5FB209D1"/>
    <w:multiLevelType w:val="hybridMultilevel"/>
    <w:tmpl w:val="7EEEE9A0"/>
    <w:lvl w:ilvl="0" w:tplc="04090011">
      <w:start w:val="1"/>
      <w:numFmt w:val="decimal"/>
      <w:lvlText w:val="%1)"/>
      <w:lvlJc w:val="left"/>
      <w:pPr>
        <w:ind w:left="1363"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5" w15:restartNumberingAfterBreak="0">
    <w:nsid w:val="6C170B8D"/>
    <w:multiLevelType w:val="hybridMultilevel"/>
    <w:tmpl w:val="968C0932"/>
    <w:lvl w:ilvl="0" w:tplc="4B4E6D6A">
      <w:start w:val="2"/>
      <w:numFmt w:val="bullet"/>
      <w:lvlText w:val="-"/>
      <w:lvlJc w:val="left"/>
      <w:pPr>
        <w:ind w:left="1287" w:hanging="360"/>
      </w:pPr>
      <w:rPr>
        <w:rFonts w:ascii="GHEA Grapalat" w:eastAsia="Times New Roman" w:hAnsi="GHEA Grapalat"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C9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5F2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006"/>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563"/>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E746C"/>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20F"/>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4D2F"/>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50D"/>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373"/>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387"/>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A53"/>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5C88"/>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920"/>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BED"/>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0DDD"/>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01"/>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311"/>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27"/>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335563"/>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F538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6</Pages>
  <Words>1315</Words>
  <Characters>7497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11</cp:revision>
  <cp:lastPrinted>2020-09-25T13:22:00Z</cp:lastPrinted>
  <dcterms:created xsi:type="dcterms:W3CDTF">2022-04-12T11:11:00Z</dcterms:created>
  <dcterms:modified xsi:type="dcterms:W3CDTF">2022-04-14T06:27:00Z</dcterms:modified>
</cp:coreProperties>
</file>