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AD" w:rsidRDefault="001807AD" w:rsidP="00080F59">
      <w:pPr>
        <w:jc w:val="center"/>
      </w:pPr>
      <w: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1807AD" w:rsidRDefault="001807AD" w:rsidP="00080F59">
      <w:pPr>
        <w:jc w:val="center"/>
      </w:pPr>
    </w:p>
    <w:p w:rsidR="001807AD" w:rsidRPr="003170EE" w:rsidRDefault="001807AD"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1807AD" w:rsidRPr="00790EAE" w:rsidRDefault="001807AD" w:rsidP="00080F59">
      <w:pPr>
        <w:pStyle w:val="mechtex"/>
        <w:rPr>
          <w:rFonts w:ascii="GHEA Mariam" w:hAnsi="GHEA Mariam"/>
          <w:b/>
        </w:rPr>
      </w:pPr>
    </w:p>
    <w:p w:rsidR="001807AD" w:rsidRDefault="001807AD"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C150A7" w:rsidRPr="00ED721E" w:rsidRDefault="00C150A7" w:rsidP="00B01236">
      <w:pPr>
        <w:jc w:val="center"/>
        <w:rPr>
          <w:rFonts w:ascii="GHEA Mariam" w:hAnsi="GHEA Mariam"/>
          <w:sz w:val="22"/>
          <w:szCs w:val="22"/>
        </w:rPr>
      </w:pPr>
    </w:p>
    <w:p w:rsidR="00C150A7" w:rsidRPr="00ED721E" w:rsidRDefault="00C150A7" w:rsidP="00B01236">
      <w:pPr>
        <w:jc w:val="center"/>
        <w:rPr>
          <w:rFonts w:ascii="GHEA Mariam" w:hAnsi="GHEA Mariam"/>
          <w:sz w:val="22"/>
          <w:szCs w:val="22"/>
        </w:rPr>
      </w:pPr>
    </w:p>
    <w:p w:rsidR="00C150A7" w:rsidRPr="00C150A7" w:rsidRDefault="00C150A7" w:rsidP="00C150A7">
      <w:pPr>
        <w:jc w:val="center"/>
        <w:rPr>
          <w:rFonts w:ascii="GHEA Mariam" w:hAnsi="GHEA Mariam"/>
          <w:sz w:val="24"/>
          <w:szCs w:val="24"/>
        </w:rPr>
      </w:pPr>
      <w:r w:rsidRPr="00C150A7">
        <w:rPr>
          <w:rFonts w:ascii="GHEA Mariam" w:hAnsi="GHEA Mariam"/>
          <w:sz w:val="24"/>
          <w:szCs w:val="24"/>
          <w:lang w:val="hy-AM"/>
        </w:rPr>
        <w:t>15</w:t>
      </w:r>
      <w:r w:rsidRPr="00C150A7">
        <w:rPr>
          <w:rFonts w:ascii="GHEA Mariam" w:hAnsi="GHEA Mariam"/>
          <w:sz w:val="24"/>
          <w:szCs w:val="24"/>
        </w:rPr>
        <w:t xml:space="preserve"> </w:t>
      </w:r>
      <w:r w:rsidRPr="00C150A7">
        <w:rPr>
          <w:rFonts w:ascii="GHEA Mariam" w:hAnsi="GHEA Mariam" w:cs="IRTEK Courier"/>
          <w:spacing w:val="-4"/>
          <w:sz w:val="24"/>
          <w:szCs w:val="24"/>
          <w:lang w:val="pt-BR"/>
        </w:rPr>
        <w:t>ապրիլի</w:t>
      </w:r>
      <w:r w:rsidRPr="00C150A7">
        <w:rPr>
          <w:rFonts w:ascii="GHEA Mariam" w:hAnsi="GHEA Mariam"/>
          <w:sz w:val="24"/>
          <w:szCs w:val="24"/>
          <w:lang w:val="hy-AM"/>
        </w:rPr>
        <w:t xml:space="preserve"> </w:t>
      </w:r>
      <w:r w:rsidRPr="00C150A7">
        <w:rPr>
          <w:rFonts w:ascii="GHEA Mariam" w:hAnsi="GHEA Mariam"/>
          <w:sz w:val="24"/>
          <w:szCs w:val="24"/>
        </w:rPr>
        <w:t>20</w:t>
      </w:r>
      <w:r w:rsidRPr="00C150A7">
        <w:rPr>
          <w:rFonts w:ascii="GHEA Mariam" w:hAnsi="GHEA Mariam"/>
          <w:sz w:val="24"/>
          <w:szCs w:val="24"/>
          <w:lang w:val="hy-AM"/>
        </w:rPr>
        <w:t>22</w:t>
      </w:r>
      <w:r w:rsidRPr="00C150A7">
        <w:rPr>
          <w:rFonts w:ascii="GHEA Mariam" w:hAnsi="GHEA Mariam"/>
          <w:sz w:val="24"/>
          <w:szCs w:val="24"/>
        </w:rPr>
        <w:t xml:space="preserve"> </w:t>
      </w:r>
      <w:r w:rsidRPr="00C150A7">
        <w:rPr>
          <w:rFonts w:ascii="GHEA Mariam" w:hAnsi="GHEA Mariam" w:cs="Sylfaen"/>
          <w:sz w:val="24"/>
          <w:szCs w:val="24"/>
        </w:rPr>
        <w:t>թվականի</w:t>
      </w:r>
      <w:r w:rsidRPr="00C150A7">
        <w:rPr>
          <w:rFonts w:ascii="GHEA Mariam" w:hAnsi="GHEA Mariam"/>
          <w:sz w:val="24"/>
          <w:szCs w:val="24"/>
        </w:rPr>
        <w:t xml:space="preserve">  N              </w:t>
      </w:r>
      <w:r w:rsidR="000767E5">
        <w:rPr>
          <w:rFonts w:ascii="GHEA Mariam" w:hAnsi="GHEA Mariam"/>
          <w:sz w:val="24"/>
          <w:szCs w:val="24"/>
        </w:rPr>
        <w:t>- Ա</w:t>
      </w:r>
    </w:p>
    <w:p w:rsidR="00C150A7" w:rsidRPr="00C150A7" w:rsidRDefault="00C150A7" w:rsidP="00C150A7">
      <w:pPr>
        <w:jc w:val="center"/>
        <w:rPr>
          <w:rFonts w:ascii="GHEA Mariam" w:hAnsi="GHEA Mariam"/>
          <w:sz w:val="22"/>
          <w:szCs w:val="22"/>
        </w:rPr>
      </w:pPr>
    </w:p>
    <w:p w:rsidR="00C150A7" w:rsidRPr="00C150A7" w:rsidRDefault="00C150A7" w:rsidP="00C150A7">
      <w:pPr>
        <w:jc w:val="center"/>
        <w:rPr>
          <w:rFonts w:ascii="GHEA Mariam" w:hAnsi="GHEA Mariam"/>
          <w:sz w:val="22"/>
          <w:szCs w:val="22"/>
        </w:rPr>
      </w:pPr>
    </w:p>
    <w:p w:rsidR="000767E5" w:rsidRDefault="00C150A7" w:rsidP="000767E5">
      <w:pPr>
        <w:jc w:val="both"/>
        <w:rPr>
          <w:rFonts w:ascii="GHEA Mariam" w:hAnsi="GHEA Mariam"/>
          <w:bCs/>
          <w:caps/>
          <w:sz w:val="24"/>
          <w:szCs w:val="24"/>
          <w:lang w:val="hy-AM"/>
        </w:rPr>
      </w:pPr>
      <w:r w:rsidRPr="00C150A7">
        <w:rPr>
          <w:rFonts w:ascii="GHEA Mariam" w:hAnsi="GHEA Mariam"/>
          <w:bCs/>
          <w:caps/>
          <w:sz w:val="24"/>
          <w:szCs w:val="24"/>
          <w:lang w:val="hy-AM"/>
        </w:rPr>
        <w:t xml:space="preserve">ԳԵՐԱԿԱ ՈԼՈՐՏՈՒՄ ԻՐԱԿԱՆԱՑՎՈՂ ՆԵՐԴՐՈՒՄԱՅԻՆ ԾՐԱԳՐԻ </w:t>
      </w:r>
      <w:r w:rsidRPr="000767E5">
        <w:rPr>
          <w:rFonts w:ascii="GHEA Mariam" w:hAnsi="GHEA Mariam"/>
          <w:bCs/>
          <w:caps/>
          <w:spacing w:val="-8"/>
          <w:sz w:val="24"/>
          <w:szCs w:val="24"/>
          <w:lang w:val="hy-AM"/>
        </w:rPr>
        <w:t>ՇՐՋԱՆԱԿՆԵՐՈՒՄ ՆԵՐՄՈՒԾՎՈՂ ՏԵԽՆՈԼՈԳԻԱԿԱՆ ՍԱՐՔԱՎՈՐՈՒՄՆԵՐԻ,</w:t>
      </w:r>
      <w:r w:rsidRPr="00C150A7">
        <w:rPr>
          <w:rFonts w:ascii="GHEA Mariam" w:hAnsi="GHEA Mariam"/>
          <w:bCs/>
          <w:caps/>
          <w:sz w:val="24"/>
          <w:szCs w:val="24"/>
          <w:lang w:val="hy-AM"/>
        </w:rPr>
        <w:t xml:space="preserve"> ԴՐԱՆՑ ԲԱՂԿԱՑՈՒՑԻՉ ՈՒ ՀԱՄԱԼՐՈՂ ՄԱՍԵՐԻ, ՀՈՒՄՔԻ ԵՎ (ԿԱՄ) </w:t>
      </w:r>
      <w:r w:rsidRPr="000767E5">
        <w:rPr>
          <w:rFonts w:ascii="GHEA Mariam" w:hAnsi="GHEA Mariam"/>
          <w:bCs/>
          <w:caps/>
          <w:spacing w:val="-8"/>
          <w:sz w:val="24"/>
          <w:szCs w:val="24"/>
          <w:lang w:val="hy-AM"/>
        </w:rPr>
        <w:t>ՆՅՈՒԹԵՐԻ ՆԿԱՏՄԱՄԲ ՍԱԿԱԳՆԱՅԻՆ, ՄԱՍՆԱՎՈՐԱՊԵՍ,</w:t>
      </w:r>
      <w:r w:rsidRPr="00C150A7">
        <w:rPr>
          <w:rFonts w:ascii="GHEA Mariam" w:hAnsi="GHEA Mariam"/>
          <w:bCs/>
          <w:caps/>
          <w:sz w:val="24"/>
          <w:szCs w:val="24"/>
          <w:lang w:val="hy-AM"/>
        </w:rPr>
        <w:t xml:space="preserve"> ՆԵՐՄՈՒԾՄԱՆ ՄԱՔՍԱՏՈՒՐՔԻՑ ԱԶԱՏԵԼՈՒ ԱՐՏՈՆՈՒԹՅՈՒՆԻՑ ՕԳՏՎԵԼՈՒ ՀԱՄԱՐ </w:t>
      </w:r>
      <w:r w:rsidRPr="000767E5">
        <w:rPr>
          <w:rFonts w:ascii="GHEA Mariam" w:hAnsi="GHEA Mariam"/>
          <w:bCs/>
          <w:caps/>
          <w:spacing w:val="-8"/>
          <w:sz w:val="24"/>
          <w:szCs w:val="24"/>
          <w:lang w:val="hy-AM"/>
        </w:rPr>
        <w:t>«ԱՎՏՈԴՐԱՅՎ» ՍԱՀՄԱՆԱՓԱԿ ՊԱՏԱՍԽԱՆԱՏՎՈՒԹՅԱՄԲ</w:t>
      </w:r>
      <w:r w:rsidRPr="00C150A7">
        <w:rPr>
          <w:rFonts w:ascii="GHEA Mariam" w:hAnsi="GHEA Mariam"/>
          <w:bCs/>
          <w:caps/>
          <w:sz w:val="24"/>
          <w:szCs w:val="24"/>
          <w:lang w:val="hy-AM"/>
        </w:rPr>
        <w:t xml:space="preserve"> ԸՆԿԵՐՈՒԹՅԱՆ ԿՈՂՄԻՑ ներկայացված հայտը բավարարելու ԵՎ ԱՐՏՈՆՈՒԹՅՈՒՆԸ</w:t>
      </w:r>
    </w:p>
    <w:p w:rsidR="00C150A7" w:rsidRDefault="000767E5" w:rsidP="000767E5">
      <w:pPr>
        <w:jc w:val="both"/>
        <w:rPr>
          <w:rFonts w:ascii="GHEA Mariam" w:hAnsi="GHEA Mariam"/>
          <w:bCs/>
          <w:caps/>
          <w:sz w:val="24"/>
          <w:szCs w:val="24"/>
          <w:lang w:val="hy-AM"/>
        </w:rPr>
      </w:pPr>
      <w:r>
        <w:rPr>
          <w:rFonts w:ascii="GHEA Mariam" w:hAnsi="GHEA Mariam"/>
          <w:bCs/>
          <w:caps/>
          <w:sz w:val="24"/>
          <w:szCs w:val="24"/>
          <w:lang w:val="hy-AM"/>
        </w:rPr>
        <w:t xml:space="preserve">                                           </w:t>
      </w:r>
      <w:r w:rsidR="00C150A7" w:rsidRPr="00C150A7">
        <w:rPr>
          <w:rFonts w:ascii="GHEA Mariam" w:hAnsi="GHEA Mariam"/>
          <w:bCs/>
          <w:caps/>
          <w:sz w:val="24"/>
          <w:szCs w:val="24"/>
          <w:lang w:val="hy-AM"/>
        </w:rPr>
        <w:t xml:space="preserve"> ԿԻՐԱՌԵԼՈՒ մասին</w:t>
      </w:r>
    </w:p>
    <w:p w:rsidR="000767E5" w:rsidRPr="00C150A7" w:rsidRDefault="000767E5" w:rsidP="000767E5">
      <w:pPr>
        <w:jc w:val="both"/>
        <w:rPr>
          <w:rFonts w:ascii="GHEA Mariam" w:hAnsi="GHEA Mariam"/>
          <w:bCs/>
          <w:caps/>
          <w:sz w:val="24"/>
          <w:szCs w:val="24"/>
          <w:lang w:val="hy-AM"/>
        </w:rPr>
      </w:pPr>
      <w:r w:rsidRPr="000767E5">
        <w:rPr>
          <w:rFonts w:ascii="GHEA Mariam" w:hAnsi="GHEA Mariam"/>
          <w:bCs/>
          <w:caps/>
          <w:color w:val="000000"/>
          <w:sz w:val="24"/>
          <w:szCs w:val="24"/>
          <w:shd w:val="clear" w:color="auto" w:fill="FFFFFF"/>
          <w:lang w:val="hy-AM"/>
        </w:rPr>
        <w:t>----------------------------------------------------------------------------------------------------------------</w:t>
      </w:r>
    </w:p>
    <w:p w:rsidR="00C150A7" w:rsidRPr="00C150A7" w:rsidRDefault="00C150A7" w:rsidP="00873A82">
      <w:pPr>
        <w:jc w:val="center"/>
        <w:rPr>
          <w:rFonts w:ascii="GHEA Mariam" w:hAnsi="GHEA Mariam"/>
          <w:caps/>
          <w:sz w:val="24"/>
          <w:szCs w:val="24"/>
          <w:lang w:val="hy-AM"/>
        </w:rPr>
      </w:pPr>
    </w:p>
    <w:p w:rsidR="000767E5" w:rsidRDefault="000767E5" w:rsidP="00C150A7">
      <w:pPr>
        <w:spacing w:line="360" w:lineRule="auto"/>
        <w:ind w:firstLine="720"/>
        <w:jc w:val="both"/>
        <w:rPr>
          <w:rFonts w:ascii="GHEA Mariam" w:hAnsi="GHEA Mariam"/>
          <w:sz w:val="24"/>
          <w:szCs w:val="24"/>
          <w:lang w:val="hy-AM"/>
        </w:rPr>
      </w:pPr>
    </w:p>
    <w:p w:rsidR="00C150A7" w:rsidRPr="00C150A7" w:rsidRDefault="00C150A7" w:rsidP="000767E5">
      <w:pPr>
        <w:tabs>
          <w:tab w:val="left" w:pos="1134"/>
        </w:tabs>
        <w:spacing w:line="360" w:lineRule="auto"/>
        <w:ind w:firstLine="720"/>
        <w:jc w:val="both"/>
        <w:rPr>
          <w:rFonts w:ascii="GHEA Mariam" w:hAnsi="GHEA Mariam"/>
          <w:sz w:val="24"/>
          <w:szCs w:val="24"/>
          <w:lang w:val="hy-AM"/>
        </w:rPr>
      </w:pPr>
      <w:r w:rsidRPr="00C150A7">
        <w:rPr>
          <w:rFonts w:ascii="GHEA Mariam" w:hAnsi="GHEA Mariam"/>
          <w:sz w:val="24"/>
          <w:szCs w:val="24"/>
          <w:lang w:val="hy-AM"/>
        </w:rPr>
        <w:t xml:space="preserve">Ղեկավարվելով Հայաստանի Հանրապետության կառավարության 2015 թվականի սեպտեմբերի 17-ի </w:t>
      </w:r>
      <w:r w:rsidR="000767E5" w:rsidRPr="000767E5">
        <w:rPr>
          <w:rFonts w:ascii="GHEA Mariam" w:hAnsi="GHEA Mariam"/>
          <w:spacing w:val="-2"/>
          <w:sz w:val="24"/>
          <w:szCs w:val="24"/>
          <w:lang w:val="hy-AM"/>
        </w:rPr>
        <w:t>N</w:t>
      </w:r>
      <w:r w:rsidR="000767E5">
        <w:rPr>
          <w:rFonts w:ascii="GHEA Mariam" w:hAnsi="GHEA Mariam"/>
          <w:sz w:val="24"/>
          <w:szCs w:val="24"/>
          <w:lang w:val="hy-AM"/>
        </w:rPr>
        <w:t xml:space="preserve"> </w:t>
      </w:r>
      <w:r w:rsidRPr="00C150A7">
        <w:rPr>
          <w:rFonts w:ascii="GHEA Mariam" w:hAnsi="GHEA Mariam"/>
          <w:sz w:val="24"/>
          <w:szCs w:val="24"/>
          <w:lang w:val="hy-AM"/>
        </w:rPr>
        <w:t>1118-Ն որոշման պահանջներով` Հայաստանի Հանրապետության կառավարությունը     ո ր ո շ ու մ     է.</w:t>
      </w:r>
    </w:p>
    <w:p w:rsidR="00C150A7" w:rsidRPr="00C150A7" w:rsidRDefault="00C150A7" w:rsidP="000767E5">
      <w:pPr>
        <w:numPr>
          <w:ilvl w:val="0"/>
          <w:numId w:val="1"/>
        </w:numPr>
        <w:tabs>
          <w:tab w:val="left" w:pos="1134"/>
        </w:tabs>
        <w:spacing w:line="360" w:lineRule="auto"/>
        <w:ind w:left="0" w:firstLine="720"/>
        <w:jc w:val="both"/>
        <w:rPr>
          <w:rFonts w:ascii="GHEA Mariam" w:hAnsi="GHEA Mariam"/>
          <w:sz w:val="24"/>
          <w:szCs w:val="24"/>
          <w:lang w:val="hy-AM"/>
        </w:rPr>
      </w:pPr>
      <w:r w:rsidRPr="000767E5">
        <w:rPr>
          <w:rFonts w:ascii="GHEA Mariam" w:hAnsi="GHEA Mariam"/>
          <w:spacing w:val="-8"/>
          <w:sz w:val="24"/>
          <w:szCs w:val="24"/>
          <w:lang w:val="hy-AM"/>
        </w:rPr>
        <w:t>Բավարարել «ԱՎՏՈԴՐԱՅՎ» սահմանափակ</w:t>
      </w:r>
      <w:r w:rsidRPr="00C150A7">
        <w:rPr>
          <w:rFonts w:ascii="GHEA Mariam" w:hAnsi="GHEA Mariam"/>
          <w:sz w:val="24"/>
          <w:szCs w:val="24"/>
          <w:lang w:val="hy-AM"/>
        </w:rPr>
        <w:t xml:space="preserve"> պատասխանատվությամբ ընկերության կողմից ներկայացված հայտը 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նյութերի ներմուծման նկատմամբ սակագնային, մասնավորապես, ներմուծման մաքսատուրքից ազատելու արտոնությունից օգտվելու համար և սահմանված կարգով կիրառել համապատասխան արտոնությունը` համաձայն հավելվածի ներմուծվող տեխնոլոգիական սարքավորումների, դրանց բաղկացուցիչ ու համալրող մասերի, հումքի և (կամ) նյութերի նկատմամբ: </w:t>
      </w:r>
    </w:p>
    <w:p w:rsidR="00C150A7" w:rsidRPr="00C150A7" w:rsidRDefault="00C150A7" w:rsidP="000767E5">
      <w:pPr>
        <w:numPr>
          <w:ilvl w:val="0"/>
          <w:numId w:val="1"/>
        </w:numPr>
        <w:tabs>
          <w:tab w:val="left" w:pos="1134"/>
        </w:tabs>
        <w:spacing w:line="360" w:lineRule="auto"/>
        <w:ind w:left="0" w:firstLine="720"/>
        <w:jc w:val="both"/>
        <w:rPr>
          <w:rFonts w:ascii="GHEA Mariam" w:hAnsi="GHEA Mariam"/>
          <w:sz w:val="24"/>
          <w:szCs w:val="24"/>
          <w:lang w:val="hy-AM"/>
        </w:rPr>
      </w:pPr>
      <w:r w:rsidRPr="00C150A7">
        <w:rPr>
          <w:rFonts w:ascii="GHEA Mariam" w:hAnsi="GHEA Mariam"/>
          <w:sz w:val="24"/>
          <w:szCs w:val="24"/>
          <w:lang w:val="hy-AM"/>
        </w:rPr>
        <w:lastRenderedPageBreak/>
        <w:t xml:space="preserve">Սահմանել, որ՝ </w:t>
      </w:r>
    </w:p>
    <w:p w:rsidR="00C150A7" w:rsidRPr="00C150A7" w:rsidRDefault="000767E5" w:rsidP="000767E5">
      <w:pPr>
        <w:pStyle w:val="ListParagraph"/>
        <w:numPr>
          <w:ilvl w:val="0"/>
          <w:numId w:val="2"/>
        </w:numPr>
        <w:tabs>
          <w:tab w:val="left" w:pos="1134"/>
        </w:tabs>
        <w:spacing w:line="360" w:lineRule="auto"/>
        <w:ind w:left="0" w:firstLine="720"/>
        <w:jc w:val="both"/>
        <w:rPr>
          <w:rFonts w:ascii="GHEA Mariam" w:hAnsi="GHEA Mariam"/>
          <w:lang w:val="hy-AM"/>
        </w:rPr>
      </w:pPr>
      <w:r>
        <w:rPr>
          <w:rFonts w:ascii="GHEA Mariam" w:hAnsi="GHEA Mariam"/>
          <w:lang w:val="hy-AM"/>
        </w:rPr>
        <w:t>ս</w:t>
      </w:r>
      <w:r w:rsidR="00C150A7" w:rsidRPr="00C150A7">
        <w:rPr>
          <w:rFonts w:ascii="GHEA Mariam" w:hAnsi="GHEA Mariam"/>
          <w:lang w:val="hy-AM"/>
        </w:rPr>
        <w:t>ույն որոշման հավելվածում նշված են ներմուծվող տեխնոլոգիական սարքավորումների, դրանց բաղկացուցիչ ու համալրող մասերի, հումքի և (կամ) նյութերի նախնական արժեքները</w:t>
      </w:r>
      <w:r w:rsidR="00C150A7" w:rsidRPr="00C150A7">
        <w:rPr>
          <w:rFonts w:ascii="MS Gothic" w:eastAsia="MS Gothic" w:hAnsi="MS Gothic" w:cs="MS Gothic" w:hint="eastAsia"/>
          <w:lang w:val="hy-AM"/>
        </w:rPr>
        <w:t>․</w:t>
      </w:r>
    </w:p>
    <w:p w:rsidR="00C150A7" w:rsidRPr="00C150A7" w:rsidRDefault="00C150A7" w:rsidP="000767E5">
      <w:pPr>
        <w:pStyle w:val="ListParagraph"/>
        <w:numPr>
          <w:ilvl w:val="0"/>
          <w:numId w:val="2"/>
        </w:numPr>
        <w:tabs>
          <w:tab w:val="left" w:pos="1134"/>
        </w:tabs>
        <w:spacing w:line="360" w:lineRule="auto"/>
        <w:ind w:left="0" w:firstLine="720"/>
        <w:jc w:val="both"/>
        <w:rPr>
          <w:rFonts w:ascii="GHEA Mariam" w:hAnsi="GHEA Mariam"/>
          <w:lang w:val="hy-AM"/>
        </w:rPr>
      </w:pPr>
      <w:r w:rsidRPr="000767E5">
        <w:rPr>
          <w:rFonts w:ascii="GHEA Mariam" w:hAnsi="GHEA Mariam"/>
          <w:spacing w:val="-8"/>
          <w:lang w:val="hy-AM"/>
        </w:rPr>
        <w:t>«ԱՎՏՈԴՐԱՅՎ» սահմանափակ պատասխանատվությամբ</w:t>
      </w:r>
      <w:r w:rsidRPr="00C150A7">
        <w:rPr>
          <w:rFonts w:ascii="GHEA Mariam" w:hAnsi="GHEA Mariam"/>
          <w:lang w:val="hy-AM"/>
        </w:rPr>
        <w:t xml:space="preserve"> ընկերության կողմից իրականացվող ներդրումային ծրագրի շրջանակներում տեխնոլոգիական սարքավորումների, դրանց բաղկացուցիչ ու համալրող մասերի, հումքի և (կամ) նյութերի ներմուծումն իրականացվելու է սույն որոշումն ուժի մեջ մտնելուց հետո՝ մինչև ծրագրի իրականացման վերջնաժամկետը</w:t>
      </w:r>
      <w:r w:rsidRPr="00C150A7">
        <w:rPr>
          <w:rFonts w:ascii="MS Gothic" w:eastAsia="MS Gothic" w:hAnsi="MS Gothic" w:cs="MS Gothic" w:hint="eastAsia"/>
          <w:lang w:val="hy-AM"/>
        </w:rPr>
        <w:t>․</w:t>
      </w:r>
    </w:p>
    <w:p w:rsidR="00C150A7" w:rsidRDefault="000767E5" w:rsidP="000767E5">
      <w:pPr>
        <w:pStyle w:val="ListParagraph"/>
        <w:numPr>
          <w:ilvl w:val="0"/>
          <w:numId w:val="2"/>
        </w:numPr>
        <w:tabs>
          <w:tab w:val="left" w:pos="1134"/>
        </w:tabs>
        <w:spacing w:line="360" w:lineRule="auto"/>
        <w:ind w:left="0" w:firstLine="720"/>
        <w:jc w:val="both"/>
        <w:rPr>
          <w:rFonts w:ascii="GHEA Mariam" w:hAnsi="GHEA Mariam"/>
          <w:lang w:val="hy-AM"/>
        </w:rPr>
      </w:pPr>
      <w:r>
        <w:rPr>
          <w:rFonts w:ascii="GHEA Mariam" w:hAnsi="GHEA Mariam"/>
          <w:lang w:val="hy-AM"/>
        </w:rPr>
        <w:t>ծ</w:t>
      </w:r>
      <w:r w:rsidR="00C150A7" w:rsidRPr="00C150A7">
        <w:rPr>
          <w:rFonts w:ascii="GHEA Mariam" w:hAnsi="GHEA Mariam"/>
          <w:lang w:val="hy-AM"/>
        </w:rPr>
        <w:t>րագրի իրականացման ժամկետ</w:t>
      </w:r>
      <w:r w:rsidR="0024215E">
        <w:rPr>
          <w:rFonts w:ascii="GHEA Mariam" w:hAnsi="GHEA Mariam"/>
          <w:lang w:val="hy-AM"/>
        </w:rPr>
        <w:t>ը</w:t>
      </w:r>
      <w:r w:rsidR="00C150A7" w:rsidRPr="00C150A7">
        <w:rPr>
          <w:rFonts w:ascii="GHEA Mariam" w:hAnsi="GHEA Mariam"/>
          <w:lang w:val="hy-AM"/>
        </w:rPr>
        <w:t xml:space="preserve"> սույն </w:t>
      </w:r>
      <w:r w:rsidR="0024215E">
        <w:rPr>
          <w:rFonts w:ascii="GHEA Mariam" w:hAnsi="GHEA Mariam"/>
          <w:lang w:val="hy-AM"/>
        </w:rPr>
        <w:t>որոշումն ուժի մեջ մտնելուց հետո</w:t>
      </w:r>
      <w:r w:rsidR="00C150A7" w:rsidRPr="00C150A7">
        <w:rPr>
          <w:rFonts w:ascii="GHEA Mariam" w:hAnsi="GHEA Mariam"/>
          <w:lang w:val="hy-AM"/>
        </w:rPr>
        <w:t xml:space="preserve"> 5 տարի</w:t>
      </w:r>
      <w:r w:rsidR="0024215E">
        <w:rPr>
          <w:rFonts w:ascii="GHEA Mariam" w:hAnsi="GHEA Mariam"/>
          <w:lang w:val="hy-AM"/>
        </w:rPr>
        <w:t xml:space="preserve"> է</w:t>
      </w:r>
      <w:r w:rsidR="00C150A7" w:rsidRPr="00C150A7">
        <w:rPr>
          <w:rFonts w:ascii="GHEA Mariam" w:hAnsi="GHEA Mariam"/>
          <w:lang w:val="hy-AM"/>
        </w:rPr>
        <w:t>։</w:t>
      </w:r>
    </w:p>
    <w:p w:rsidR="000767E5" w:rsidRDefault="000767E5" w:rsidP="00186DC2">
      <w:pPr>
        <w:pStyle w:val="mechtex"/>
        <w:ind w:firstLine="720"/>
        <w:jc w:val="left"/>
        <w:rPr>
          <w:rFonts w:ascii="GHEA Mariam" w:hAnsi="GHEA Mariam" w:cs="Sylfaen"/>
          <w:sz w:val="24"/>
          <w:szCs w:val="24"/>
          <w:lang w:val="hy-AM"/>
        </w:rPr>
      </w:pPr>
    </w:p>
    <w:p w:rsidR="000767E5" w:rsidRDefault="000767E5" w:rsidP="00186DC2">
      <w:pPr>
        <w:pStyle w:val="mechtex"/>
        <w:ind w:firstLine="720"/>
        <w:jc w:val="left"/>
        <w:rPr>
          <w:rFonts w:ascii="GHEA Mariam" w:hAnsi="GHEA Mariam" w:cs="Sylfaen"/>
          <w:sz w:val="24"/>
          <w:szCs w:val="24"/>
          <w:lang w:val="hy-AM"/>
        </w:rPr>
      </w:pPr>
    </w:p>
    <w:p w:rsidR="000767E5" w:rsidRPr="00B3715F" w:rsidRDefault="000767E5" w:rsidP="00186D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003D098B">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767E5" w:rsidRPr="00B3715F" w:rsidRDefault="000767E5"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767E5" w:rsidRPr="00B3715F" w:rsidRDefault="000767E5" w:rsidP="00186DC2">
      <w:pPr>
        <w:pStyle w:val="mechtex"/>
        <w:jc w:val="left"/>
        <w:rPr>
          <w:rFonts w:ascii="GHEA Mariam" w:hAnsi="GHEA Mariam" w:cs="Sylfaen"/>
          <w:sz w:val="24"/>
          <w:szCs w:val="24"/>
          <w:lang w:val="hy-AM"/>
        </w:rPr>
      </w:pPr>
    </w:p>
    <w:p w:rsidR="000767E5" w:rsidRDefault="000767E5" w:rsidP="000767E5">
      <w:pPr>
        <w:tabs>
          <w:tab w:val="left" w:pos="1134"/>
        </w:tabs>
        <w:spacing w:line="360" w:lineRule="auto"/>
        <w:jc w:val="both"/>
        <w:rPr>
          <w:rFonts w:ascii="GHEA Mariam" w:hAnsi="GHEA Mariam" w:cs="Sylfaen"/>
          <w:sz w:val="24"/>
          <w:szCs w:val="24"/>
          <w:lang w:val="hy-AM"/>
        </w:rPr>
        <w:sectPr w:rsidR="000767E5" w:rsidSect="00C150A7">
          <w:footerReference w:type="default" r:id="rId8"/>
          <w:pgSz w:w="11907" w:h="16840" w:code="9"/>
          <w:pgMar w:top="1440" w:right="1440" w:bottom="1021" w:left="1440" w:header="720" w:footer="720" w:gutter="0"/>
          <w:cols w:space="720"/>
          <w:titlePg/>
          <w:docGrid w:linePitch="360"/>
        </w:sectPr>
      </w:pPr>
      <w:r w:rsidRPr="00B3715F">
        <w:rPr>
          <w:rFonts w:ascii="GHEA Mariam" w:hAnsi="GHEA Mariam" w:cs="Sylfaen"/>
          <w:sz w:val="24"/>
          <w:szCs w:val="24"/>
          <w:lang w:val="hy-AM"/>
        </w:rPr>
        <w:t>Երևան</w:t>
      </w:r>
    </w:p>
    <w:p w:rsidR="000767E5" w:rsidRPr="009373B1" w:rsidRDefault="000767E5">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Հավելված</w:t>
      </w:r>
    </w:p>
    <w:p w:rsidR="000767E5" w:rsidRPr="009373B1" w:rsidRDefault="000767E5">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0767E5" w:rsidRDefault="000767E5" w:rsidP="000767E5">
      <w:pPr>
        <w:tabs>
          <w:tab w:val="left" w:pos="1134"/>
        </w:tabs>
        <w:spacing w:line="360" w:lineRule="auto"/>
        <w:jc w:val="both"/>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00B67651">
        <w:rPr>
          <w:rFonts w:ascii="GHEA Mariam" w:hAnsi="GHEA Mariam"/>
          <w:spacing w:val="-2"/>
          <w:sz w:val="24"/>
          <w:szCs w:val="24"/>
          <w:lang w:val="hy-AM"/>
        </w:rPr>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Pr>
          <w:rFonts w:ascii="GHEA Mariam" w:hAnsi="GHEA Mariam" w:cs="Sylfaen"/>
          <w:spacing w:val="-2"/>
          <w:sz w:val="24"/>
          <w:szCs w:val="24"/>
          <w:lang w:val="hy-AM"/>
        </w:rPr>
        <w:t>15</w:t>
      </w:r>
      <w:r w:rsidRPr="009373B1">
        <w:rPr>
          <w:rFonts w:ascii="GHEA Mariam" w:hAnsi="GHEA Mariam" w:cs="Sylfaen"/>
          <w:spacing w:val="-2"/>
          <w:sz w:val="24"/>
          <w:szCs w:val="24"/>
          <w:lang w:val="pt-BR"/>
        </w:rPr>
        <w:t>-</w:t>
      </w:r>
      <w:r>
        <w:rPr>
          <w:rFonts w:ascii="GHEA Mariam" w:hAnsi="GHEA Mariam"/>
          <w:spacing w:val="-2"/>
          <w:sz w:val="24"/>
          <w:szCs w:val="24"/>
          <w:lang w:val="hy-AM"/>
        </w:rPr>
        <w:t>ի N</w:t>
      </w:r>
      <w:r w:rsidR="00B67651">
        <w:rPr>
          <w:rFonts w:ascii="GHEA Mariam" w:hAnsi="GHEA Mariam"/>
          <w:spacing w:val="-2"/>
          <w:sz w:val="24"/>
          <w:szCs w:val="24"/>
          <w:lang w:val="hy-AM"/>
        </w:rPr>
        <w:t xml:space="preserve">           </w:t>
      </w:r>
      <w:r>
        <w:rPr>
          <w:rFonts w:ascii="GHEA Mariam" w:hAnsi="GHEA Mariam"/>
          <w:spacing w:val="-2"/>
          <w:sz w:val="24"/>
          <w:szCs w:val="24"/>
          <w:lang w:val="hy-AM"/>
        </w:rPr>
        <w:t xml:space="preserve">  - Ա</w:t>
      </w:r>
      <w:r w:rsidRPr="009373B1">
        <w:rPr>
          <w:rFonts w:ascii="GHEA Mariam" w:hAnsi="GHEA Mariam"/>
          <w:spacing w:val="-2"/>
          <w:sz w:val="24"/>
          <w:szCs w:val="24"/>
          <w:lang w:val="hy-AM"/>
        </w:rPr>
        <w:t xml:space="preserve"> որոշման</w:t>
      </w:r>
    </w:p>
    <w:p w:rsidR="000767E5" w:rsidRDefault="000767E5" w:rsidP="000767E5">
      <w:pPr>
        <w:tabs>
          <w:tab w:val="left" w:pos="1134"/>
        </w:tabs>
        <w:spacing w:line="360" w:lineRule="auto"/>
        <w:jc w:val="both"/>
        <w:rPr>
          <w:rFonts w:ascii="GHEA Mariam" w:hAnsi="GHEA Mariam"/>
          <w:spacing w:val="-2"/>
          <w:sz w:val="24"/>
          <w:szCs w:val="24"/>
          <w:lang w:val="hy-AM"/>
        </w:rPr>
      </w:pPr>
    </w:p>
    <w:p w:rsidR="00C150A7" w:rsidRPr="001807AD" w:rsidRDefault="00C150A7" w:rsidP="000767E5">
      <w:pPr>
        <w:shd w:val="clear" w:color="auto" w:fill="FFFFFF"/>
        <w:ind w:right="150" w:firstLine="450"/>
        <w:jc w:val="center"/>
        <w:rPr>
          <w:rFonts w:ascii="GHEA Mariam" w:hAnsi="GHEA Mariam"/>
          <w:bCs/>
          <w:color w:val="000000"/>
          <w:sz w:val="24"/>
          <w:szCs w:val="24"/>
          <w:lang w:val="hy-AM" w:eastAsia="en-US"/>
        </w:rPr>
      </w:pPr>
      <w:r w:rsidRPr="001807AD">
        <w:rPr>
          <w:rFonts w:ascii="GHEA Mariam" w:hAnsi="GHEA Mariam"/>
          <w:bCs/>
          <w:color w:val="000000"/>
          <w:sz w:val="24"/>
          <w:szCs w:val="24"/>
          <w:lang w:val="hy-AM" w:eastAsia="en-US"/>
        </w:rPr>
        <w:t>Ց</w:t>
      </w:r>
      <w:r w:rsidR="000767E5" w:rsidRPr="001807AD">
        <w:rPr>
          <w:rFonts w:ascii="GHEA Mariam" w:hAnsi="GHEA Mariam"/>
          <w:bCs/>
          <w:color w:val="000000"/>
          <w:sz w:val="24"/>
          <w:szCs w:val="24"/>
          <w:lang w:val="hy-AM" w:eastAsia="en-US"/>
        </w:rPr>
        <w:t xml:space="preserve"> </w:t>
      </w:r>
      <w:r w:rsidRPr="001807AD">
        <w:rPr>
          <w:rFonts w:ascii="GHEA Mariam" w:hAnsi="GHEA Mariam"/>
          <w:bCs/>
          <w:color w:val="000000"/>
          <w:sz w:val="24"/>
          <w:szCs w:val="24"/>
          <w:lang w:val="hy-AM" w:eastAsia="en-US"/>
        </w:rPr>
        <w:t>Ա</w:t>
      </w:r>
      <w:r w:rsidR="000767E5" w:rsidRPr="001807AD">
        <w:rPr>
          <w:rFonts w:ascii="GHEA Mariam" w:hAnsi="GHEA Mariam"/>
          <w:bCs/>
          <w:color w:val="000000"/>
          <w:sz w:val="24"/>
          <w:szCs w:val="24"/>
          <w:lang w:val="hy-AM" w:eastAsia="en-US"/>
        </w:rPr>
        <w:t xml:space="preserve"> </w:t>
      </w:r>
      <w:r w:rsidRPr="001807AD">
        <w:rPr>
          <w:rFonts w:ascii="GHEA Mariam" w:hAnsi="GHEA Mariam"/>
          <w:bCs/>
          <w:color w:val="000000"/>
          <w:sz w:val="24"/>
          <w:szCs w:val="24"/>
          <w:lang w:val="hy-AM" w:eastAsia="en-US"/>
        </w:rPr>
        <w:t>Ն</w:t>
      </w:r>
      <w:r w:rsidR="000767E5" w:rsidRPr="001807AD">
        <w:rPr>
          <w:rFonts w:ascii="GHEA Mariam" w:hAnsi="GHEA Mariam"/>
          <w:bCs/>
          <w:color w:val="000000"/>
          <w:sz w:val="24"/>
          <w:szCs w:val="24"/>
          <w:lang w:val="hy-AM" w:eastAsia="en-US"/>
        </w:rPr>
        <w:t xml:space="preserve"> </w:t>
      </w:r>
      <w:r w:rsidRPr="001807AD">
        <w:rPr>
          <w:rFonts w:ascii="GHEA Mariam" w:hAnsi="GHEA Mariam"/>
          <w:bCs/>
          <w:color w:val="000000"/>
          <w:sz w:val="24"/>
          <w:szCs w:val="24"/>
          <w:lang w:val="hy-AM" w:eastAsia="en-US"/>
        </w:rPr>
        <w:t>Կ</w:t>
      </w:r>
    </w:p>
    <w:p w:rsidR="000767E5" w:rsidRPr="001807AD" w:rsidRDefault="000767E5" w:rsidP="000767E5">
      <w:pPr>
        <w:shd w:val="clear" w:color="auto" w:fill="FFFFFF"/>
        <w:ind w:right="150" w:firstLine="450"/>
        <w:jc w:val="center"/>
        <w:rPr>
          <w:rFonts w:ascii="GHEA Mariam" w:hAnsi="GHEA Mariam"/>
          <w:bCs/>
          <w:color w:val="000000"/>
          <w:sz w:val="24"/>
          <w:szCs w:val="24"/>
          <w:lang w:val="hy-AM" w:eastAsia="en-US"/>
        </w:rPr>
      </w:pPr>
    </w:p>
    <w:p w:rsidR="00C150A7" w:rsidRDefault="00C150A7" w:rsidP="000767E5">
      <w:pPr>
        <w:shd w:val="clear" w:color="auto" w:fill="FFFFFF"/>
        <w:ind w:right="150" w:firstLine="450"/>
        <w:jc w:val="center"/>
        <w:rPr>
          <w:rFonts w:ascii="GHEA Mariam" w:hAnsi="GHEA Mariam"/>
          <w:bCs/>
          <w:color w:val="000000"/>
          <w:sz w:val="24"/>
          <w:szCs w:val="24"/>
          <w:lang w:val="hy-AM" w:eastAsia="en-US"/>
        </w:rPr>
      </w:pPr>
      <w:r w:rsidRPr="001807AD">
        <w:rPr>
          <w:rFonts w:ascii="GHEA Mariam" w:hAnsi="GHEA Mariam"/>
          <w:bCs/>
          <w:color w:val="000000"/>
          <w:sz w:val="24"/>
          <w:szCs w:val="24"/>
          <w:lang w:val="hy-AM" w:eastAsia="en-US"/>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ԵՎ (ԿԱՄ) ՆՅՈՒԹԵՐԻ</w:t>
      </w:r>
    </w:p>
    <w:p w:rsidR="001807AD" w:rsidRPr="001807AD" w:rsidRDefault="001807AD" w:rsidP="000767E5">
      <w:pPr>
        <w:shd w:val="clear" w:color="auto" w:fill="FFFFFF"/>
        <w:ind w:right="150" w:firstLine="450"/>
        <w:jc w:val="center"/>
        <w:rPr>
          <w:rFonts w:ascii="GHEA Mariam" w:hAnsi="GHEA Mariam"/>
          <w:bCs/>
          <w:color w:val="000000"/>
          <w:sz w:val="24"/>
          <w:szCs w:val="24"/>
          <w:lang w:val="hy-AM" w:eastAsia="en-US"/>
        </w:rPr>
      </w:pPr>
    </w:p>
    <w:tbl>
      <w:tblPr>
        <w:tblW w:w="1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22"/>
        <w:gridCol w:w="2808"/>
        <w:gridCol w:w="2578"/>
        <w:gridCol w:w="1112"/>
        <w:gridCol w:w="1156"/>
        <w:gridCol w:w="1710"/>
        <w:gridCol w:w="1710"/>
        <w:gridCol w:w="1258"/>
        <w:gridCol w:w="1134"/>
      </w:tblGrid>
      <w:tr w:rsidR="00DB09FD" w:rsidRPr="000767E5" w:rsidTr="00313587">
        <w:trPr>
          <w:trHeight w:val="1033"/>
        </w:trPr>
        <w:tc>
          <w:tcPr>
            <w:tcW w:w="558" w:type="dxa"/>
            <w:tcBorders>
              <w:top w:val="single" w:sz="4" w:space="0" w:color="auto"/>
              <w:left w:val="single" w:sz="4" w:space="0" w:color="auto"/>
              <w:bottom w:val="single" w:sz="4" w:space="0" w:color="auto"/>
              <w:right w:val="single" w:sz="4" w:space="0" w:color="auto"/>
            </w:tcBorders>
            <w:vAlign w:val="center"/>
            <w:hideMark/>
          </w:tcPr>
          <w:p w:rsidR="00C150A7" w:rsidRDefault="00C150A7" w:rsidP="000767E5">
            <w:pPr>
              <w:jc w:val="center"/>
              <w:rPr>
                <w:rFonts w:ascii="GHEA Mariam" w:hAnsi="GHEA Mariam"/>
                <w:color w:val="000000"/>
                <w:lang w:val="hy-AM" w:eastAsia="en-US"/>
              </w:rPr>
            </w:pPr>
            <w:r w:rsidRPr="000767E5">
              <w:rPr>
                <w:rFonts w:ascii="Calibri" w:hAnsi="Calibri" w:cs="Calibri"/>
                <w:color w:val="000000"/>
                <w:lang w:val="hy-AM" w:eastAsia="en-US"/>
              </w:rPr>
              <w:t> </w:t>
            </w:r>
            <w:r w:rsidRPr="000767E5">
              <w:rPr>
                <w:rFonts w:ascii="GHEA Mariam" w:hAnsi="GHEA Mariam"/>
                <w:bCs/>
                <w:i/>
                <w:iCs/>
                <w:u w:val="single"/>
                <w:lang w:val="hy-AM" w:eastAsia="en-GB"/>
              </w:rPr>
              <w:br w:type="page"/>
            </w:r>
            <w:r w:rsidRPr="000767E5">
              <w:rPr>
                <w:rFonts w:ascii="GHEA Mariam" w:hAnsi="GHEA Mariam"/>
                <w:color w:val="000000"/>
                <w:lang w:val="hy-AM" w:eastAsia="en-US"/>
              </w:rPr>
              <w:t>NN</w:t>
            </w:r>
          </w:p>
          <w:p w:rsidR="00DB09FD" w:rsidRPr="000767E5" w:rsidRDefault="00DB09FD" w:rsidP="000767E5">
            <w:pPr>
              <w:jc w:val="center"/>
              <w:rPr>
                <w:rFonts w:ascii="GHEA Mariam" w:hAnsi="GHEA Mariam"/>
                <w:color w:val="000000"/>
                <w:lang w:val="hy-AM" w:eastAsia="en-US"/>
              </w:rPr>
            </w:pPr>
            <w:r>
              <w:rPr>
                <w:rFonts w:ascii="GHEA Mariam" w:hAnsi="GHEA Mariam"/>
                <w:color w:val="000000"/>
                <w:lang w:val="hy-AM" w:eastAsia="en-US"/>
              </w:rPr>
              <w:t>ը/կ</w:t>
            </w:r>
          </w:p>
        </w:tc>
        <w:tc>
          <w:tcPr>
            <w:tcW w:w="1422"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s="Sylfaen"/>
                <w:color w:val="000000"/>
                <w:lang w:val="hy-AM" w:eastAsia="en-US"/>
              </w:rPr>
              <w:t>ԱՏԳ</w:t>
            </w:r>
            <w:r w:rsidRPr="000767E5">
              <w:rPr>
                <w:rFonts w:ascii="GHEA Mariam" w:hAnsi="GHEA Mariam"/>
                <w:color w:val="000000"/>
                <w:lang w:val="hy-AM" w:eastAsia="en-US"/>
              </w:rPr>
              <w:t xml:space="preserve"> </w:t>
            </w:r>
            <w:r w:rsidRPr="000767E5">
              <w:rPr>
                <w:rFonts w:ascii="GHEA Mariam" w:hAnsi="GHEA Mariam" w:cs="Sylfaen"/>
                <w:color w:val="000000"/>
                <w:lang w:val="hy-AM" w:eastAsia="en-US"/>
              </w:rPr>
              <w:t>ԱԱ</w:t>
            </w:r>
            <w:r w:rsidRPr="000767E5">
              <w:rPr>
                <w:rFonts w:ascii="GHEA Mariam" w:hAnsi="GHEA Mariam"/>
                <w:color w:val="000000"/>
                <w:lang w:val="hy-AM" w:eastAsia="en-US"/>
              </w:rPr>
              <w:t>-</w:t>
            </w:r>
            <w:r w:rsidRPr="000767E5">
              <w:rPr>
                <w:rFonts w:ascii="GHEA Mariam" w:hAnsi="GHEA Mariam" w:cs="Sylfaen"/>
                <w:color w:val="000000"/>
                <w:lang w:val="hy-AM" w:eastAsia="en-US"/>
              </w:rPr>
              <w:t>ի</w:t>
            </w:r>
            <w:r w:rsidRPr="000767E5">
              <w:rPr>
                <w:rFonts w:ascii="GHEA Mariam" w:hAnsi="GHEA Mariam"/>
                <w:color w:val="000000"/>
                <w:lang w:val="hy-AM" w:eastAsia="en-US"/>
              </w:rPr>
              <w:t xml:space="preserve"> </w:t>
            </w:r>
            <w:r w:rsidRPr="000767E5">
              <w:rPr>
                <w:rFonts w:ascii="GHEA Mariam" w:hAnsi="GHEA Mariam" w:cs="Sylfaen"/>
                <w:color w:val="000000"/>
                <w:lang w:val="hy-AM" w:eastAsia="en-US"/>
              </w:rPr>
              <w:t>ծածկագիրը</w:t>
            </w:r>
          </w:p>
        </w:tc>
        <w:tc>
          <w:tcPr>
            <w:tcW w:w="2808"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s="Sylfaen"/>
                <w:color w:val="000000"/>
                <w:lang w:val="hy-AM" w:eastAsia="en-US"/>
              </w:rPr>
              <w:t>Անվանումը</w:t>
            </w:r>
          </w:p>
        </w:tc>
        <w:tc>
          <w:tcPr>
            <w:tcW w:w="2578"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s="Sylfaen"/>
                <w:color w:val="000000"/>
                <w:lang w:val="hy-AM" w:eastAsia="en-US"/>
              </w:rPr>
              <w:t>Տեխնիկական</w:t>
            </w:r>
            <w:r w:rsidRPr="000767E5">
              <w:rPr>
                <w:rFonts w:ascii="GHEA Mariam" w:hAnsi="GHEA Mariam"/>
                <w:color w:val="000000"/>
                <w:lang w:val="hy-AM" w:eastAsia="en-US"/>
              </w:rPr>
              <w:t xml:space="preserve"> </w:t>
            </w:r>
            <w:r w:rsidRPr="000767E5">
              <w:rPr>
                <w:rFonts w:ascii="GHEA Mariam" w:hAnsi="GHEA Mariam" w:cs="Sylfaen"/>
                <w:color w:val="000000"/>
                <w:lang w:val="hy-AM" w:eastAsia="en-US"/>
              </w:rPr>
              <w:t>բնութագիրը</w:t>
            </w:r>
          </w:p>
        </w:tc>
        <w:tc>
          <w:tcPr>
            <w:tcW w:w="1112"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s="Sylfaen"/>
                <w:color w:val="000000"/>
                <w:lang w:val="hy-AM" w:eastAsia="en-US"/>
              </w:rPr>
              <w:t>Չափի</w:t>
            </w:r>
            <w:r w:rsidRPr="000767E5">
              <w:rPr>
                <w:rFonts w:ascii="GHEA Mariam" w:hAnsi="GHEA Mariam"/>
                <w:color w:val="000000"/>
                <w:lang w:val="hy-AM" w:eastAsia="en-US"/>
              </w:rPr>
              <w:t xml:space="preserve"> </w:t>
            </w:r>
            <w:r w:rsidRPr="000767E5">
              <w:rPr>
                <w:rFonts w:ascii="GHEA Mariam" w:hAnsi="GHEA Mariam" w:cs="Sylfaen"/>
                <w:color w:val="000000"/>
                <w:lang w:val="hy-AM" w:eastAsia="en-US"/>
              </w:rPr>
              <w:t>միավորը</w:t>
            </w:r>
          </w:p>
        </w:tc>
        <w:tc>
          <w:tcPr>
            <w:tcW w:w="1156"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s="Sylfaen"/>
                <w:color w:val="000000"/>
                <w:lang w:val="hy-AM" w:eastAsia="en-US"/>
              </w:rPr>
              <w:t>Քանակը</w:t>
            </w:r>
          </w:p>
        </w:tc>
        <w:tc>
          <w:tcPr>
            <w:tcW w:w="1710"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s="Sylfaen"/>
                <w:color w:val="000000"/>
                <w:lang w:val="hy-AM" w:eastAsia="en-US"/>
              </w:rPr>
              <w:t>Ծագման</w:t>
            </w:r>
            <w:r w:rsidRPr="000767E5">
              <w:rPr>
                <w:rFonts w:ascii="GHEA Mariam" w:hAnsi="GHEA Mariam"/>
                <w:color w:val="000000"/>
                <w:lang w:val="hy-AM" w:eastAsia="en-US"/>
              </w:rPr>
              <w:t xml:space="preserve"> </w:t>
            </w:r>
            <w:r w:rsidRPr="000767E5">
              <w:rPr>
                <w:rFonts w:ascii="GHEA Mariam" w:hAnsi="GHEA Mariam" w:cs="Sylfaen"/>
                <w:color w:val="000000"/>
                <w:lang w:val="hy-AM" w:eastAsia="en-US"/>
              </w:rPr>
              <w:t>երկիր</w:t>
            </w:r>
            <w:r w:rsidR="002D3A72">
              <w:rPr>
                <w:rFonts w:ascii="GHEA Mariam" w:hAnsi="GHEA Mariam" w:cs="Sylfaen"/>
                <w:color w:val="000000"/>
                <w:lang w:val="hy-AM" w:eastAsia="en-US"/>
              </w:rPr>
              <w:t>ը</w:t>
            </w:r>
          </w:p>
        </w:tc>
        <w:tc>
          <w:tcPr>
            <w:tcW w:w="1710"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s="Sylfaen"/>
                <w:color w:val="000000"/>
                <w:lang w:val="hy-AM" w:eastAsia="en-US"/>
              </w:rPr>
            </w:pPr>
            <w:r w:rsidRPr="000767E5">
              <w:rPr>
                <w:rFonts w:ascii="GHEA Mariam" w:hAnsi="GHEA Mariam" w:cs="Sylfaen"/>
                <w:color w:val="000000"/>
                <w:lang w:val="hy-AM" w:eastAsia="en-US"/>
              </w:rPr>
              <w:t xml:space="preserve">Արտահանման </w:t>
            </w:r>
            <w:r w:rsidR="002D3A72" w:rsidRPr="000767E5">
              <w:rPr>
                <w:rFonts w:ascii="GHEA Mariam" w:hAnsi="GHEA Mariam" w:cs="Sylfaen"/>
                <w:color w:val="000000"/>
                <w:lang w:val="hy-AM" w:eastAsia="en-US"/>
              </w:rPr>
              <w:t>ե</w:t>
            </w:r>
            <w:r w:rsidRPr="000767E5">
              <w:rPr>
                <w:rFonts w:ascii="GHEA Mariam" w:hAnsi="GHEA Mariam" w:cs="Sylfaen"/>
                <w:color w:val="000000"/>
                <w:lang w:val="hy-AM" w:eastAsia="en-US"/>
              </w:rPr>
              <w:t>րկիրը</w:t>
            </w:r>
          </w:p>
        </w:tc>
        <w:tc>
          <w:tcPr>
            <w:tcW w:w="1258"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s="Sylfaen"/>
                <w:color w:val="000000"/>
                <w:lang w:val="hy-AM" w:eastAsia="en-US"/>
              </w:rPr>
            </w:pPr>
            <w:r w:rsidRPr="000767E5">
              <w:rPr>
                <w:rFonts w:ascii="GHEA Mariam" w:hAnsi="GHEA Mariam" w:cs="Sylfaen"/>
                <w:color w:val="000000"/>
                <w:lang w:val="hy-AM" w:eastAsia="en-US"/>
              </w:rPr>
              <w:t>Արժեքը</w:t>
            </w:r>
            <w:r w:rsidR="00DB09FD">
              <w:rPr>
                <w:rFonts w:ascii="GHEA Mariam" w:hAnsi="GHEA Mariam" w:cs="Sylfaen"/>
                <w:color w:val="000000"/>
                <w:lang w:val="hy-AM" w:eastAsia="en-US"/>
              </w:rPr>
              <w:t>ը</w:t>
            </w:r>
            <w:r w:rsidRPr="000767E5">
              <w:rPr>
                <w:rFonts w:ascii="Calibri" w:hAnsi="Calibri" w:cs="Calibri"/>
                <w:color w:val="000000"/>
                <w:lang w:val="hy-AM" w:eastAsia="en-US"/>
              </w:rPr>
              <w:t> </w:t>
            </w:r>
            <w:r w:rsidRPr="000767E5">
              <w:rPr>
                <w:rFonts w:ascii="GHEA Mariam" w:hAnsi="GHEA Mariam" w:cs="Sylfaen"/>
                <w:color w:val="000000"/>
                <w:lang w:val="hy-AM" w:eastAsia="en-US"/>
              </w:rPr>
              <w:br/>
              <w:t>(դրամ)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50A7" w:rsidRPr="000767E5" w:rsidRDefault="00C150A7" w:rsidP="000767E5">
            <w:pPr>
              <w:jc w:val="center"/>
              <w:rPr>
                <w:rFonts w:ascii="GHEA Mariam" w:hAnsi="GHEA Mariam"/>
                <w:color w:val="000000"/>
                <w:lang w:val="hy-AM" w:eastAsia="en-US"/>
              </w:rPr>
            </w:pPr>
            <w:r w:rsidRPr="000767E5">
              <w:rPr>
                <w:rFonts w:ascii="GHEA Mariam" w:hAnsi="GHEA Mariam"/>
                <w:color w:val="000000"/>
                <w:lang w:eastAsia="en-US"/>
              </w:rPr>
              <w:t>Այլ տեղեկու-թյուններ</w:t>
            </w:r>
          </w:p>
        </w:tc>
      </w:tr>
      <w:tr w:rsidR="00C150A7" w:rsidRPr="000767E5" w:rsidTr="00313587">
        <w:trPr>
          <w:trHeight w:val="345"/>
        </w:trPr>
        <w:tc>
          <w:tcPr>
            <w:tcW w:w="15446" w:type="dxa"/>
            <w:gridSpan w:val="10"/>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0767E5">
            <w:pPr>
              <w:spacing w:after="160"/>
              <w:jc w:val="center"/>
              <w:rPr>
                <w:rFonts w:ascii="GHEA Mariam" w:eastAsia="Calibri" w:hAnsi="GHEA Mariam" w:cs="Calibri"/>
                <w:bCs/>
                <w:color w:val="000000"/>
                <w:lang w:val="hy-AM" w:eastAsia="en-US"/>
              </w:rPr>
            </w:pPr>
            <w:r w:rsidRPr="000767E5">
              <w:rPr>
                <w:rFonts w:ascii="GHEA Mariam" w:eastAsia="Calibri" w:hAnsi="GHEA Mariam" w:cs="Calibri"/>
                <w:bCs/>
                <w:color w:val="000000"/>
                <w:lang w:val="hy-AM" w:eastAsia="en-US"/>
              </w:rPr>
              <w:t>ՏԵԽՆՈԼՈԳԻԱԿԱՆ ՍԱՐՔԱՎՈՐՈՒՄՆԵՐ, ԴՐԱՆՑ ԲԱՂԿԱՑՈՒՑԻՉ ՈՒ ՀԱՄԱԼՐՈՂ ՄԱՍԵՐ</w:t>
            </w:r>
          </w:p>
        </w:tc>
      </w:tr>
      <w:tr w:rsidR="00DB09FD" w:rsidRPr="000767E5" w:rsidTr="00313587">
        <w:trPr>
          <w:trHeight w:val="1281"/>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3926909709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պլաստմասե պահեստամասեր,</w:t>
            </w:r>
          </w:p>
          <w:p w:rsidR="00C150A7" w:rsidRPr="00DB09FD" w:rsidRDefault="00C150A7" w:rsidP="00DB09FD">
            <w:pPr>
              <w:jc w:val="center"/>
              <w:rPr>
                <w:rFonts w:ascii="GHEA Mariam" w:eastAsia="Calibri" w:hAnsi="GHEA Mariam" w:cs="Sylfaen"/>
                <w:color w:val="000000"/>
                <w:spacing w:val="-6"/>
                <w:lang w:val="hy-AM" w:eastAsia="en-US"/>
              </w:rPr>
            </w:pPr>
            <w:r w:rsidRPr="00DB09FD">
              <w:rPr>
                <w:rFonts w:ascii="GHEA Mariam" w:hAnsi="GHEA Mariam"/>
                <w:color w:val="000000"/>
                <w:spacing w:val="-6"/>
                <w:lang w:val="hy-AM"/>
              </w:rPr>
              <w:t>էլեկտրական սքութերների պլաստմասե խտարարներ</w:t>
            </w: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պլաստմասե պահեստամասեր,</w:t>
            </w:r>
          </w:p>
          <w:p w:rsidR="00C150A7" w:rsidRPr="00DB09FD" w:rsidRDefault="00C150A7" w:rsidP="00DB09FD">
            <w:pPr>
              <w:jc w:val="center"/>
              <w:rPr>
                <w:rFonts w:ascii="GHEA Mariam" w:hAnsi="GHEA Mariam" w:cs="Calibri"/>
                <w:color w:val="000000"/>
                <w:spacing w:val="-6"/>
                <w:lang w:val="hy-AM"/>
              </w:rPr>
            </w:pPr>
            <w:r w:rsidRPr="00DB09FD">
              <w:rPr>
                <w:rFonts w:ascii="GHEA Mariam" w:hAnsi="GHEA Mariam"/>
                <w:color w:val="000000"/>
                <w:spacing w:val="-6"/>
                <w:lang w:val="hy-AM"/>
              </w:rPr>
              <w:t>էլեկտրական սքութերների պլաստմասե խտարարներ</w:t>
            </w: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1150/537</w:t>
            </w:r>
          </w:p>
          <w:p w:rsidR="00C150A7" w:rsidRPr="00DB09FD" w:rsidRDefault="00C150A7" w:rsidP="000767E5">
            <w:pPr>
              <w:jc w:val="center"/>
              <w:rPr>
                <w:rFonts w:ascii="GHEA Mariam" w:eastAsia="Calibri" w:hAnsi="GHEA Mariam" w:cs="Calibri"/>
                <w:bCs/>
                <w:color w:val="000000"/>
                <w:spacing w:val="-6"/>
                <w:lang w:val="hy-AM" w:eastAsia="en-US"/>
              </w:rPr>
            </w:pP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688</w:t>
            </w:r>
            <w:r w:rsidRPr="00DB09FD">
              <w:rPr>
                <w:rFonts w:ascii="GHEA Mariam" w:hAnsi="GHEA Mariam"/>
                <w:color w:val="000000"/>
                <w:spacing w:val="-6"/>
                <w:lang w:val="hy-AM"/>
              </w:rPr>
              <w:t xml:space="preserve"> </w:t>
            </w:r>
            <w:r w:rsidRPr="00DB09FD">
              <w:rPr>
                <w:rFonts w:ascii="GHEA Mariam" w:hAnsi="GHEA Mariam"/>
                <w:color w:val="000000"/>
                <w:spacing w:val="-6"/>
              </w:rPr>
              <w:t>700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eastAsia="en-US"/>
              </w:rPr>
            </w:pPr>
            <w:r w:rsidRPr="000767E5">
              <w:rPr>
                <w:rFonts w:ascii="GHEA Mariam" w:eastAsia="Calibri" w:hAnsi="GHEA Mariam"/>
                <w:color w:val="000000"/>
                <w:lang w:val="hy-AM" w:eastAsia="en-US"/>
              </w:rPr>
              <w:t>2</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8714999009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lang w:val="hy-AM"/>
              </w:rPr>
              <w:t xml:space="preserve">էլեկտրական սքութերների ոտքի հենակներ, էլեկտրական սքութերների մետաղական պահեստամասեր, էլեկտրական սքութերների անվաթևեր, էլեկտրական սքութերների ղեկի առանցքային ձողեր, </w:t>
            </w:r>
            <w:r w:rsidRPr="00DB09FD">
              <w:rPr>
                <w:rFonts w:ascii="GHEA Mariam" w:hAnsi="GHEA Mariam"/>
                <w:color w:val="000000"/>
                <w:spacing w:val="-6"/>
                <w:lang w:val="hy-AM"/>
              </w:rPr>
              <w:lastRenderedPageBreak/>
              <w:t>էլեկտրական սքութերների անիվների առանցք</w:t>
            </w: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lang w:val="hy-AM"/>
              </w:rPr>
              <w:lastRenderedPageBreak/>
              <w:t xml:space="preserve">էլեկտրական սքութերների ոտքի հենակներ, էլեկտրական սքութերների մետաղական պահեստամասեր, էլեկտրական սքութերների անվաթևեր, էլեկտրական սքութերների ղեկի առանցքային ձողեր, </w:t>
            </w:r>
            <w:r w:rsidRPr="00DB09FD">
              <w:rPr>
                <w:rFonts w:ascii="GHEA Mariam" w:hAnsi="GHEA Mariam"/>
                <w:color w:val="000000"/>
                <w:spacing w:val="-6"/>
                <w:lang w:val="hy-AM"/>
              </w:rPr>
              <w:lastRenderedPageBreak/>
              <w:t>էլեկտրական սքութերների անիվների առանցք</w:t>
            </w: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lastRenderedPageBreak/>
              <w:t>Հատ/գկ</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1150/2185</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Arial"/>
                <w:color w:val="000000"/>
                <w:spacing w:val="-6"/>
              </w:rPr>
              <w:t>Չինաստան, 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688</w:t>
            </w:r>
            <w:r w:rsidRPr="00DB09FD">
              <w:rPr>
                <w:rFonts w:ascii="GHEA Mariam" w:hAnsi="GHEA Mariam"/>
                <w:color w:val="000000"/>
                <w:spacing w:val="-6"/>
                <w:lang w:val="hy-AM"/>
              </w:rPr>
              <w:t xml:space="preserve"> </w:t>
            </w:r>
            <w:r w:rsidRPr="00DB09FD">
              <w:rPr>
                <w:rFonts w:ascii="GHEA Mariam" w:hAnsi="GHEA Mariam"/>
                <w:color w:val="000000"/>
                <w:spacing w:val="-6"/>
              </w:rPr>
              <w:t>700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eastAsia="en-US"/>
              </w:rPr>
            </w:pPr>
            <w:r w:rsidRPr="000767E5">
              <w:rPr>
                <w:rFonts w:ascii="GHEA Mariam" w:eastAsia="Calibri" w:hAnsi="GHEA Mariam"/>
                <w:color w:val="000000"/>
                <w:lang w:val="hy-AM" w:eastAsia="en-US"/>
              </w:rPr>
              <w:t>3</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7312109809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արգելակման համակարգի մետաղաճոպաններ 5</w:t>
            </w:r>
            <w:r w:rsidR="00782EDA">
              <w:rPr>
                <w:rFonts w:ascii="GHEA Mariam" w:hAnsi="GHEA Mariam"/>
                <w:color w:val="000000"/>
                <w:spacing w:val="-6"/>
                <w:lang w:val="hy-AM"/>
              </w:rPr>
              <w:t xml:space="preserve"> </w:t>
            </w:r>
            <w:r w:rsidRPr="00DB09FD">
              <w:rPr>
                <w:rFonts w:ascii="GHEA Mariam" w:hAnsi="GHEA Mariam"/>
                <w:color w:val="000000"/>
                <w:spacing w:val="-6"/>
                <w:lang w:val="hy-AM"/>
              </w:rPr>
              <w:t>մմ տրամագծով</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արգելակման համակարգի մետաղաճոպաններ 5</w:t>
            </w:r>
            <w:r w:rsidR="00782EDA">
              <w:rPr>
                <w:rFonts w:ascii="GHEA Mariam" w:hAnsi="GHEA Mariam"/>
                <w:color w:val="000000"/>
                <w:spacing w:val="-6"/>
                <w:lang w:val="hy-AM"/>
              </w:rPr>
              <w:t xml:space="preserve"> </w:t>
            </w:r>
            <w:r w:rsidRPr="00DB09FD">
              <w:rPr>
                <w:rFonts w:ascii="GHEA Mariam" w:hAnsi="GHEA Mariam"/>
                <w:color w:val="000000"/>
                <w:spacing w:val="-6"/>
                <w:lang w:val="hy-AM"/>
              </w:rPr>
              <w:t>մմ տրամագծով</w:t>
            </w:r>
          </w:p>
          <w:p w:rsidR="00C150A7" w:rsidRPr="00DB09FD" w:rsidRDefault="00C150A7" w:rsidP="000767E5">
            <w:pPr>
              <w:jc w:val="center"/>
              <w:rPr>
                <w:rFonts w:ascii="GHEA Mariam" w:eastAsia="Calibri" w:hAnsi="GHEA Mariam" w:cs="Calibri"/>
                <w:color w:val="000000"/>
                <w:spacing w:val="-6"/>
                <w:lang w:val="hy-AM" w:eastAsia="en-US"/>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300/126</w:t>
            </w:r>
          </w:p>
          <w:p w:rsidR="00C150A7" w:rsidRPr="00DB09FD" w:rsidRDefault="00C150A7" w:rsidP="000767E5">
            <w:pPr>
              <w:jc w:val="center"/>
              <w:rPr>
                <w:rFonts w:ascii="GHEA Mariam" w:eastAsia="Calibri" w:hAnsi="GHEA Mariam" w:cs="Calibri"/>
                <w:bCs/>
                <w:color w:val="000000"/>
                <w:spacing w:val="-6"/>
                <w:lang w:val="hy-AM" w:eastAsia="en-US"/>
              </w:rPr>
            </w:pP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436</w:t>
            </w:r>
            <w:r w:rsidRPr="00DB09FD">
              <w:rPr>
                <w:rFonts w:ascii="GHEA Mariam" w:hAnsi="GHEA Mariam"/>
                <w:color w:val="000000"/>
                <w:spacing w:val="-6"/>
                <w:lang w:val="hy-AM"/>
              </w:rPr>
              <w:t xml:space="preserve"> </w:t>
            </w:r>
            <w:r w:rsidRPr="00DB09FD">
              <w:rPr>
                <w:rFonts w:ascii="GHEA Mariam" w:hAnsi="GHEA Mariam"/>
                <w:color w:val="000000"/>
                <w:spacing w:val="-6"/>
              </w:rPr>
              <w:t>500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eastAsia="en-US"/>
              </w:rPr>
            </w:pPr>
            <w:r w:rsidRPr="000767E5">
              <w:rPr>
                <w:rFonts w:ascii="GHEA Mariam" w:eastAsia="Calibri" w:hAnsi="GHEA Mariam"/>
                <w:color w:val="000000"/>
                <w:lang w:val="hy-AM" w:eastAsia="en-US"/>
              </w:rPr>
              <w:t>4</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7326909807</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lang w:val="hy-AM"/>
              </w:rPr>
              <w:t>էլեկտրական սքութերների մարտկոցի պաշտպանիչ դետալներ սև մետաղից, էլեկտրական սքութերների մետաղական դետալներ</w:t>
            </w: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lang w:val="hy-AM"/>
              </w:rPr>
              <w:t>էլեկտրական սքութերների մարտկոցի պաշտպանիչ դետալներ սև մետաղից, էլեկտրական սքութերների մետաղական դետալներ</w:t>
            </w: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2400/3360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7</w:t>
            </w:r>
            <w:r w:rsidRPr="00DB09FD">
              <w:rPr>
                <w:rFonts w:ascii="GHEA Mariam" w:hAnsi="GHEA Mariam"/>
                <w:color w:val="000000"/>
                <w:spacing w:val="-6"/>
                <w:lang w:val="hy-AM"/>
              </w:rPr>
              <w:t xml:space="preserve"> </w:t>
            </w:r>
            <w:r w:rsidRPr="00DB09FD">
              <w:rPr>
                <w:rFonts w:ascii="GHEA Mariam" w:hAnsi="GHEA Mariam"/>
                <w:color w:val="000000"/>
                <w:spacing w:val="-6"/>
              </w:rPr>
              <w:t>905</w:t>
            </w:r>
            <w:r w:rsidRPr="00DB09FD">
              <w:rPr>
                <w:rFonts w:ascii="GHEA Mariam" w:hAnsi="GHEA Mariam"/>
                <w:color w:val="000000"/>
                <w:spacing w:val="-6"/>
                <w:lang w:val="hy-AM"/>
              </w:rPr>
              <w:t xml:space="preserve"> </w:t>
            </w:r>
            <w:r w:rsidRPr="00DB09FD">
              <w:rPr>
                <w:rFonts w:ascii="GHEA Mariam" w:hAnsi="GHEA Mariam"/>
                <w:color w:val="000000"/>
                <w:spacing w:val="-6"/>
              </w:rPr>
              <w:t>500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eastAsia="en-US"/>
              </w:rPr>
            </w:pPr>
            <w:r w:rsidRPr="000767E5">
              <w:rPr>
                <w:rFonts w:ascii="GHEA Mariam" w:eastAsia="Calibri" w:hAnsi="GHEA Mariam"/>
                <w:color w:val="000000"/>
                <w:lang w:val="hy-AM" w:eastAsia="en-US"/>
              </w:rPr>
              <w:t>5</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8301409000</w:t>
            </w: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էլեկտրական սքութերների փականներ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էլեկտրական սքութերների փականներ</w:t>
            </w:r>
          </w:p>
          <w:p w:rsidR="00C150A7" w:rsidRPr="00DB09FD" w:rsidRDefault="00C150A7" w:rsidP="000767E5">
            <w:pPr>
              <w:jc w:val="center"/>
              <w:rPr>
                <w:rFonts w:ascii="GHEA Mariam" w:eastAsia="Calibri" w:hAnsi="GHEA Mariam" w:cs="Calibri"/>
                <w:color w:val="000000"/>
                <w:spacing w:val="-6"/>
                <w:lang w:val="hy-AM" w:eastAsia="en-US"/>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200/45</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1</w:t>
            </w:r>
            <w:r w:rsidRPr="00DB09FD">
              <w:rPr>
                <w:rFonts w:ascii="GHEA Mariam" w:hAnsi="GHEA Mariam"/>
                <w:color w:val="000000"/>
                <w:spacing w:val="-6"/>
                <w:lang w:val="hy-AM"/>
              </w:rPr>
              <w:t xml:space="preserve"> </w:t>
            </w:r>
            <w:r w:rsidRPr="00DB09FD">
              <w:rPr>
                <w:rFonts w:ascii="GHEA Mariam" w:hAnsi="GHEA Mariam"/>
                <w:color w:val="000000"/>
                <w:spacing w:val="-6"/>
              </w:rPr>
              <w:t>455</w:t>
            </w:r>
            <w:r w:rsidRPr="00DB09FD">
              <w:rPr>
                <w:rFonts w:ascii="GHEA Mariam" w:hAnsi="GHEA Mariam"/>
                <w:color w:val="000000"/>
                <w:spacing w:val="-6"/>
                <w:lang w:val="hy-AM"/>
              </w:rPr>
              <w:t xml:space="preserve"> </w:t>
            </w:r>
            <w:r w:rsidRPr="00DB09FD">
              <w:rPr>
                <w:rFonts w:ascii="GHEA Mariam" w:hAnsi="GHEA Mariam"/>
                <w:color w:val="000000"/>
                <w:spacing w:val="-6"/>
              </w:rPr>
              <w:t>000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eastAsia="en-US"/>
              </w:rPr>
            </w:pPr>
            <w:r w:rsidRPr="000767E5">
              <w:rPr>
                <w:rFonts w:ascii="GHEA Mariam" w:eastAsia="Calibri" w:hAnsi="GHEA Mariam"/>
                <w:color w:val="000000"/>
                <w:lang w:val="hy-AM" w:eastAsia="en-US"/>
              </w:rPr>
              <w:t>6</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8482109008</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էլեկտրական սքութերների գնդիկավոր առանցքակալներ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էլեկտրական սքութերների գնդիկավոր առանցքակալներ</w:t>
            </w:r>
          </w:p>
          <w:p w:rsidR="00C150A7" w:rsidRPr="00DB09FD" w:rsidRDefault="00C150A7" w:rsidP="000767E5">
            <w:pPr>
              <w:jc w:val="center"/>
              <w:rPr>
                <w:rFonts w:ascii="GHEA Mariam" w:eastAsia="Calibri" w:hAnsi="GHEA Mariam" w:cs="Calibri"/>
                <w:color w:val="000000"/>
                <w:spacing w:val="-6"/>
                <w:lang w:val="hy-AM" w:eastAsia="en-US"/>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300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436</w:t>
            </w:r>
            <w:r w:rsidRPr="00DB09FD">
              <w:rPr>
                <w:rFonts w:ascii="GHEA Mariam" w:hAnsi="GHEA Mariam"/>
                <w:color w:val="000000"/>
                <w:spacing w:val="-6"/>
                <w:lang w:val="hy-AM"/>
              </w:rPr>
              <w:t xml:space="preserve"> </w:t>
            </w:r>
            <w:r w:rsidRPr="00DB09FD">
              <w:rPr>
                <w:rFonts w:ascii="GHEA Mariam" w:hAnsi="GHEA Mariam"/>
                <w:color w:val="000000"/>
                <w:spacing w:val="-6"/>
              </w:rPr>
              <w:t>500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eastAsia="en-US"/>
              </w:rPr>
            </w:pPr>
            <w:r w:rsidRPr="000767E5">
              <w:rPr>
                <w:rFonts w:ascii="GHEA Mariam" w:eastAsia="Calibri" w:hAnsi="GHEA Mariam"/>
                <w:color w:val="000000"/>
                <w:lang w:val="hy-AM" w:eastAsia="en-US"/>
              </w:rPr>
              <w:t>7</w:t>
            </w:r>
            <w:r w:rsidRPr="000767E5">
              <w:rPr>
                <w:rFonts w:ascii="GHEA Mariam" w:eastAsia="Calibri" w:hAnsi="GHEA Mariam"/>
                <w:color w:val="000000"/>
                <w:lang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7318155900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խաչաձև գլխիկներով պտուտակներ սև մետաղից</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խաչաձև գլխիկներով պտուտակներ սև մետաղից</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200/23,4</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Arial"/>
                <w:color w:val="000000"/>
                <w:spacing w:val="-6"/>
              </w:rPr>
              <w:t>Չինաստան, 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1</w:t>
            </w:r>
            <w:r w:rsidRPr="00DB09FD">
              <w:rPr>
                <w:rFonts w:ascii="GHEA Mariam" w:hAnsi="GHEA Mariam"/>
                <w:color w:val="000000"/>
                <w:spacing w:val="-6"/>
                <w:lang w:val="hy-AM"/>
              </w:rPr>
              <w:t xml:space="preserve"> </w:t>
            </w:r>
            <w:r w:rsidRPr="00DB09FD">
              <w:rPr>
                <w:rFonts w:ascii="GHEA Mariam" w:hAnsi="GHEA Mariam"/>
                <w:color w:val="000000"/>
                <w:spacing w:val="-6"/>
              </w:rPr>
              <w:t>455</w:t>
            </w:r>
            <w:r w:rsidRPr="00DB09FD">
              <w:rPr>
                <w:rFonts w:ascii="GHEA Mariam" w:hAnsi="GHEA Mariam"/>
                <w:color w:val="000000"/>
                <w:spacing w:val="-6"/>
                <w:lang w:val="hy-AM"/>
              </w:rPr>
              <w:t xml:space="preserve"> </w:t>
            </w:r>
            <w:r w:rsidRPr="00DB09FD">
              <w:rPr>
                <w:rFonts w:ascii="GHEA Mariam" w:hAnsi="GHEA Mariam"/>
                <w:color w:val="000000"/>
                <w:spacing w:val="-6"/>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8</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8512100000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առջևի լուսարձակներ,</w:t>
            </w:r>
          </w:p>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հետևի լուսարձակներ,</w:t>
            </w:r>
          </w:p>
          <w:p w:rsidR="00C150A7" w:rsidRPr="00DB09FD" w:rsidRDefault="00C150A7" w:rsidP="00DB09FD">
            <w:pPr>
              <w:jc w:val="center"/>
              <w:rPr>
                <w:rFonts w:ascii="GHEA Mariam" w:eastAsia="Calibri" w:hAnsi="GHEA Mariam" w:cs="Sylfaen"/>
                <w:color w:val="000000"/>
                <w:spacing w:val="-6"/>
                <w:lang w:val="hy-AM" w:eastAsia="en-US"/>
              </w:rPr>
            </w:pPr>
            <w:r w:rsidRPr="00DB09FD">
              <w:rPr>
                <w:rFonts w:ascii="GHEA Mariam" w:hAnsi="GHEA Mariam"/>
                <w:color w:val="000000"/>
                <w:spacing w:val="-6"/>
                <w:lang w:val="hy-AM"/>
              </w:rPr>
              <w:t>էլեկտրական սքութերների վրա տեղադրվող լուսաանդրադարձիչներ</w:t>
            </w: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առջևի լուսարձակներ,</w:t>
            </w:r>
          </w:p>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հետևի լուսարձակներ,</w:t>
            </w:r>
          </w:p>
          <w:p w:rsidR="00C150A7" w:rsidRPr="00DB09FD" w:rsidRDefault="00C150A7" w:rsidP="00DB09FD">
            <w:pPr>
              <w:jc w:val="center"/>
              <w:rPr>
                <w:rFonts w:ascii="GHEA Mariam" w:hAnsi="GHEA Mariam" w:cs="Calibri"/>
                <w:color w:val="000000"/>
                <w:spacing w:val="-6"/>
                <w:lang w:val="hy-AM"/>
              </w:rPr>
            </w:pPr>
            <w:r w:rsidRPr="00DB09FD">
              <w:rPr>
                <w:rFonts w:ascii="GHEA Mariam" w:hAnsi="GHEA Mariam"/>
                <w:color w:val="000000"/>
                <w:spacing w:val="-6"/>
                <w:lang w:val="hy-AM"/>
              </w:rPr>
              <w:t>էլեկտրական սքութերների վրա տեղադրվող լուսաանդրադարձիչներ</w:t>
            </w: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olor w:val="000000"/>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850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w:t>
            </w:r>
            <w:r w:rsidRPr="00DB09FD">
              <w:rPr>
                <w:rFonts w:ascii="GHEA Mariam" w:hAnsi="GHEA Mariam" w:cs="Arial"/>
                <w:color w:val="000000"/>
                <w:spacing w:val="-6"/>
              </w:rPr>
              <w:t>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1</w:t>
            </w:r>
            <w:r w:rsidRPr="00DB09FD">
              <w:rPr>
                <w:rFonts w:ascii="GHEA Mariam" w:hAnsi="GHEA Mariam"/>
                <w:color w:val="000000"/>
                <w:spacing w:val="-6"/>
                <w:lang w:val="hy-AM"/>
              </w:rPr>
              <w:t xml:space="preserve"> </w:t>
            </w:r>
            <w:r w:rsidRPr="00DB09FD">
              <w:rPr>
                <w:rFonts w:ascii="GHEA Mariam" w:hAnsi="GHEA Mariam"/>
                <w:color w:val="000000"/>
                <w:spacing w:val="-6"/>
              </w:rPr>
              <w:t>605</w:t>
            </w:r>
            <w:r w:rsidRPr="00DB09FD">
              <w:rPr>
                <w:rFonts w:ascii="GHEA Mariam" w:hAnsi="GHEA Mariam"/>
                <w:color w:val="000000"/>
                <w:spacing w:val="-6"/>
                <w:lang w:val="hy-AM"/>
              </w:rPr>
              <w:t xml:space="preserve"> </w:t>
            </w:r>
            <w:r w:rsidRPr="00DB09FD">
              <w:rPr>
                <w:rFonts w:ascii="GHEA Mariam" w:hAnsi="GHEA Mariam"/>
                <w:color w:val="000000"/>
                <w:spacing w:val="-6"/>
              </w:rPr>
              <w:t>350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cantSplit/>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lastRenderedPageBreak/>
              <w:t>9</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8714919000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սքութերի իրանի պահեստամասեր,</w:t>
            </w:r>
          </w:p>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առաջնային խրոցների մասեր</w:t>
            </w:r>
          </w:p>
          <w:p w:rsidR="00C150A7" w:rsidRPr="00DB09FD" w:rsidRDefault="00C150A7" w:rsidP="000767E5">
            <w:pPr>
              <w:jc w:val="center"/>
              <w:rPr>
                <w:rFonts w:ascii="GHEA Mariam" w:hAnsi="GHEA Mariam"/>
                <w:color w:val="000000"/>
                <w:spacing w:val="-6"/>
                <w:lang w:val="hy-AM"/>
              </w:rPr>
            </w:pP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սքութերի իրանի պահեստամասեր,</w:t>
            </w:r>
          </w:p>
          <w:p w:rsidR="00C150A7" w:rsidRPr="00DB09FD" w:rsidRDefault="00C150A7" w:rsidP="000767E5">
            <w:pPr>
              <w:jc w:val="center"/>
              <w:rPr>
                <w:rFonts w:ascii="GHEA Mariam" w:hAnsi="GHEA Mariam"/>
                <w:color w:val="000000"/>
                <w:spacing w:val="-6"/>
                <w:lang w:val="hy-AM"/>
              </w:rPr>
            </w:pPr>
            <w:r w:rsidRPr="00DB09FD">
              <w:rPr>
                <w:rFonts w:ascii="GHEA Mariam" w:hAnsi="GHEA Mariam"/>
                <w:color w:val="000000"/>
                <w:spacing w:val="-6"/>
                <w:lang w:val="hy-AM"/>
              </w:rPr>
              <w:t>էլեկտրական սքութերների առաջնային խրոցների մասեր</w:t>
            </w:r>
          </w:p>
          <w:p w:rsidR="00C150A7" w:rsidRPr="00DB09FD" w:rsidRDefault="00C150A7" w:rsidP="000767E5">
            <w:pPr>
              <w:jc w:val="center"/>
              <w:rPr>
                <w:rFonts w:ascii="GHEA Mariam" w:hAnsi="GHEA Mariam"/>
                <w:color w:val="000000"/>
                <w:spacing w:val="-6"/>
                <w:lang w:val="hy-AM"/>
              </w:rPr>
            </w:pP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Հատ/կգ</w:t>
            </w:r>
          </w:p>
          <w:p w:rsidR="00C150A7" w:rsidRPr="00DB09FD" w:rsidRDefault="00C150A7" w:rsidP="000767E5">
            <w:pPr>
              <w:jc w:val="center"/>
              <w:rPr>
                <w:rFonts w:ascii="GHEA Mariam" w:eastAsia="Calibri" w:hAnsi="GHEA Mariam" w:cs="Sylfaen"/>
                <w:color w:val="000000"/>
                <w:spacing w:val="-6"/>
                <w:lang w:val="hy-AM" w:eastAsia="en-US"/>
              </w:rPr>
            </w:pP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250/24</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6</w:t>
            </w:r>
            <w:r w:rsidRPr="00DB09FD">
              <w:rPr>
                <w:rFonts w:ascii="GHEA Mariam" w:hAnsi="GHEA Mariam"/>
                <w:color w:val="000000"/>
                <w:spacing w:val="-6"/>
                <w:lang w:val="hy-AM"/>
              </w:rPr>
              <w:t xml:space="preserve"> </w:t>
            </w:r>
            <w:r w:rsidRPr="00DB09FD">
              <w:rPr>
                <w:rFonts w:ascii="GHEA Mariam" w:hAnsi="GHEA Mariam"/>
                <w:color w:val="000000"/>
                <w:spacing w:val="-6"/>
              </w:rPr>
              <w:t>668</w:t>
            </w:r>
            <w:r w:rsidRPr="00DB09FD">
              <w:rPr>
                <w:rFonts w:ascii="GHEA Mariam" w:hAnsi="GHEA Mariam"/>
                <w:color w:val="000000"/>
                <w:spacing w:val="-6"/>
                <w:lang w:val="hy-AM"/>
              </w:rPr>
              <w:t xml:space="preserve"> </w:t>
            </w:r>
            <w:r w:rsidRPr="00DB09FD">
              <w:rPr>
                <w:rFonts w:ascii="GHEA Mariam" w:hAnsi="GHEA Mariam"/>
                <w:color w:val="000000"/>
                <w:spacing w:val="-6"/>
              </w:rPr>
              <w:t>750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10</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8544429009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lang w:val="hy-AM"/>
              </w:rPr>
              <w:t>էլեկտրական սքութերներում օգտագործվող մալուխներ  300</w:t>
            </w:r>
            <w:r w:rsidR="00782EDA">
              <w:rPr>
                <w:rFonts w:ascii="GHEA Mariam" w:hAnsi="GHEA Mariam" w:cs="Sylfaen"/>
                <w:spacing w:val="-6"/>
                <w:lang w:val="hy-AM"/>
              </w:rPr>
              <w:t xml:space="preserve"> </w:t>
            </w:r>
            <w:r w:rsidRPr="00DB09FD">
              <w:rPr>
                <w:rFonts w:ascii="GHEA Mariam" w:hAnsi="GHEA Mariam" w:cs="Sylfaen"/>
                <w:spacing w:val="-6"/>
                <w:lang w:val="hy-AM"/>
              </w:rPr>
              <w:t>վ լարման համար՝ միացուցիչներով</w:t>
            </w: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s="Calibri"/>
                <w:color w:val="000000"/>
                <w:spacing w:val="-6"/>
                <w:lang w:val="hy-AM"/>
              </w:rPr>
            </w:pPr>
            <w:r w:rsidRPr="00DB09FD">
              <w:rPr>
                <w:rFonts w:ascii="GHEA Mariam" w:hAnsi="GHEA Mariam" w:cs="Sylfaen"/>
                <w:spacing w:val="-6"/>
                <w:lang w:val="hy-AM"/>
              </w:rPr>
              <w:t>էլեկտրական սքութերներում օգտագործվող մալուխներ  300</w:t>
            </w:r>
            <w:r w:rsidR="00782EDA">
              <w:rPr>
                <w:rFonts w:ascii="GHEA Mariam" w:hAnsi="GHEA Mariam" w:cs="Sylfaen"/>
                <w:spacing w:val="-6"/>
                <w:lang w:val="hy-AM"/>
              </w:rPr>
              <w:t xml:space="preserve"> </w:t>
            </w:r>
            <w:r w:rsidRPr="00DB09FD">
              <w:rPr>
                <w:rFonts w:ascii="GHEA Mariam" w:hAnsi="GHEA Mariam" w:cs="Sylfaen"/>
                <w:spacing w:val="-6"/>
                <w:lang w:val="hy-AM"/>
              </w:rPr>
              <w:t>վ լարման համար՝ միացուցիչներով</w:t>
            </w: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1150/644</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1</w:t>
            </w:r>
            <w:r w:rsidRPr="00DB09FD">
              <w:rPr>
                <w:rFonts w:ascii="GHEA Mariam" w:hAnsi="GHEA Mariam"/>
                <w:color w:val="000000"/>
                <w:spacing w:val="-6"/>
                <w:lang w:val="hy-AM"/>
              </w:rPr>
              <w:t xml:space="preserve"> </w:t>
            </w:r>
            <w:r w:rsidRPr="00DB09FD">
              <w:rPr>
                <w:rFonts w:ascii="GHEA Mariam" w:hAnsi="GHEA Mariam"/>
                <w:color w:val="000000"/>
                <w:spacing w:val="-6"/>
              </w:rPr>
              <w:t>285</w:t>
            </w:r>
            <w:r w:rsidRPr="00DB09FD">
              <w:rPr>
                <w:rFonts w:ascii="GHEA Mariam" w:hAnsi="GHEA Mariam"/>
                <w:color w:val="000000"/>
                <w:spacing w:val="-6"/>
                <w:lang w:val="hy-AM"/>
              </w:rPr>
              <w:t xml:space="preserve"> </w:t>
            </w:r>
            <w:r w:rsidRPr="00DB09FD">
              <w:rPr>
                <w:rFonts w:ascii="GHEA Mariam" w:hAnsi="GHEA Mariam"/>
                <w:color w:val="000000"/>
                <w:spacing w:val="-6"/>
              </w:rPr>
              <w:t>250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11</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8714991000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s="Sylfaen"/>
                <w:spacing w:val="-6"/>
              </w:rPr>
            </w:pPr>
            <w:r w:rsidRPr="00DB09FD">
              <w:rPr>
                <w:rFonts w:ascii="GHEA Mariam" w:hAnsi="GHEA Mariam" w:cs="Sylfaen"/>
                <w:spacing w:val="-6"/>
              </w:rPr>
              <w:t>էլեկտրական սքութերների ղեկի բռնակներ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s="Sylfaen"/>
                <w:spacing w:val="-6"/>
              </w:rPr>
            </w:pPr>
            <w:r w:rsidRPr="00DB09FD">
              <w:rPr>
                <w:rFonts w:ascii="GHEA Mariam" w:hAnsi="GHEA Mariam" w:cs="Sylfaen"/>
                <w:spacing w:val="-6"/>
              </w:rPr>
              <w:t>էլեկտրական սքութերների ղեկի բռնակներ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300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654</w:t>
            </w:r>
            <w:r w:rsidRPr="00DB09FD">
              <w:rPr>
                <w:rFonts w:ascii="GHEA Mariam" w:hAnsi="GHEA Mariam"/>
                <w:color w:val="000000"/>
                <w:spacing w:val="-6"/>
                <w:lang w:val="hy-AM"/>
              </w:rPr>
              <w:t xml:space="preserve"> </w:t>
            </w:r>
            <w:r w:rsidRPr="00DB09FD">
              <w:rPr>
                <w:rFonts w:ascii="GHEA Mariam" w:hAnsi="GHEA Mariam"/>
                <w:color w:val="000000"/>
                <w:spacing w:val="-6"/>
              </w:rPr>
              <w:t>750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12</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8512309009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s="Sylfaen"/>
                <w:spacing w:val="-6"/>
                <w:lang w:val="hy-AM"/>
              </w:rPr>
            </w:pPr>
            <w:r w:rsidRPr="00DB09FD">
              <w:rPr>
                <w:rFonts w:ascii="GHEA Mariam" w:hAnsi="GHEA Mariam" w:cs="Sylfaen"/>
                <w:spacing w:val="-6"/>
                <w:lang w:val="hy-AM"/>
              </w:rPr>
              <w:t>էլեկտրական սքութերների վրա տեղադրվող ձայնային ազդանշաններ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hAnsi="GHEA Mariam" w:cs="Sylfaen"/>
                <w:spacing w:val="-6"/>
                <w:lang w:val="hy-AM"/>
              </w:rPr>
            </w:pPr>
            <w:r w:rsidRPr="00DB09FD">
              <w:rPr>
                <w:rFonts w:ascii="GHEA Mariam" w:hAnsi="GHEA Mariam" w:cs="Sylfaen"/>
                <w:spacing w:val="-6"/>
                <w:lang w:val="hy-AM"/>
              </w:rPr>
              <w:t>էլեկտրական սքութերների վրա տեղադրվող ձայնային ազդանշաններ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Calibri"/>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150/10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Arial"/>
                <w:color w:val="000000"/>
                <w:spacing w:val="-6"/>
              </w:rPr>
              <w:t>Չինաստան, 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218</w:t>
            </w:r>
            <w:r w:rsidRPr="00DB09FD">
              <w:rPr>
                <w:rFonts w:ascii="GHEA Mariam" w:hAnsi="GHEA Mariam"/>
                <w:color w:val="000000"/>
                <w:spacing w:val="-6"/>
                <w:lang w:val="hy-AM"/>
              </w:rPr>
              <w:t xml:space="preserve"> </w:t>
            </w:r>
            <w:r w:rsidRPr="00DB09FD">
              <w:rPr>
                <w:rFonts w:ascii="GHEA Mariam" w:hAnsi="GHEA Mariam"/>
                <w:color w:val="000000"/>
                <w:spacing w:val="-6"/>
              </w:rPr>
              <w:t>250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13</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8512909008</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լուսարձակների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պլաստմասե</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մասեր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լուսարձակների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պլաստմասե</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մասեր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Calibri"/>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6000/300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291</w:t>
            </w:r>
            <w:r w:rsidRPr="00DB09FD">
              <w:rPr>
                <w:rFonts w:ascii="GHEA Mariam" w:hAnsi="GHEA Mariam"/>
                <w:color w:val="000000"/>
                <w:spacing w:val="-6"/>
                <w:lang w:val="hy-AM"/>
              </w:rPr>
              <w:t xml:space="preserve"> </w:t>
            </w:r>
            <w:r w:rsidRPr="00DB09FD">
              <w:rPr>
                <w:rFonts w:ascii="GHEA Mariam" w:hAnsi="GHEA Mariam"/>
                <w:color w:val="000000"/>
                <w:spacing w:val="-6"/>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14</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8714911004</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իրաններ՝</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այլումինե</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համաձուլվածքներից</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իրաններ՝</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այլումինե</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համաձուլվածքներից</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100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485</w:t>
            </w:r>
            <w:r w:rsidRPr="00DB09FD">
              <w:rPr>
                <w:rFonts w:ascii="GHEA Mariam" w:hAnsi="GHEA Mariam"/>
                <w:color w:val="000000"/>
                <w:spacing w:val="-6"/>
                <w:lang w:val="hy-AM"/>
              </w:rPr>
              <w:t xml:space="preserve"> </w:t>
            </w:r>
            <w:r w:rsidRPr="00DB09FD">
              <w:rPr>
                <w:rFonts w:ascii="GHEA Mariam" w:hAnsi="GHEA Mariam"/>
                <w:color w:val="000000"/>
                <w:spacing w:val="-6"/>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15</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8714913000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rPr>
            </w:pPr>
            <w:r w:rsidRPr="00DB09FD">
              <w:rPr>
                <w:rFonts w:ascii="GHEA Mariam" w:hAnsi="GHEA Mariam" w:cs="Sylfaen"/>
                <w:color w:val="000000"/>
                <w:spacing w:val="-6"/>
              </w:rPr>
              <w:t>էլեկտրական</w:t>
            </w:r>
            <w:r w:rsidRPr="00DB09FD">
              <w:rPr>
                <w:rFonts w:ascii="GHEA Mariam" w:hAnsi="GHEA Mariam" w:cs="Arial"/>
                <w:color w:val="000000"/>
                <w:spacing w:val="-6"/>
              </w:rPr>
              <w:t xml:space="preserve"> </w:t>
            </w:r>
            <w:r w:rsidRPr="00DB09FD">
              <w:rPr>
                <w:rFonts w:ascii="GHEA Mariam" w:hAnsi="GHEA Mariam" w:cs="Sylfaen"/>
                <w:color w:val="000000"/>
                <w:spacing w:val="-6"/>
              </w:rPr>
              <w:t>սքութերների</w:t>
            </w:r>
            <w:r w:rsidRPr="00DB09FD">
              <w:rPr>
                <w:rFonts w:ascii="GHEA Mariam" w:hAnsi="GHEA Mariam" w:cs="Arial"/>
                <w:color w:val="000000"/>
                <w:spacing w:val="-6"/>
              </w:rPr>
              <w:t xml:space="preserve"> </w:t>
            </w:r>
            <w:r w:rsidRPr="00DB09FD">
              <w:rPr>
                <w:rFonts w:ascii="GHEA Mariam" w:hAnsi="GHEA Mariam" w:cs="Sylfaen"/>
                <w:color w:val="000000"/>
                <w:spacing w:val="-6"/>
              </w:rPr>
              <w:t>առաջնային</w:t>
            </w:r>
            <w:r w:rsidRPr="00DB09FD">
              <w:rPr>
                <w:rFonts w:ascii="GHEA Mariam" w:hAnsi="GHEA Mariam" w:cs="Arial"/>
                <w:color w:val="000000"/>
                <w:spacing w:val="-6"/>
              </w:rPr>
              <w:t xml:space="preserve"> </w:t>
            </w:r>
            <w:r w:rsidRPr="00DB09FD">
              <w:rPr>
                <w:rFonts w:ascii="GHEA Mariam" w:hAnsi="GHEA Mariam" w:cs="Sylfaen"/>
                <w:color w:val="000000"/>
                <w:spacing w:val="-6"/>
              </w:rPr>
              <w:t>խրոցներ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rPr>
            </w:pPr>
            <w:r w:rsidRPr="00DB09FD">
              <w:rPr>
                <w:rFonts w:ascii="GHEA Mariam" w:hAnsi="GHEA Mariam" w:cs="Sylfaen"/>
                <w:color w:val="000000"/>
                <w:spacing w:val="-6"/>
              </w:rPr>
              <w:t>էլեկտրական</w:t>
            </w:r>
            <w:r w:rsidRPr="00DB09FD">
              <w:rPr>
                <w:rFonts w:ascii="GHEA Mariam" w:hAnsi="GHEA Mariam" w:cs="Arial"/>
                <w:color w:val="000000"/>
                <w:spacing w:val="-6"/>
              </w:rPr>
              <w:t xml:space="preserve"> </w:t>
            </w:r>
            <w:r w:rsidRPr="00DB09FD">
              <w:rPr>
                <w:rFonts w:ascii="GHEA Mariam" w:hAnsi="GHEA Mariam" w:cs="Sylfaen"/>
                <w:color w:val="000000"/>
                <w:spacing w:val="-6"/>
              </w:rPr>
              <w:t>սքութերների</w:t>
            </w:r>
            <w:r w:rsidRPr="00DB09FD">
              <w:rPr>
                <w:rFonts w:ascii="GHEA Mariam" w:hAnsi="GHEA Mariam" w:cs="Arial"/>
                <w:color w:val="000000"/>
                <w:spacing w:val="-6"/>
              </w:rPr>
              <w:t xml:space="preserve"> </w:t>
            </w:r>
            <w:r w:rsidRPr="00DB09FD">
              <w:rPr>
                <w:rFonts w:ascii="GHEA Mariam" w:hAnsi="GHEA Mariam" w:cs="Sylfaen"/>
                <w:color w:val="000000"/>
                <w:spacing w:val="-6"/>
              </w:rPr>
              <w:t>առաջնային</w:t>
            </w:r>
            <w:r w:rsidRPr="00DB09FD">
              <w:rPr>
                <w:rFonts w:ascii="GHEA Mariam" w:hAnsi="GHEA Mariam" w:cs="Arial"/>
                <w:color w:val="000000"/>
                <w:spacing w:val="-6"/>
              </w:rPr>
              <w:t xml:space="preserve"> </w:t>
            </w:r>
            <w:r w:rsidRPr="00DB09FD">
              <w:rPr>
                <w:rFonts w:ascii="GHEA Mariam" w:hAnsi="GHEA Mariam" w:cs="Sylfaen"/>
                <w:color w:val="000000"/>
                <w:spacing w:val="-6"/>
              </w:rPr>
              <w:t>խրոցներ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75</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982</w:t>
            </w:r>
            <w:r w:rsidRPr="00DB09FD">
              <w:rPr>
                <w:rFonts w:ascii="GHEA Mariam" w:hAnsi="GHEA Mariam"/>
                <w:color w:val="000000"/>
                <w:spacing w:val="-6"/>
                <w:lang w:val="hy-AM"/>
              </w:rPr>
              <w:t xml:space="preserve"> </w:t>
            </w:r>
            <w:r w:rsidRPr="00DB09FD">
              <w:rPr>
                <w:rFonts w:ascii="GHEA Mariam" w:hAnsi="GHEA Mariam"/>
                <w:color w:val="000000"/>
                <w:spacing w:val="-6"/>
              </w:rPr>
              <w:t>125</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lastRenderedPageBreak/>
              <w:t>16</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8714921000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rPr>
            </w:pPr>
            <w:r w:rsidRPr="00DB09FD">
              <w:rPr>
                <w:rFonts w:ascii="GHEA Mariam" w:hAnsi="GHEA Mariam" w:cs="Sylfaen"/>
                <w:color w:val="000000"/>
                <w:spacing w:val="-6"/>
              </w:rPr>
              <w:t>էլեկտրական</w:t>
            </w:r>
            <w:r w:rsidRPr="00DB09FD">
              <w:rPr>
                <w:rFonts w:ascii="GHEA Mariam" w:hAnsi="GHEA Mariam" w:cs="Arial"/>
                <w:color w:val="000000"/>
                <w:spacing w:val="-6"/>
              </w:rPr>
              <w:t xml:space="preserve"> </w:t>
            </w:r>
            <w:r w:rsidRPr="00DB09FD">
              <w:rPr>
                <w:rFonts w:ascii="GHEA Mariam" w:hAnsi="GHEA Mariam" w:cs="Sylfaen"/>
                <w:color w:val="000000"/>
                <w:spacing w:val="-6"/>
              </w:rPr>
              <w:t>սքութերների</w:t>
            </w:r>
            <w:r w:rsidRPr="00DB09FD">
              <w:rPr>
                <w:rFonts w:ascii="GHEA Mariam" w:hAnsi="GHEA Mariam" w:cs="Arial"/>
                <w:color w:val="000000"/>
                <w:spacing w:val="-6"/>
              </w:rPr>
              <w:t xml:space="preserve"> </w:t>
            </w:r>
            <w:r w:rsidRPr="00DB09FD">
              <w:rPr>
                <w:rFonts w:ascii="GHEA Mariam" w:hAnsi="GHEA Mariam" w:cs="Sylfaen"/>
                <w:color w:val="000000"/>
                <w:spacing w:val="-6"/>
              </w:rPr>
              <w:t>անվահեցեր</w:t>
            </w:r>
            <w:r w:rsidRPr="00DB09FD">
              <w:rPr>
                <w:rFonts w:ascii="GHEA Mariam" w:hAnsi="GHEA Mariam" w:cs="Arial"/>
                <w:color w:val="000000"/>
                <w:spacing w:val="-6"/>
              </w:rPr>
              <w:t xml:space="preserve"> </w:t>
            </w:r>
            <w:r w:rsidRPr="00DB09FD">
              <w:rPr>
                <w:rFonts w:ascii="GHEA Mariam" w:hAnsi="GHEA Mariam" w:cs="Sylfaen"/>
                <w:color w:val="000000"/>
                <w:spacing w:val="-6"/>
              </w:rPr>
              <w:t>անվադողերով</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rPr>
            </w:pPr>
            <w:r w:rsidRPr="00DB09FD">
              <w:rPr>
                <w:rFonts w:ascii="GHEA Mariam" w:hAnsi="GHEA Mariam" w:cs="Sylfaen"/>
                <w:color w:val="000000"/>
                <w:spacing w:val="-6"/>
              </w:rPr>
              <w:t>էլեկտրական</w:t>
            </w:r>
            <w:r w:rsidRPr="00DB09FD">
              <w:rPr>
                <w:rFonts w:ascii="GHEA Mariam" w:hAnsi="GHEA Mariam" w:cs="Arial"/>
                <w:color w:val="000000"/>
                <w:spacing w:val="-6"/>
              </w:rPr>
              <w:t xml:space="preserve"> </w:t>
            </w:r>
            <w:r w:rsidRPr="00DB09FD">
              <w:rPr>
                <w:rFonts w:ascii="GHEA Mariam" w:hAnsi="GHEA Mariam" w:cs="Sylfaen"/>
                <w:color w:val="000000"/>
                <w:spacing w:val="-6"/>
              </w:rPr>
              <w:t>սքութերների</w:t>
            </w:r>
            <w:r w:rsidRPr="00DB09FD">
              <w:rPr>
                <w:rFonts w:ascii="GHEA Mariam" w:hAnsi="GHEA Mariam" w:cs="Arial"/>
                <w:color w:val="000000"/>
                <w:spacing w:val="-6"/>
              </w:rPr>
              <w:t xml:space="preserve"> </w:t>
            </w:r>
            <w:r w:rsidRPr="00DB09FD">
              <w:rPr>
                <w:rFonts w:ascii="GHEA Mariam" w:hAnsi="GHEA Mariam" w:cs="Sylfaen"/>
                <w:color w:val="000000"/>
                <w:spacing w:val="-6"/>
              </w:rPr>
              <w:t>անվահեցեր</w:t>
            </w:r>
            <w:r w:rsidRPr="00DB09FD">
              <w:rPr>
                <w:rFonts w:ascii="GHEA Mariam" w:hAnsi="GHEA Mariam" w:cs="Arial"/>
                <w:color w:val="000000"/>
                <w:spacing w:val="-6"/>
              </w:rPr>
              <w:t xml:space="preserve"> </w:t>
            </w:r>
            <w:r w:rsidRPr="00DB09FD">
              <w:rPr>
                <w:rFonts w:ascii="GHEA Mariam" w:hAnsi="GHEA Mariam" w:cs="Sylfaen"/>
                <w:color w:val="000000"/>
                <w:spacing w:val="-6"/>
              </w:rPr>
              <w:t>անվադողերով</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950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80</w:t>
            </w:r>
            <w:r w:rsidRPr="00DB09FD">
              <w:rPr>
                <w:rFonts w:ascii="GHEA Mariam" w:hAnsi="GHEA Mariam"/>
                <w:color w:val="000000"/>
                <w:spacing w:val="-6"/>
                <w:lang w:val="hy-AM"/>
              </w:rPr>
              <w:t xml:space="preserve"> </w:t>
            </w:r>
            <w:r w:rsidRPr="00DB09FD">
              <w:rPr>
                <w:rFonts w:ascii="GHEA Mariam" w:hAnsi="GHEA Mariam"/>
                <w:color w:val="000000"/>
                <w:spacing w:val="-6"/>
              </w:rPr>
              <w:t>631</w:t>
            </w:r>
            <w:r w:rsidRPr="00DB09FD">
              <w:rPr>
                <w:rFonts w:ascii="GHEA Mariam" w:hAnsi="GHEA Mariam"/>
                <w:color w:val="000000"/>
                <w:spacing w:val="-6"/>
                <w:lang w:val="hy-AM"/>
              </w:rPr>
              <w:t xml:space="preserve"> </w:t>
            </w:r>
            <w:r w:rsidRPr="00DB09FD">
              <w:rPr>
                <w:rFonts w:ascii="GHEA Mariam" w:hAnsi="GHEA Mariam"/>
                <w:color w:val="000000"/>
                <w:spacing w:val="-6"/>
              </w:rPr>
              <w:t>250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17</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8714942009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rPr>
            </w:pPr>
            <w:r w:rsidRPr="00DB09FD">
              <w:rPr>
                <w:rFonts w:ascii="GHEA Mariam" w:hAnsi="GHEA Mariam" w:cs="Sylfaen"/>
                <w:color w:val="000000"/>
                <w:spacing w:val="-6"/>
              </w:rPr>
              <w:t>էլեկտրական</w:t>
            </w:r>
            <w:r w:rsidRPr="00DB09FD">
              <w:rPr>
                <w:rFonts w:ascii="GHEA Mariam" w:hAnsi="GHEA Mariam" w:cs="Arial"/>
                <w:color w:val="000000"/>
                <w:spacing w:val="-6"/>
              </w:rPr>
              <w:t xml:space="preserve"> </w:t>
            </w:r>
            <w:r w:rsidRPr="00DB09FD">
              <w:rPr>
                <w:rFonts w:ascii="GHEA Mariam" w:hAnsi="GHEA Mariam" w:cs="Sylfaen"/>
                <w:color w:val="000000"/>
                <w:spacing w:val="-6"/>
              </w:rPr>
              <w:t>սքութերների</w:t>
            </w:r>
            <w:r w:rsidRPr="00DB09FD">
              <w:rPr>
                <w:rFonts w:ascii="GHEA Mariam" w:hAnsi="GHEA Mariam" w:cs="Arial"/>
                <w:color w:val="000000"/>
                <w:spacing w:val="-6"/>
              </w:rPr>
              <w:t xml:space="preserve"> </w:t>
            </w:r>
            <w:r w:rsidRPr="00DB09FD">
              <w:rPr>
                <w:rFonts w:ascii="GHEA Mariam" w:hAnsi="GHEA Mariam" w:cs="Sylfaen"/>
                <w:color w:val="000000"/>
                <w:spacing w:val="-6"/>
              </w:rPr>
              <w:t>թմբուկային</w:t>
            </w:r>
            <w:r w:rsidRPr="00DB09FD">
              <w:rPr>
                <w:rFonts w:ascii="GHEA Mariam" w:hAnsi="GHEA Mariam" w:cs="Arial"/>
                <w:color w:val="000000"/>
                <w:spacing w:val="-6"/>
              </w:rPr>
              <w:t xml:space="preserve"> </w:t>
            </w:r>
            <w:r w:rsidRPr="00DB09FD">
              <w:rPr>
                <w:rFonts w:ascii="GHEA Mariam" w:hAnsi="GHEA Mariam" w:cs="Sylfaen"/>
                <w:color w:val="000000"/>
                <w:spacing w:val="-6"/>
              </w:rPr>
              <w:t>արգելակներ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rPr>
            </w:pPr>
            <w:r w:rsidRPr="00DB09FD">
              <w:rPr>
                <w:rFonts w:ascii="GHEA Mariam" w:hAnsi="GHEA Mariam" w:cs="Sylfaen"/>
                <w:color w:val="000000"/>
                <w:spacing w:val="-6"/>
              </w:rPr>
              <w:t>էլեկտրական</w:t>
            </w:r>
            <w:r w:rsidRPr="00DB09FD">
              <w:rPr>
                <w:rFonts w:ascii="GHEA Mariam" w:hAnsi="GHEA Mariam" w:cs="Arial"/>
                <w:color w:val="000000"/>
                <w:spacing w:val="-6"/>
              </w:rPr>
              <w:t xml:space="preserve"> </w:t>
            </w:r>
            <w:r w:rsidRPr="00DB09FD">
              <w:rPr>
                <w:rFonts w:ascii="GHEA Mariam" w:hAnsi="GHEA Mariam" w:cs="Sylfaen"/>
                <w:color w:val="000000"/>
                <w:spacing w:val="-6"/>
              </w:rPr>
              <w:t>սքութերների</w:t>
            </w:r>
            <w:r w:rsidRPr="00DB09FD">
              <w:rPr>
                <w:rFonts w:ascii="GHEA Mariam" w:hAnsi="GHEA Mariam" w:cs="Arial"/>
                <w:color w:val="000000"/>
                <w:spacing w:val="-6"/>
              </w:rPr>
              <w:t xml:space="preserve"> </w:t>
            </w:r>
            <w:r w:rsidRPr="00DB09FD">
              <w:rPr>
                <w:rFonts w:ascii="GHEA Mariam" w:hAnsi="GHEA Mariam" w:cs="Sylfaen"/>
                <w:color w:val="000000"/>
                <w:spacing w:val="-6"/>
              </w:rPr>
              <w:t>թմբուկային</w:t>
            </w:r>
            <w:r w:rsidRPr="00DB09FD">
              <w:rPr>
                <w:rFonts w:ascii="GHEA Mariam" w:hAnsi="GHEA Mariam" w:cs="Arial"/>
                <w:color w:val="000000"/>
                <w:spacing w:val="-6"/>
              </w:rPr>
              <w:t xml:space="preserve"> </w:t>
            </w:r>
            <w:r w:rsidRPr="00DB09FD">
              <w:rPr>
                <w:rFonts w:ascii="GHEA Mariam" w:hAnsi="GHEA Mariam" w:cs="Sylfaen"/>
                <w:color w:val="000000"/>
                <w:spacing w:val="-6"/>
              </w:rPr>
              <w:t>արգելակներ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400/190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hAnsi="GHEA Mariam" w:cstheme="minorBidi"/>
                <w:color w:val="000000"/>
                <w:spacing w:val="-6"/>
              </w:rPr>
            </w:pPr>
            <w:r w:rsidRPr="00DB09FD">
              <w:rPr>
                <w:rFonts w:ascii="GHEA Mariam" w:hAnsi="GHEA Mariam"/>
                <w:color w:val="000000"/>
                <w:spacing w:val="-6"/>
              </w:rPr>
              <w:t>1</w:t>
            </w:r>
            <w:r w:rsidRPr="00DB09FD">
              <w:rPr>
                <w:rFonts w:ascii="GHEA Mariam" w:hAnsi="GHEA Mariam"/>
                <w:color w:val="000000"/>
                <w:spacing w:val="-6"/>
                <w:lang w:val="hy-AM"/>
              </w:rPr>
              <w:t xml:space="preserve"> </w:t>
            </w:r>
            <w:r w:rsidRPr="00DB09FD">
              <w:rPr>
                <w:rFonts w:ascii="GHEA Mariam" w:hAnsi="GHEA Mariam"/>
                <w:color w:val="000000"/>
                <w:spacing w:val="-6"/>
              </w:rPr>
              <w:t>358</w:t>
            </w:r>
            <w:r w:rsidRPr="00DB09FD">
              <w:rPr>
                <w:rFonts w:ascii="GHEA Mariam" w:hAnsi="GHEA Mariam"/>
                <w:color w:val="000000"/>
                <w:spacing w:val="-6"/>
                <w:lang w:val="hy-AM"/>
              </w:rPr>
              <w:t xml:space="preserve"> </w:t>
            </w:r>
            <w:r w:rsidRPr="00DB09FD">
              <w:rPr>
                <w:rFonts w:ascii="GHEA Mariam" w:hAnsi="GHEA Mariam"/>
                <w:color w:val="000000"/>
                <w:spacing w:val="-6"/>
              </w:rPr>
              <w:t>000</w:t>
            </w:r>
          </w:p>
          <w:p w:rsidR="00C150A7" w:rsidRPr="00DB09FD" w:rsidRDefault="00C150A7" w:rsidP="000767E5">
            <w:pPr>
              <w:jc w:val="center"/>
              <w:rPr>
                <w:rFonts w:ascii="GHEA Mariam" w:eastAsia="Calibri" w:hAnsi="GHEA Mariam" w:cs="Calibri"/>
                <w:color w:val="000000"/>
                <w:spacing w:val="-6"/>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18</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8714949000</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արգելակման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համակարգի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պահեստամասեր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արգելակման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համակարգի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պահեստամասեր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Հատ/կգ</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850/357</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1</w:t>
            </w:r>
            <w:r w:rsidRPr="00DB09FD">
              <w:rPr>
                <w:rFonts w:ascii="GHEA Mariam" w:hAnsi="GHEA Mariam"/>
                <w:color w:val="000000"/>
                <w:spacing w:val="-6"/>
                <w:lang w:val="hy-AM"/>
              </w:rPr>
              <w:t xml:space="preserve"> </w:t>
            </w:r>
            <w:r w:rsidRPr="00DB09FD">
              <w:rPr>
                <w:rFonts w:ascii="GHEA Mariam" w:hAnsi="GHEA Mariam"/>
                <w:color w:val="000000"/>
                <w:spacing w:val="-6"/>
              </w:rPr>
              <w:t>605</w:t>
            </w:r>
            <w:r w:rsidRPr="00DB09FD">
              <w:rPr>
                <w:rFonts w:ascii="GHEA Mariam" w:hAnsi="GHEA Mariam"/>
                <w:color w:val="000000"/>
                <w:spacing w:val="-6"/>
                <w:lang w:val="hy-AM"/>
              </w:rPr>
              <w:t xml:space="preserve"> </w:t>
            </w:r>
            <w:r w:rsidRPr="00DB09FD">
              <w:rPr>
                <w:rFonts w:ascii="GHEA Mariam" w:hAnsi="GHEA Mariam"/>
                <w:color w:val="000000"/>
                <w:spacing w:val="-6"/>
              </w:rPr>
              <w:t>350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19</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hAnsi="GHEA Mariam"/>
                <w:color w:val="000000"/>
                <w:spacing w:val="-6"/>
              </w:rPr>
            </w:pPr>
          </w:p>
          <w:p w:rsidR="00C150A7" w:rsidRPr="00DB09FD" w:rsidRDefault="00C150A7" w:rsidP="000767E5">
            <w:pPr>
              <w:jc w:val="center"/>
              <w:rPr>
                <w:rFonts w:ascii="GHEA Mariam" w:hAnsi="GHEA Mariam"/>
                <w:color w:val="000000"/>
                <w:spacing w:val="-6"/>
              </w:rPr>
            </w:pPr>
            <w:r w:rsidRPr="00DB09FD">
              <w:rPr>
                <w:rFonts w:ascii="GHEA Mariam" w:hAnsi="GHEA Mariam"/>
                <w:color w:val="000000"/>
                <w:spacing w:val="-6"/>
              </w:rPr>
              <w:t>8714995009</w:t>
            </w:r>
          </w:p>
          <w:p w:rsidR="00C150A7" w:rsidRPr="00DB09FD" w:rsidRDefault="00C150A7" w:rsidP="000767E5">
            <w:pPr>
              <w:jc w:val="center"/>
              <w:rPr>
                <w:rFonts w:ascii="GHEA Mariam" w:eastAsia="Calibri" w:hAnsi="GHEA Mariam"/>
                <w:spacing w:val="-6"/>
                <w:lang w:val="hy-AM" w:eastAsia="en-US"/>
              </w:rPr>
            </w:pPr>
          </w:p>
        </w:tc>
        <w:tc>
          <w:tcPr>
            <w:tcW w:w="280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փոխանցումների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փոխարկման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սարքեր</w:t>
            </w:r>
          </w:p>
          <w:p w:rsidR="00C150A7" w:rsidRPr="00DB09FD" w:rsidRDefault="00C150A7" w:rsidP="000767E5">
            <w:pPr>
              <w:jc w:val="center"/>
              <w:rPr>
                <w:rFonts w:ascii="GHEA Mariam" w:eastAsia="Calibri" w:hAnsi="GHEA Mariam" w:cs="Sylfaen"/>
                <w:color w:val="000000"/>
                <w:spacing w:val="-6"/>
                <w:lang w:val="hy-AM" w:eastAsia="en-US"/>
              </w:rPr>
            </w:pPr>
          </w:p>
        </w:tc>
        <w:tc>
          <w:tcPr>
            <w:tcW w:w="2578"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Theme="minorHAnsi" w:hAnsi="GHEA Mariam" w:cs="Arial"/>
                <w:color w:val="000000"/>
                <w:spacing w:val="-6"/>
                <w:lang w:val="hy-AM"/>
              </w:rPr>
            </w:pPr>
            <w:r w:rsidRPr="00DB09FD">
              <w:rPr>
                <w:rFonts w:ascii="GHEA Mariam" w:hAnsi="GHEA Mariam" w:cs="Sylfaen"/>
                <w:color w:val="000000"/>
                <w:spacing w:val="-6"/>
                <w:lang w:val="hy-AM"/>
              </w:rPr>
              <w:t>էլեկտրական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սքութերների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փոխանցումների</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փոխարկման</w:t>
            </w:r>
            <w:r w:rsidRPr="00DB09FD">
              <w:rPr>
                <w:rFonts w:ascii="GHEA Mariam" w:hAnsi="GHEA Mariam" w:cs="Arial"/>
                <w:color w:val="000000"/>
                <w:spacing w:val="-6"/>
                <w:lang w:val="hy-AM"/>
              </w:rPr>
              <w:t xml:space="preserve"> </w:t>
            </w:r>
            <w:r w:rsidRPr="00DB09FD">
              <w:rPr>
                <w:rFonts w:ascii="GHEA Mariam" w:hAnsi="GHEA Mariam" w:cs="Sylfaen"/>
                <w:color w:val="000000"/>
                <w:spacing w:val="-6"/>
                <w:lang w:val="hy-AM"/>
              </w:rPr>
              <w:t>սարքեր</w:t>
            </w:r>
          </w:p>
          <w:p w:rsidR="00C150A7" w:rsidRPr="00DB09FD" w:rsidRDefault="00C150A7" w:rsidP="000767E5">
            <w:pPr>
              <w:jc w:val="center"/>
              <w:rPr>
                <w:rFonts w:ascii="GHEA Mariam" w:hAnsi="GHEA Mariam" w:cs="Calibri"/>
                <w:color w:val="000000"/>
                <w:spacing w:val="-6"/>
                <w:lang w:val="hy-AM"/>
              </w:rPr>
            </w:pP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Հատ/գկ</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1650/385</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Arial"/>
                <w:color w:val="000000"/>
                <w:spacing w:val="-6"/>
              </w:rPr>
              <w:t>Չինաստան, 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olor w:val="000000"/>
                <w:spacing w:val="-6"/>
              </w:rPr>
              <w:t>5</w:t>
            </w:r>
            <w:r w:rsidRPr="00DB09FD">
              <w:rPr>
                <w:rFonts w:ascii="GHEA Mariam" w:hAnsi="GHEA Mariam"/>
                <w:color w:val="000000"/>
                <w:spacing w:val="-6"/>
                <w:lang w:val="hy-AM"/>
              </w:rPr>
              <w:t xml:space="preserve"> </w:t>
            </w:r>
            <w:r w:rsidRPr="00DB09FD">
              <w:rPr>
                <w:rFonts w:ascii="GHEA Mariam" w:hAnsi="GHEA Mariam"/>
                <w:color w:val="000000"/>
                <w:spacing w:val="-6"/>
              </w:rPr>
              <w:t>553</w:t>
            </w:r>
            <w:r w:rsidRPr="00DB09FD">
              <w:rPr>
                <w:rFonts w:ascii="GHEA Mariam" w:hAnsi="GHEA Mariam"/>
                <w:color w:val="000000"/>
                <w:spacing w:val="-6"/>
                <w:lang w:val="hy-AM"/>
              </w:rPr>
              <w:t xml:space="preserve"> </w:t>
            </w:r>
            <w:r w:rsidRPr="00DB09FD">
              <w:rPr>
                <w:rFonts w:ascii="GHEA Mariam" w:hAnsi="GHEA Mariam"/>
                <w:color w:val="000000"/>
                <w:spacing w:val="-6"/>
              </w:rPr>
              <w:t>250</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DB09FD" w:rsidRPr="000767E5" w:rsidTr="00313587">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DB09FD">
            <w:pPr>
              <w:jc w:val="center"/>
              <w:rPr>
                <w:rFonts w:ascii="GHEA Mariam" w:eastAsia="Calibri" w:hAnsi="GHEA Mariam"/>
                <w:color w:val="000000"/>
                <w:lang w:val="hy-AM" w:eastAsia="en-US"/>
              </w:rPr>
            </w:pPr>
            <w:r w:rsidRPr="000767E5">
              <w:rPr>
                <w:rFonts w:ascii="GHEA Mariam" w:eastAsia="Calibri" w:hAnsi="GHEA Mariam"/>
                <w:color w:val="000000"/>
                <w:lang w:val="hy-AM" w:eastAsia="en-US"/>
              </w:rPr>
              <w:t>20</w:t>
            </w:r>
            <w:r w:rsidRPr="000767E5">
              <w:rPr>
                <w:rFonts w:ascii="MS Gothic" w:eastAsia="MS Gothic" w:hAnsi="MS Gothic" w:cs="MS Gothic" w:hint="eastAsia"/>
                <w:color w:val="000000"/>
                <w:lang w:val="hy-AM" w:eastAsia="en-US"/>
              </w:rPr>
              <w:t>․</w:t>
            </w:r>
          </w:p>
        </w:tc>
        <w:tc>
          <w:tcPr>
            <w:tcW w:w="142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spacing w:val="-6"/>
                <w:lang w:val="hy-AM" w:eastAsia="en-US"/>
              </w:rPr>
            </w:pPr>
            <w:r w:rsidRPr="00DB09FD">
              <w:rPr>
                <w:rFonts w:ascii="GHEA Mariam" w:hAnsi="GHEA Mariam"/>
                <w:color w:val="000000"/>
                <w:spacing w:val="-6"/>
              </w:rPr>
              <w:t>871160900</w:t>
            </w:r>
            <w:r w:rsidRPr="00DB09FD">
              <w:rPr>
                <w:rFonts w:ascii="GHEA Mariam" w:hAnsi="GHEA Mariam"/>
                <w:color w:val="000000"/>
                <w:spacing w:val="-6"/>
                <w:lang w:val="hy-AM"/>
              </w:rPr>
              <w:t>0</w:t>
            </w:r>
          </w:p>
        </w:tc>
        <w:tc>
          <w:tcPr>
            <w:tcW w:w="2808" w:type="dxa"/>
            <w:tcBorders>
              <w:top w:val="single" w:sz="4" w:space="0" w:color="auto"/>
              <w:left w:val="nil"/>
              <w:bottom w:val="single" w:sz="4" w:space="0" w:color="auto"/>
              <w:right w:val="single" w:sz="4" w:space="0" w:color="auto"/>
            </w:tcBorders>
            <w:vAlign w:val="center"/>
          </w:tcPr>
          <w:p w:rsidR="00C150A7" w:rsidRPr="00DB09FD" w:rsidRDefault="00313587" w:rsidP="00313587">
            <w:pPr>
              <w:jc w:val="center"/>
              <w:rPr>
                <w:rFonts w:ascii="GHEA Mariam" w:eastAsia="Calibri" w:hAnsi="GHEA Mariam" w:cs="Sylfaen"/>
                <w:color w:val="000000"/>
                <w:spacing w:val="-6"/>
                <w:lang w:val="hy-AM" w:eastAsia="en-US"/>
              </w:rPr>
            </w:pPr>
            <w:r w:rsidRPr="00DB09FD">
              <w:rPr>
                <w:rFonts w:ascii="GHEA Mariam" w:hAnsi="GHEA Mariam" w:cs="Sylfaen"/>
                <w:color w:val="000000"/>
                <w:spacing w:val="-6"/>
                <w:lang w:val="hy-AM"/>
              </w:rPr>
              <w:t>է</w:t>
            </w:r>
            <w:r w:rsidR="00C150A7" w:rsidRPr="00DB09FD">
              <w:rPr>
                <w:rFonts w:ascii="GHEA Mariam" w:hAnsi="GHEA Mariam" w:cs="Sylfaen"/>
                <w:color w:val="000000"/>
                <w:spacing w:val="-6"/>
                <w:lang w:val="hy-AM"/>
              </w:rPr>
              <w:t xml:space="preserve">լեկտրական </w:t>
            </w:r>
            <w:r w:rsidRPr="00DB09FD">
              <w:rPr>
                <w:rFonts w:ascii="GHEA Mariam" w:hAnsi="GHEA Mariam" w:cs="Sylfaen"/>
                <w:color w:val="000000"/>
                <w:spacing w:val="-6"/>
                <w:lang w:val="hy-AM"/>
              </w:rPr>
              <w:t>շ</w:t>
            </w:r>
            <w:r w:rsidR="00C150A7" w:rsidRPr="00DB09FD">
              <w:rPr>
                <w:rFonts w:ascii="GHEA Mariam" w:hAnsi="GHEA Mariam" w:cs="Sylfaen"/>
                <w:color w:val="000000"/>
                <w:spacing w:val="-6"/>
                <w:lang w:val="hy-AM"/>
              </w:rPr>
              <w:t xml:space="preserve">արժիչով սքութերներ 250 ՎԱՏՏ-ից </w:t>
            </w:r>
            <w:r>
              <w:rPr>
                <w:rFonts w:ascii="GHEA Mariam" w:hAnsi="GHEA Mariam" w:cs="Sylfaen"/>
                <w:color w:val="000000"/>
                <w:spacing w:val="-6"/>
                <w:lang w:val="hy-AM"/>
              </w:rPr>
              <w:t>ա</w:t>
            </w:r>
            <w:r w:rsidR="00C150A7" w:rsidRPr="00DB09FD">
              <w:rPr>
                <w:rFonts w:ascii="GHEA Mariam" w:hAnsi="GHEA Mariam" w:cs="Sylfaen"/>
                <w:color w:val="000000"/>
                <w:spacing w:val="-6"/>
                <w:lang w:val="hy-AM"/>
              </w:rPr>
              <w:t>վել</w:t>
            </w:r>
            <w:r>
              <w:rPr>
                <w:rFonts w:ascii="GHEA Mariam" w:hAnsi="GHEA Mariam" w:cs="Sylfaen"/>
                <w:color w:val="000000"/>
                <w:spacing w:val="-6"/>
                <w:lang w:val="hy-AM"/>
              </w:rPr>
              <w:t>ի</w:t>
            </w:r>
            <w:r w:rsidR="00C150A7" w:rsidRPr="00DB09FD">
              <w:rPr>
                <w:rFonts w:ascii="GHEA Mariam" w:hAnsi="GHEA Mariam" w:cs="Sylfaen"/>
                <w:color w:val="000000"/>
                <w:spacing w:val="-6"/>
                <w:lang w:val="hy-AM"/>
              </w:rPr>
              <w:t xml:space="preserve"> հզորությամբ</w:t>
            </w:r>
          </w:p>
        </w:tc>
        <w:tc>
          <w:tcPr>
            <w:tcW w:w="2578" w:type="dxa"/>
            <w:tcBorders>
              <w:top w:val="single" w:sz="4" w:space="0" w:color="auto"/>
              <w:left w:val="nil"/>
              <w:bottom w:val="single" w:sz="4" w:space="0" w:color="auto"/>
              <w:right w:val="single" w:sz="4" w:space="0" w:color="auto"/>
            </w:tcBorders>
            <w:vAlign w:val="center"/>
          </w:tcPr>
          <w:p w:rsidR="00C150A7" w:rsidRPr="00DB09FD" w:rsidRDefault="00313587" w:rsidP="000767E5">
            <w:pPr>
              <w:jc w:val="center"/>
              <w:rPr>
                <w:rFonts w:ascii="GHEA Mariam" w:hAnsi="GHEA Mariam" w:cs="Calibri"/>
                <w:color w:val="000000"/>
                <w:spacing w:val="-6"/>
                <w:lang w:val="hy-AM"/>
              </w:rPr>
            </w:pPr>
            <w:r w:rsidRPr="00DB09FD">
              <w:rPr>
                <w:rFonts w:ascii="GHEA Mariam" w:hAnsi="GHEA Mariam" w:cs="Sylfaen"/>
                <w:color w:val="000000"/>
                <w:spacing w:val="-6"/>
                <w:lang w:val="hy-AM"/>
              </w:rPr>
              <w:t>է</w:t>
            </w:r>
            <w:r w:rsidR="00C150A7" w:rsidRPr="00DB09FD">
              <w:rPr>
                <w:rFonts w:ascii="GHEA Mariam" w:hAnsi="GHEA Mariam" w:cs="Sylfaen"/>
                <w:color w:val="000000"/>
                <w:spacing w:val="-6"/>
                <w:lang w:val="hy-AM"/>
              </w:rPr>
              <w:t xml:space="preserve">լեկտրական </w:t>
            </w:r>
            <w:r w:rsidRPr="00DB09FD">
              <w:rPr>
                <w:rFonts w:ascii="GHEA Mariam" w:hAnsi="GHEA Mariam" w:cs="Sylfaen"/>
                <w:color w:val="000000"/>
                <w:spacing w:val="-6"/>
                <w:lang w:val="hy-AM"/>
              </w:rPr>
              <w:t>շ</w:t>
            </w:r>
            <w:r w:rsidR="00C150A7" w:rsidRPr="00DB09FD">
              <w:rPr>
                <w:rFonts w:ascii="GHEA Mariam" w:hAnsi="GHEA Mariam" w:cs="Sylfaen"/>
                <w:color w:val="000000"/>
                <w:spacing w:val="-6"/>
                <w:lang w:val="hy-AM"/>
              </w:rPr>
              <w:t xml:space="preserve">արժիչով սքութերներ 250 ՎԱՏՏ-ից </w:t>
            </w:r>
            <w:r w:rsidRPr="00DB09FD">
              <w:rPr>
                <w:rFonts w:ascii="GHEA Mariam" w:hAnsi="GHEA Mariam" w:cs="Sylfaen"/>
                <w:color w:val="000000"/>
                <w:spacing w:val="-6"/>
                <w:lang w:val="hy-AM"/>
              </w:rPr>
              <w:t>ա</w:t>
            </w:r>
            <w:r w:rsidR="00C150A7" w:rsidRPr="00DB09FD">
              <w:rPr>
                <w:rFonts w:ascii="GHEA Mariam" w:hAnsi="GHEA Mariam" w:cs="Sylfaen"/>
                <w:color w:val="000000"/>
                <w:spacing w:val="-6"/>
                <w:lang w:val="hy-AM"/>
              </w:rPr>
              <w:t>վել</w:t>
            </w:r>
            <w:r>
              <w:rPr>
                <w:rFonts w:ascii="GHEA Mariam" w:hAnsi="GHEA Mariam" w:cs="Sylfaen"/>
                <w:color w:val="000000"/>
                <w:spacing w:val="-6"/>
                <w:lang w:val="hy-AM"/>
              </w:rPr>
              <w:t>ի</w:t>
            </w:r>
            <w:bookmarkStart w:id="0" w:name="_GoBack"/>
            <w:bookmarkEnd w:id="0"/>
            <w:r w:rsidR="00C150A7" w:rsidRPr="00DB09FD">
              <w:rPr>
                <w:rFonts w:ascii="GHEA Mariam" w:hAnsi="GHEA Mariam" w:cs="Sylfaen"/>
                <w:color w:val="000000"/>
                <w:spacing w:val="-6"/>
                <w:lang w:val="hy-AM"/>
              </w:rPr>
              <w:t xml:space="preserve"> հզորությամբ</w:t>
            </w:r>
          </w:p>
        </w:tc>
        <w:tc>
          <w:tcPr>
            <w:tcW w:w="1112"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Sylfaen"/>
                <w:color w:val="000000"/>
                <w:spacing w:val="-6"/>
                <w:lang w:val="hy-AM" w:eastAsia="en-US"/>
              </w:rPr>
            </w:pPr>
            <w:r w:rsidRPr="00DB09FD">
              <w:rPr>
                <w:rFonts w:ascii="GHEA Mariam" w:hAnsi="GHEA Mariam" w:cs="Sylfaen"/>
                <w:spacing w:val="-6"/>
              </w:rPr>
              <w:t>հատ</w:t>
            </w:r>
          </w:p>
        </w:tc>
        <w:tc>
          <w:tcPr>
            <w:tcW w:w="1156"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bCs/>
                <w:color w:val="000000"/>
                <w:spacing w:val="-6"/>
                <w:lang w:val="hy-AM" w:eastAsia="en-US"/>
              </w:rPr>
            </w:pPr>
            <w:r w:rsidRPr="00DB09FD">
              <w:rPr>
                <w:rFonts w:ascii="GHEA Mariam" w:hAnsi="GHEA Mariam"/>
                <w:color w:val="000000"/>
                <w:spacing w:val="-6"/>
              </w:rPr>
              <w:t>1000</w:t>
            </w:r>
          </w:p>
        </w:tc>
        <w:tc>
          <w:tcPr>
            <w:tcW w:w="1710" w:type="dxa"/>
            <w:tcBorders>
              <w:top w:val="single" w:sz="4" w:space="0" w:color="auto"/>
              <w:left w:val="nil"/>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cs="Calibri"/>
                <w:spacing w:val="-6"/>
                <w:lang w:val="hy-AM" w:eastAsia="en-US"/>
              </w:rPr>
            </w:pPr>
            <w:r w:rsidRPr="00DB09FD">
              <w:rPr>
                <w:rFonts w:ascii="GHEA Mariam" w:hAnsi="GHEA Mariam" w:cs="Arial"/>
                <w:color w:val="000000"/>
                <w:spacing w:val="-6"/>
              </w:rPr>
              <w:t>Չինաստան, Սինգապուր</w:t>
            </w:r>
          </w:p>
        </w:tc>
        <w:tc>
          <w:tcPr>
            <w:tcW w:w="1710" w:type="dxa"/>
            <w:tcBorders>
              <w:top w:val="single" w:sz="4" w:space="0" w:color="auto"/>
              <w:left w:val="nil"/>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r w:rsidRPr="00DB09FD">
              <w:rPr>
                <w:rFonts w:ascii="GHEA Mariam" w:hAnsi="GHEA Mariam" w:cs="GHEA Grapalat"/>
                <w:color w:val="000000"/>
                <w:spacing w:val="-6"/>
              </w:rPr>
              <w:t>Չինաստան</w:t>
            </w:r>
            <w:r w:rsidRPr="00DB09FD">
              <w:rPr>
                <w:rFonts w:ascii="GHEA Mariam" w:hAnsi="GHEA Mariam" w:cs="Arial"/>
                <w:color w:val="000000"/>
                <w:spacing w:val="-6"/>
              </w:rPr>
              <w:t xml:space="preserve">, </w:t>
            </w:r>
            <w:r w:rsidRPr="00DB09FD">
              <w:rPr>
                <w:rFonts w:ascii="GHEA Mariam" w:hAnsi="GHEA Mariam" w:cs="GHEA Grapalat"/>
                <w:color w:val="000000"/>
                <w:spacing w:val="-6"/>
              </w:rPr>
              <w:t>Սինգապուր</w:t>
            </w:r>
          </w:p>
        </w:tc>
        <w:tc>
          <w:tcPr>
            <w:tcW w:w="1258" w:type="dxa"/>
            <w:tcBorders>
              <w:top w:val="single" w:sz="4" w:space="0" w:color="auto"/>
              <w:left w:val="single" w:sz="4" w:space="0" w:color="auto"/>
              <w:bottom w:val="single" w:sz="4" w:space="0" w:color="auto"/>
              <w:right w:val="single" w:sz="8" w:space="0" w:color="auto"/>
            </w:tcBorders>
            <w:vAlign w:val="center"/>
          </w:tcPr>
          <w:p w:rsidR="00C150A7" w:rsidRPr="00782EDA" w:rsidRDefault="00C150A7" w:rsidP="000767E5">
            <w:pPr>
              <w:jc w:val="center"/>
              <w:rPr>
                <w:rFonts w:ascii="GHEA Mariam" w:hAnsi="GHEA Mariam" w:cstheme="minorBidi"/>
                <w:color w:val="000000"/>
                <w:spacing w:val="-6"/>
                <w:sz w:val="18"/>
                <w:szCs w:val="18"/>
              </w:rPr>
            </w:pPr>
            <w:r w:rsidRPr="00782EDA">
              <w:rPr>
                <w:rFonts w:ascii="GHEA Mariam" w:hAnsi="GHEA Mariam"/>
                <w:color w:val="000000"/>
                <w:spacing w:val="-6"/>
                <w:sz w:val="18"/>
                <w:szCs w:val="18"/>
              </w:rPr>
              <w:t>25</w:t>
            </w:r>
            <w:r w:rsidRPr="00782EDA">
              <w:rPr>
                <w:rFonts w:ascii="GHEA Mariam" w:hAnsi="GHEA Mariam"/>
                <w:color w:val="000000"/>
                <w:spacing w:val="-6"/>
                <w:sz w:val="18"/>
                <w:szCs w:val="18"/>
                <w:lang w:val="hy-AM"/>
              </w:rPr>
              <w:t xml:space="preserve"> </w:t>
            </w:r>
            <w:r w:rsidRPr="00782EDA">
              <w:rPr>
                <w:rFonts w:ascii="GHEA Mariam" w:hAnsi="GHEA Mariam"/>
                <w:color w:val="000000"/>
                <w:spacing w:val="-6"/>
                <w:sz w:val="18"/>
                <w:szCs w:val="18"/>
              </w:rPr>
              <w:t>9960</w:t>
            </w:r>
            <w:r w:rsidRPr="00782EDA">
              <w:rPr>
                <w:rFonts w:ascii="GHEA Mariam" w:hAnsi="GHEA Mariam"/>
                <w:color w:val="000000"/>
                <w:spacing w:val="-6"/>
                <w:sz w:val="18"/>
                <w:szCs w:val="18"/>
                <w:lang w:val="hy-AM"/>
              </w:rPr>
              <w:t xml:space="preserve"> </w:t>
            </w:r>
            <w:r w:rsidRPr="00782EDA">
              <w:rPr>
                <w:rFonts w:ascii="GHEA Mariam" w:hAnsi="GHEA Mariam"/>
                <w:color w:val="000000"/>
                <w:spacing w:val="-6"/>
                <w:sz w:val="18"/>
                <w:szCs w:val="18"/>
              </w:rPr>
              <w:t>000</w:t>
            </w:r>
          </w:p>
          <w:p w:rsidR="00C150A7" w:rsidRPr="00782EDA" w:rsidRDefault="00C150A7" w:rsidP="000767E5">
            <w:pPr>
              <w:jc w:val="center"/>
              <w:rPr>
                <w:rFonts w:ascii="GHEA Mariam" w:eastAsia="Calibri" w:hAnsi="GHEA Mariam" w:cs="Calibri"/>
                <w:color w:val="000000"/>
                <w:spacing w:val="-6"/>
                <w:sz w:val="18"/>
                <w:szCs w:val="18"/>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val="hy-AM" w:eastAsia="en-US"/>
              </w:rPr>
            </w:pPr>
          </w:p>
        </w:tc>
      </w:tr>
      <w:tr w:rsidR="00C150A7" w:rsidRPr="000767E5" w:rsidTr="00313587">
        <w:trPr>
          <w:trHeight w:val="65"/>
        </w:trPr>
        <w:tc>
          <w:tcPr>
            <w:tcW w:w="558" w:type="dxa"/>
            <w:tcBorders>
              <w:top w:val="single" w:sz="4" w:space="0" w:color="auto"/>
              <w:left w:val="single" w:sz="4" w:space="0" w:color="auto"/>
              <w:bottom w:val="single" w:sz="4" w:space="0" w:color="auto"/>
              <w:right w:val="single" w:sz="4" w:space="0" w:color="auto"/>
            </w:tcBorders>
            <w:noWrap/>
            <w:vAlign w:val="center"/>
          </w:tcPr>
          <w:p w:rsidR="00C150A7" w:rsidRPr="000767E5" w:rsidRDefault="00C150A7" w:rsidP="000767E5">
            <w:pPr>
              <w:jc w:val="right"/>
              <w:rPr>
                <w:rFonts w:ascii="GHEA Mariam" w:eastAsia="Calibri" w:hAnsi="GHEA Mariam"/>
                <w:color w:val="000000"/>
                <w:lang w:val="hy-AM" w:eastAsia="en-US"/>
              </w:rPr>
            </w:pPr>
            <w:bookmarkStart w:id="1" w:name="_Hlk71640597"/>
          </w:p>
        </w:tc>
        <w:tc>
          <w:tcPr>
            <w:tcW w:w="1422"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jc w:val="center"/>
              <w:rPr>
                <w:rFonts w:ascii="GHEA Mariam" w:eastAsia="Calibri" w:hAnsi="GHEA Mariam"/>
                <w:spacing w:val="-6"/>
                <w:lang w:val="hy-AM" w:eastAsia="en-US"/>
              </w:rPr>
            </w:pPr>
            <w:r w:rsidRPr="00DB09FD">
              <w:rPr>
                <w:rFonts w:ascii="GHEA Mariam" w:eastAsia="Calibri" w:hAnsi="GHEA Mariam" w:cs="Sylfaen"/>
                <w:bCs/>
                <w:color w:val="000000"/>
                <w:spacing w:val="-6"/>
                <w:lang w:val="hy-AM" w:eastAsia="en-US"/>
              </w:rPr>
              <w:t>Ընդամենը</w:t>
            </w:r>
            <w:r w:rsidR="00782EDA">
              <w:rPr>
                <w:rFonts w:ascii="GHEA Mariam" w:eastAsia="Calibri" w:hAnsi="GHEA Mariam" w:cs="Sylfaen"/>
                <w:bCs/>
                <w:color w:val="000000"/>
                <w:spacing w:val="-6"/>
                <w:lang w:val="hy-AM" w:eastAsia="en-US"/>
              </w:rPr>
              <w:t>՝</w:t>
            </w:r>
          </w:p>
        </w:tc>
        <w:tc>
          <w:tcPr>
            <w:tcW w:w="11074" w:type="dxa"/>
            <w:gridSpan w:val="6"/>
            <w:tcBorders>
              <w:top w:val="single" w:sz="4" w:space="0" w:color="auto"/>
              <w:left w:val="single" w:sz="4" w:space="0" w:color="auto"/>
              <w:bottom w:val="single" w:sz="4" w:space="0" w:color="auto"/>
              <w:right w:val="single" w:sz="4" w:space="0" w:color="auto"/>
            </w:tcBorders>
            <w:vAlign w:val="center"/>
          </w:tcPr>
          <w:p w:rsidR="00C150A7" w:rsidRPr="00DB09FD" w:rsidRDefault="00C150A7" w:rsidP="000767E5">
            <w:pPr>
              <w:jc w:val="center"/>
              <w:rPr>
                <w:rFonts w:ascii="GHEA Mariam" w:eastAsia="Calibri" w:hAnsi="GHEA Mariam" w:cs="Calibri"/>
                <w:color w:val="000000"/>
                <w:spacing w:val="-6"/>
                <w:lang w:val="hy-AM" w:eastAsia="en-US"/>
              </w:rPr>
            </w:pP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C150A7" w:rsidRPr="00782EDA" w:rsidRDefault="00C150A7" w:rsidP="000767E5">
            <w:pPr>
              <w:jc w:val="center"/>
              <w:rPr>
                <w:rFonts w:ascii="GHEA Mariam" w:eastAsia="Calibri" w:hAnsi="GHEA Mariam" w:cs="Calibri"/>
                <w:bCs/>
                <w:color w:val="000000"/>
                <w:spacing w:val="-6"/>
                <w:sz w:val="18"/>
                <w:szCs w:val="18"/>
                <w:lang w:val="hy-AM" w:eastAsia="en-US"/>
              </w:rPr>
            </w:pPr>
            <w:r w:rsidRPr="00782EDA">
              <w:rPr>
                <w:rFonts w:ascii="GHEA Mariam" w:eastAsia="Calibri" w:hAnsi="GHEA Mariam" w:cs="Calibri"/>
                <w:bCs/>
                <w:color w:val="000000"/>
                <w:spacing w:val="-6"/>
                <w:sz w:val="18"/>
                <w:szCs w:val="18"/>
                <w:lang w:val="hy-AM" w:eastAsia="en-US"/>
              </w:rPr>
              <w:t>374 364 225</w:t>
            </w:r>
          </w:p>
        </w:tc>
        <w:tc>
          <w:tcPr>
            <w:tcW w:w="1134" w:type="dxa"/>
            <w:tcBorders>
              <w:top w:val="single" w:sz="4" w:space="0" w:color="auto"/>
              <w:left w:val="single" w:sz="4" w:space="0" w:color="auto"/>
              <w:bottom w:val="single" w:sz="4" w:space="0" w:color="auto"/>
              <w:right w:val="single" w:sz="4" w:space="0" w:color="auto"/>
            </w:tcBorders>
            <w:noWrap/>
            <w:vAlign w:val="center"/>
          </w:tcPr>
          <w:p w:rsidR="00C150A7" w:rsidRPr="00DB09FD" w:rsidRDefault="00C150A7" w:rsidP="000767E5">
            <w:pPr>
              <w:spacing w:after="160"/>
              <w:jc w:val="center"/>
              <w:rPr>
                <w:rFonts w:ascii="GHEA Mariam" w:eastAsia="Calibri" w:hAnsi="GHEA Mariam" w:cs="Calibri"/>
                <w:bCs/>
                <w:color w:val="000000"/>
                <w:spacing w:val="-6"/>
                <w:lang w:eastAsia="en-US"/>
              </w:rPr>
            </w:pPr>
          </w:p>
        </w:tc>
      </w:tr>
      <w:bookmarkEnd w:id="1"/>
    </w:tbl>
    <w:p w:rsidR="001F225D" w:rsidRDefault="001F225D" w:rsidP="000767E5">
      <w:pPr>
        <w:pStyle w:val="mechtex"/>
        <w:rPr>
          <w:rFonts w:ascii="Sylfaen" w:hAnsi="Sylfaen"/>
          <w:sz w:val="20"/>
          <w:lang w:val="hy-AM"/>
        </w:rPr>
      </w:pPr>
    </w:p>
    <w:p w:rsidR="00DB09FD" w:rsidRDefault="00DB09FD" w:rsidP="000767E5">
      <w:pPr>
        <w:pStyle w:val="mechtex"/>
        <w:rPr>
          <w:rFonts w:ascii="Sylfaen" w:hAnsi="Sylfaen"/>
          <w:sz w:val="20"/>
          <w:lang w:val="hy-AM"/>
        </w:rPr>
      </w:pPr>
    </w:p>
    <w:p w:rsidR="00DB09FD" w:rsidRDefault="00DB09FD" w:rsidP="000767E5">
      <w:pPr>
        <w:pStyle w:val="mechtex"/>
        <w:rPr>
          <w:rFonts w:ascii="Sylfaen" w:hAnsi="Sylfaen"/>
          <w:sz w:val="20"/>
          <w:lang w:val="hy-AM"/>
        </w:rPr>
      </w:pPr>
    </w:p>
    <w:p w:rsidR="00DB09FD" w:rsidRDefault="00DB09FD" w:rsidP="000767E5">
      <w:pPr>
        <w:pStyle w:val="mechtex"/>
        <w:rPr>
          <w:rFonts w:ascii="Sylfaen" w:hAnsi="Sylfaen"/>
          <w:sz w:val="20"/>
          <w:lang w:val="hy-AM"/>
        </w:rPr>
      </w:pPr>
    </w:p>
    <w:p w:rsidR="00DB09FD" w:rsidRPr="00574F02" w:rsidRDefault="00DB09F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B09FD" w:rsidRPr="00574F02" w:rsidRDefault="00DB09FD"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B09FD" w:rsidRPr="00DB09FD" w:rsidRDefault="00DB09FD" w:rsidP="000767E5">
      <w:pPr>
        <w:pStyle w:val="mechtex"/>
        <w:rPr>
          <w:rFonts w:ascii="Sylfaen" w:hAnsi="Sylfaen"/>
          <w:sz w:val="20"/>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DB09FD" w:rsidRPr="00DB09FD" w:rsidSect="000767E5">
      <w:headerReference w:type="even" r:id="rId9"/>
      <w:headerReference w:type="default" r:id="rId10"/>
      <w:footerReference w:type="even" r:id="rId11"/>
      <w:footerReference w:type="default" r:id="rId12"/>
      <w:footerReference w:type="first" r:id="rId13"/>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0A" w:rsidRDefault="00EF070A">
      <w:r>
        <w:separator/>
      </w:r>
    </w:p>
  </w:endnote>
  <w:endnote w:type="continuationSeparator" w:id="0">
    <w:p w:rsidR="00EF070A" w:rsidRDefault="00EF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A7" w:rsidRDefault="00C150A7">
    <w:pPr>
      <w:pStyle w:val="Footer"/>
    </w:pPr>
  </w:p>
  <w:p w:rsidR="00C150A7" w:rsidRDefault="00C1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1807AD">
      <w:rPr>
        <w:noProof/>
        <w:sz w:val="18"/>
      </w:rPr>
      <w:t>voroshum-EK841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Pr="001807AD" w:rsidRDefault="003D4BA2" w:rsidP="001807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Pr="001807AD" w:rsidRDefault="003D4BA2" w:rsidP="00180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0A" w:rsidRDefault="00EF070A">
      <w:r>
        <w:separator/>
      </w:r>
    </w:p>
  </w:footnote>
  <w:footnote w:type="continuationSeparator" w:id="0">
    <w:p w:rsidR="00EF070A" w:rsidRDefault="00EF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7AD">
      <w:rPr>
        <w:rStyle w:val="PageNumber"/>
        <w:noProof/>
      </w:rPr>
      <w:t>4</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587">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5615FED"/>
    <w:multiLevelType w:val="hybridMultilevel"/>
    <w:tmpl w:val="BDDE7736"/>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A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5"/>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7AD"/>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15E"/>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2"/>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87"/>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55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192"/>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98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97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0AE3"/>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2EDA"/>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82"/>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651"/>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0A7"/>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9FD"/>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70A"/>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0FC"/>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60887F-1BED-4CD2-8BD7-348D1127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150A7"/>
    <w:rPr>
      <w:rFonts w:ascii="Arial Armenian" w:hAnsi="Arial Armenian"/>
      <w:sz w:val="22"/>
      <w:lang w:eastAsia="ru-RU"/>
    </w:rPr>
  </w:style>
  <w:style w:type="character" w:customStyle="1" w:styleId="FooterChar">
    <w:name w:val="Footer Char"/>
    <w:basedOn w:val="DefaultParagraphFont"/>
    <w:link w:val="Footer"/>
    <w:rsid w:val="00C150A7"/>
    <w:rPr>
      <w:rFonts w:ascii="Arial Armenian" w:hAnsi="Arial Armenian"/>
      <w:lang w:eastAsia="ru-RU"/>
    </w:rPr>
  </w:style>
  <w:style w:type="paragraph" w:styleId="ListParagraph">
    <w:name w:val="List Paragraph"/>
    <w:basedOn w:val="Normal"/>
    <w:uiPriority w:val="34"/>
    <w:qFormat/>
    <w:rsid w:val="00C150A7"/>
    <w:pPr>
      <w:ind w:left="720"/>
      <w:contextualSpacing/>
    </w:pPr>
    <w:rPr>
      <w:rFonts w:ascii="Times New Roman" w:hAnsi="Times New Roman"/>
      <w:sz w:val="24"/>
      <w:szCs w:val="24"/>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0767E5"/>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767E5"/>
    <w:rPr>
      <w:sz w:val="24"/>
      <w:szCs w:val="24"/>
      <w:lang w:val="ru-RU" w:eastAsia="ru-RU"/>
    </w:rPr>
  </w:style>
  <w:style w:type="paragraph" w:styleId="BalloonText">
    <w:name w:val="Balloon Text"/>
    <w:basedOn w:val="Normal"/>
    <w:link w:val="BalloonTextChar"/>
    <w:rsid w:val="005D797F"/>
    <w:rPr>
      <w:rFonts w:ascii="Segoe UI" w:hAnsi="Segoe UI" w:cs="Segoe UI"/>
      <w:sz w:val="18"/>
      <w:szCs w:val="18"/>
    </w:rPr>
  </w:style>
  <w:style w:type="character" w:customStyle="1" w:styleId="BalloonTextChar">
    <w:name w:val="Balloon Text Char"/>
    <w:basedOn w:val="DefaultParagraphFont"/>
    <w:link w:val="BalloonText"/>
    <w:rsid w:val="005D797F"/>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https:/mul2.gov.am/tasks/593718/oneclick/voroshum-EK841.docx?token=62798ff96f97c433bce1ce76259afdfa</cp:keywords>
  <dc:description/>
  <cp:lastModifiedBy>Anna Aloyan</cp:lastModifiedBy>
  <cp:revision>11</cp:revision>
  <cp:lastPrinted>2022-04-14T05:50:00Z</cp:lastPrinted>
  <dcterms:created xsi:type="dcterms:W3CDTF">2022-04-14T05:49:00Z</dcterms:created>
  <dcterms:modified xsi:type="dcterms:W3CDTF">2022-04-14T06:25:00Z</dcterms:modified>
</cp:coreProperties>
</file>