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70" w:rsidRDefault="00EA7270" w:rsidP="00EA7270">
      <w:pPr>
        <w:jc w:val="center"/>
      </w:pPr>
      <w:r>
        <w:rPr>
          <w:noProof/>
          <w:lang w:eastAsia="en-US"/>
        </w:rPr>
        <w:drawing>
          <wp:inline distT="0" distB="0" distL="0" distR="0" wp14:anchorId="3BE39115" wp14:editId="2441A1AE">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EA7270" w:rsidRDefault="00EA7270" w:rsidP="00EA7270">
      <w:pPr>
        <w:jc w:val="center"/>
      </w:pPr>
    </w:p>
    <w:p w:rsidR="00EA7270" w:rsidRPr="00FA07D4" w:rsidRDefault="00EA7270" w:rsidP="00EA7270">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EA7270" w:rsidRPr="00790EAE" w:rsidRDefault="00EA7270" w:rsidP="00EA7270">
      <w:pPr>
        <w:pStyle w:val="mechtex"/>
        <w:rPr>
          <w:rFonts w:ascii="GHEA Mariam" w:hAnsi="GHEA Mariam"/>
          <w:b/>
        </w:rPr>
      </w:pPr>
    </w:p>
    <w:p w:rsidR="00EA7270" w:rsidRPr="007A650E" w:rsidRDefault="00EA7270" w:rsidP="00EA7270">
      <w:pPr>
        <w:pStyle w:val="mechtex"/>
        <w:rPr>
          <w:rFonts w:ascii="GHEA Mariam" w:hAnsi="GHEA Mariam"/>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92245C" w:rsidRPr="00ED721E" w:rsidRDefault="0092245C" w:rsidP="00EA7270">
      <w:pPr>
        <w:jc w:val="center"/>
        <w:rPr>
          <w:rFonts w:ascii="GHEA Mariam" w:hAnsi="GHEA Mariam"/>
          <w:sz w:val="22"/>
          <w:szCs w:val="22"/>
        </w:rPr>
      </w:pPr>
    </w:p>
    <w:p w:rsidR="0092245C" w:rsidRPr="00ED721E" w:rsidRDefault="0092245C" w:rsidP="00EA7270">
      <w:pPr>
        <w:jc w:val="center"/>
        <w:rPr>
          <w:rFonts w:ascii="GHEA Mariam" w:hAnsi="GHEA Mariam"/>
          <w:sz w:val="22"/>
          <w:szCs w:val="22"/>
        </w:rPr>
      </w:pPr>
    </w:p>
    <w:p w:rsidR="0092245C" w:rsidRDefault="0016484B" w:rsidP="00EA7270">
      <w:pPr>
        <w:jc w:val="center"/>
        <w:rPr>
          <w:rFonts w:ascii="GHEA Mariam" w:hAnsi="GHEA Mariam"/>
          <w:sz w:val="24"/>
          <w:szCs w:val="24"/>
        </w:rPr>
      </w:pPr>
      <w:r>
        <w:rPr>
          <w:rFonts w:ascii="GHEA Mariam" w:hAnsi="GHEA Mariam"/>
          <w:sz w:val="24"/>
          <w:szCs w:val="24"/>
          <w:lang w:val="hy-AM"/>
        </w:rPr>
        <w:t>15</w:t>
      </w:r>
      <w:bookmarkStart w:id="0" w:name="_GoBack"/>
      <w:bookmarkEnd w:id="0"/>
      <w:r w:rsidR="0092245C" w:rsidRPr="002216D7">
        <w:rPr>
          <w:rFonts w:ascii="GHEA Mariam" w:hAnsi="GHEA Mariam"/>
          <w:sz w:val="24"/>
          <w:szCs w:val="24"/>
        </w:rPr>
        <w:t xml:space="preserve"> </w:t>
      </w:r>
      <w:r w:rsidR="0092245C" w:rsidRPr="00901126">
        <w:rPr>
          <w:rFonts w:ascii="GHEA Mariam" w:hAnsi="GHEA Mariam" w:cs="IRTEK Courier"/>
          <w:spacing w:val="-4"/>
          <w:sz w:val="24"/>
          <w:szCs w:val="24"/>
          <w:lang w:val="pt-BR"/>
        </w:rPr>
        <w:t>ապրիլի</w:t>
      </w:r>
      <w:r w:rsidR="0092245C" w:rsidRPr="002216D7">
        <w:rPr>
          <w:rFonts w:ascii="GHEA Mariam" w:hAnsi="GHEA Mariam"/>
          <w:sz w:val="24"/>
          <w:szCs w:val="24"/>
          <w:lang w:val="hy-AM"/>
        </w:rPr>
        <w:t xml:space="preserve"> </w:t>
      </w:r>
      <w:r w:rsidR="0092245C" w:rsidRPr="002216D7">
        <w:rPr>
          <w:rFonts w:ascii="GHEA Mariam" w:hAnsi="GHEA Mariam"/>
          <w:sz w:val="24"/>
          <w:szCs w:val="24"/>
        </w:rPr>
        <w:t>20</w:t>
      </w:r>
      <w:r w:rsidR="0092245C" w:rsidRPr="002216D7">
        <w:rPr>
          <w:rFonts w:ascii="GHEA Mariam" w:hAnsi="GHEA Mariam"/>
          <w:sz w:val="24"/>
          <w:szCs w:val="24"/>
          <w:lang w:val="hy-AM"/>
        </w:rPr>
        <w:t>22</w:t>
      </w:r>
      <w:r w:rsidR="0092245C" w:rsidRPr="002216D7">
        <w:rPr>
          <w:rFonts w:ascii="GHEA Mariam" w:hAnsi="GHEA Mariam"/>
          <w:sz w:val="24"/>
          <w:szCs w:val="24"/>
        </w:rPr>
        <w:t xml:space="preserve"> </w:t>
      </w:r>
      <w:r w:rsidR="0092245C" w:rsidRPr="002216D7">
        <w:rPr>
          <w:rFonts w:ascii="GHEA Mariam" w:hAnsi="GHEA Mariam" w:cs="Sylfaen"/>
          <w:sz w:val="24"/>
          <w:szCs w:val="24"/>
        </w:rPr>
        <w:t>թվականի</w:t>
      </w:r>
      <w:r w:rsidR="0092245C">
        <w:rPr>
          <w:rFonts w:ascii="GHEA Mariam" w:hAnsi="GHEA Mariam"/>
          <w:sz w:val="24"/>
          <w:szCs w:val="24"/>
        </w:rPr>
        <w:t xml:space="preserve">  N              - Ա</w:t>
      </w:r>
    </w:p>
    <w:p w:rsidR="0092245C" w:rsidRDefault="0092245C" w:rsidP="00EA7270">
      <w:pPr>
        <w:jc w:val="center"/>
        <w:rPr>
          <w:rFonts w:ascii="GHEA Mariam" w:hAnsi="GHEA Mariam"/>
          <w:sz w:val="24"/>
          <w:szCs w:val="24"/>
        </w:rPr>
      </w:pPr>
    </w:p>
    <w:p w:rsidR="0092245C" w:rsidRDefault="0092245C" w:rsidP="00EA7270">
      <w:pPr>
        <w:jc w:val="center"/>
        <w:rPr>
          <w:rFonts w:ascii="GHEA Mariam" w:hAnsi="GHEA Mariam"/>
          <w:sz w:val="24"/>
          <w:szCs w:val="24"/>
        </w:rPr>
      </w:pPr>
    </w:p>
    <w:p w:rsidR="0092245C" w:rsidRDefault="0092245C" w:rsidP="00EA7270">
      <w:pPr>
        <w:shd w:val="clear" w:color="auto" w:fill="FFFFFF"/>
        <w:jc w:val="center"/>
        <w:rPr>
          <w:rFonts w:ascii="GHEA Mariam" w:hAnsi="GHEA Mariam"/>
          <w:color w:val="000000"/>
          <w:sz w:val="24"/>
          <w:szCs w:val="24"/>
          <w:lang w:val="hy-AM" w:eastAsia="en-US"/>
        </w:rPr>
      </w:pPr>
      <w:r w:rsidRPr="00EA7270">
        <w:rPr>
          <w:rFonts w:ascii="GHEA Mariam" w:hAnsi="GHEA Mariam" w:cs="Arial"/>
          <w:color w:val="000000"/>
          <w:spacing w:val="-4"/>
          <w:sz w:val="24"/>
          <w:szCs w:val="24"/>
          <w:lang w:val="hy-AM" w:eastAsia="en-US"/>
        </w:rPr>
        <w:t>ՀԱՅԱՍՏԱՆԻ ՀԱՆՐԱՊԵՏՈՒԹՅԱՆ ԿԱՌԱՎԱՐՈՒԹՅԱՆ 2018 ԹՎԱԿԱՆԻ</w:t>
      </w:r>
      <w:r w:rsidRPr="00EA7270">
        <w:rPr>
          <w:rFonts w:ascii="GHEA Mariam" w:hAnsi="GHEA Mariam" w:cs="Arial"/>
          <w:color w:val="000000"/>
          <w:spacing w:val="-8"/>
          <w:sz w:val="24"/>
          <w:szCs w:val="24"/>
          <w:lang w:val="hy-AM" w:eastAsia="en-US"/>
        </w:rPr>
        <w:t xml:space="preserve"> ՀՈՒԼԻՍԻ 19-Ի </w:t>
      </w:r>
      <w:r w:rsidRPr="00EA7270">
        <w:rPr>
          <w:rFonts w:ascii="GHEA Mariam" w:hAnsi="GHEA Mariam"/>
          <w:color w:val="000000"/>
          <w:spacing w:val="-8"/>
          <w:sz w:val="24"/>
          <w:szCs w:val="24"/>
          <w:lang w:val="hy-AM" w:eastAsia="en-US"/>
        </w:rPr>
        <w:t xml:space="preserve">N 796-Ա ՈՐՈՇՄԱՆ ՄԵՋ ԼՐԱՑՈՒՄՆԵՐ ԵՎ ՓՈՓՈԽՈՒԹՅՈՒՆ </w:t>
      </w:r>
      <w:r w:rsidRPr="00C868DC">
        <w:rPr>
          <w:rFonts w:ascii="GHEA Mariam" w:hAnsi="GHEA Mariam"/>
          <w:color w:val="000000"/>
          <w:sz w:val="24"/>
          <w:szCs w:val="24"/>
          <w:lang w:val="hy-AM" w:eastAsia="en-US"/>
        </w:rPr>
        <w:t>ԿԱՏԱՐԵԼՈՒ ՄԱՍԻՆ</w:t>
      </w:r>
    </w:p>
    <w:p w:rsidR="00EA7270" w:rsidRPr="00C868DC" w:rsidRDefault="00EA7270" w:rsidP="00EA7270">
      <w:pPr>
        <w:shd w:val="clear" w:color="auto" w:fill="FFFFFF"/>
        <w:jc w:val="center"/>
        <w:rPr>
          <w:rFonts w:ascii="GHEA Mariam" w:hAnsi="GHEA Mariam"/>
          <w:color w:val="000000"/>
          <w:sz w:val="24"/>
          <w:szCs w:val="24"/>
          <w:lang w:val="hy-AM" w:eastAsia="en-US"/>
        </w:rPr>
      </w:pPr>
      <w:r w:rsidRPr="00EA7270">
        <w:rPr>
          <w:rFonts w:ascii="GHEA Mariam" w:hAnsi="GHEA Mariam"/>
          <w:bCs/>
          <w:color w:val="000000"/>
          <w:sz w:val="24"/>
          <w:szCs w:val="24"/>
          <w:shd w:val="clear" w:color="auto" w:fill="FFFFFF"/>
          <w:lang w:val="hy-AM" w:eastAsia="en-US"/>
        </w:rPr>
        <w:t>-------------------------------------------------------------------</w:t>
      </w:r>
      <w:r>
        <w:rPr>
          <w:rFonts w:ascii="GHEA Mariam" w:hAnsi="GHEA Mariam"/>
          <w:bCs/>
          <w:color w:val="000000"/>
          <w:sz w:val="24"/>
          <w:szCs w:val="24"/>
          <w:shd w:val="clear" w:color="auto" w:fill="FFFFFF"/>
          <w:lang w:val="hy-AM" w:eastAsia="en-US"/>
        </w:rPr>
        <w:t>---</w:t>
      </w:r>
      <w:r w:rsidRPr="00EA7270">
        <w:rPr>
          <w:rFonts w:ascii="GHEA Mariam" w:hAnsi="GHEA Mariam"/>
          <w:bCs/>
          <w:color w:val="000000"/>
          <w:sz w:val="24"/>
          <w:szCs w:val="24"/>
          <w:shd w:val="clear" w:color="auto" w:fill="FFFFFF"/>
          <w:lang w:val="hy-AM" w:eastAsia="en-US"/>
        </w:rPr>
        <w:t>------------</w:t>
      </w:r>
      <w:r>
        <w:rPr>
          <w:rFonts w:ascii="GHEA Mariam" w:hAnsi="GHEA Mariam"/>
          <w:bCs/>
          <w:color w:val="000000"/>
          <w:sz w:val="24"/>
          <w:szCs w:val="24"/>
          <w:shd w:val="clear" w:color="auto" w:fill="FFFFFF"/>
          <w:lang w:val="hy-AM" w:eastAsia="en-US"/>
        </w:rPr>
        <w:t>------------------------</w:t>
      </w:r>
    </w:p>
    <w:p w:rsidR="0092245C" w:rsidRPr="00C868DC" w:rsidRDefault="0092245C" w:rsidP="00EA7270">
      <w:pPr>
        <w:shd w:val="clear" w:color="auto" w:fill="FFFFFF"/>
        <w:spacing w:line="360" w:lineRule="auto"/>
        <w:ind w:firstLine="270"/>
        <w:jc w:val="center"/>
        <w:rPr>
          <w:rFonts w:ascii="GHEA Mariam" w:hAnsi="GHEA Mariam"/>
          <w:color w:val="000000"/>
          <w:sz w:val="24"/>
          <w:szCs w:val="24"/>
          <w:lang w:val="hy-AM" w:eastAsia="en-US"/>
        </w:rPr>
      </w:pPr>
    </w:p>
    <w:p w:rsidR="0092245C" w:rsidRPr="00C868DC" w:rsidRDefault="0092245C" w:rsidP="00EA7270">
      <w:pPr>
        <w:shd w:val="clear" w:color="auto" w:fill="FFFFFF"/>
        <w:tabs>
          <w:tab w:val="left" w:pos="0"/>
        </w:tabs>
        <w:spacing w:line="360" w:lineRule="auto"/>
        <w:ind w:firstLine="709"/>
        <w:jc w:val="both"/>
        <w:rPr>
          <w:rFonts w:ascii="GHEA Mariam" w:hAnsi="GHEA Mariam"/>
          <w:color w:val="000000"/>
          <w:sz w:val="24"/>
          <w:szCs w:val="24"/>
          <w:lang w:val="hy-AM" w:eastAsia="en-US"/>
        </w:rPr>
      </w:pPr>
      <w:r w:rsidRPr="00247893">
        <w:rPr>
          <w:rFonts w:ascii="GHEA Mariam" w:hAnsi="GHEA Mariam"/>
          <w:color w:val="000000"/>
          <w:spacing w:val="-8"/>
          <w:sz w:val="24"/>
          <w:szCs w:val="24"/>
          <w:lang w:val="hy-AM" w:eastAsia="en-US"/>
        </w:rPr>
        <w:t xml:space="preserve">Ղեկավարվելով </w:t>
      </w:r>
      <w:r w:rsidRPr="00247893">
        <w:rPr>
          <w:rFonts w:ascii="GHEA Mariam" w:hAnsi="GHEA Mariam"/>
          <w:color w:val="000000"/>
          <w:spacing w:val="-8"/>
          <w:sz w:val="24"/>
          <w:szCs w:val="24"/>
          <w:shd w:val="clear" w:color="auto" w:fill="FFFFFF"/>
          <w:lang w:val="hy-AM"/>
        </w:rPr>
        <w:t>«Զինվորական ծառայության և զինծառայողի</w:t>
      </w:r>
      <w:r w:rsidRPr="00C868DC">
        <w:rPr>
          <w:rFonts w:ascii="GHEA Mariam" w:hAnsi="GHEA Mariam"/>
          <w:color w:val="000000"/>
          <w:sz w:val="24"/>
          <w:szCs w:val="24"/>
          <w:shd w:val="clear" w:color="auto" w:fill="FFFFFF"/>
          <w:lang w:val="hy-AM"/>
        </w:rPr>
        <w:t xml:space="preserve"> կարգավիճակի մասին» Հայաստանի Հանրապետության օրենքի 22-րդ հոդվածի 5-րդ մասով, </w:t>
      </w:r>
      <w:r w:rsidRPr="00C868DC">
        <w:rPr>
          <w:rFonts w:ascii="GHEA Mariam" w:hAnsi="GHEA Mariam"/>
          <w:color w:val="000000"/>
          <w:sz w:val="24"/>
          <w:szCs w:val="24"/>
          <w:lang w:val="hy-AM" w:eastAsia="en-US"/>
        </w:rPr>
        <w:t xml:space="preserve">«Նորմատիվ իրավական ակտերի մասին» օրենքի 33-րդ և 34-րդ hոդվածներով` </w:t>
      </w:r>
      <w:r w:rsidR="00247893" w:rsidRPr="00247893">
        <w:rPr>
          <w:rFonts w:ascii="GHEA Mariam" w:hAnsi="GHEA Mariam" w:cs="Sylfaen"/>
          <w:color w:val="000000"/>
          <w:sz w:val="24"/>
          <w:szCs w:val="24"/>
          <w:lang w:val="hy-AM" w:eastAsia="en-US"/>
        </w:rPr>
        <w:t>Հայաստանի</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Հանրապետության</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կառավարությունը</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ո</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ր</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ո</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շ</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ու</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մ</w:t>
      </w:r>
      <w:r w:rsidR="00247893" w:rsidRPr="00247893">
        <w:rPr>
          <w:rFonts w:ascii="GHEA Mariam" w:hAnsi="GHEA Mariam" w:cs="Arial Armenian"/>
          <w:color w:val="000000"/>
          <w:sz w:val="24"/>
          <w:szCs w:val="24"/>
          <w:lang w:val="hy-AM" w:eastAsia="en-US"/>
        </w:rPr>
        <w:t xml:space="preserve">     </w:t>
      </w:r>
      <w:r w:rsidR="00247893" w:rsidRPr="00247893">
        <w:rPr>
          <w:rFonts w:ascii="GHEA Mariam" w:hAnsi="GHEA Mariam" w:cs="Sylfaen"/>
          <w:color w:val="000000"/>
          <w:sz w:val="24"/>
          <w:szCs w:val="24"/>
          <w:lang w:val="hy-AM" w:eastAsia="en-US"/>
        </w:rPr>
        <w:t>է</w:t>
      </w:r>
      <w:r w:rsidR="00247893" w:rsidRPr="00247893">
        <w:rPr>
          <w:rFonts w:ascii="GHEA Mariam" w:hAnsi="GHEA Mariam" w:cs="Arial Armenian"/>
          <w:color w:val="000000"/>
          <w:sz w:val="24"/>
          <w:szCs w:val="24"/>
          <w:lang w:val="hy-AM" w:eastAsia="en-US"/>
        </w:rPr>
        <w:t>.</w:t>
      </w:r>
    </w:p>
    <w:p w:rsidR="0092245C" w:rsidRPr="00C868DC" w:rsidRDefault="0092245C" w:rsidP="00EA7270">
      <w:pPr>
        <w:shd w:val="clear" w:color="auto" w:fill="FFFFFF"/>
        <w:tabs>
          <w:tab w:val="left" w:pos="0"/>
        </w:tabs>
        <w:spacing w:line="360" w:lineRule="auto"/>
        <w:ind w:firstLine="709"/>
        <w:jc w:val="both"/>
        <w:rPr>
          <w:rFonts w:ascii="GHEA Mariam" w:hAnsi="GHEA Mariam"/>
          <w:color w:val="000000"/>
          <w:sz w:val="24"/>
          <w:szCs w:val="24"/>
          <w:lang w:val="hy-AM" w:eastAsia="en-US"/>
        </w:rPr>
      </w:pPr>
      <w:r w:rsidRPr="00247893">
        <w:rPr>
          <w:rFonts w:ascii="GHEA Mariam" w:hAnsi="GHEA Mariam"/>
          <w:color w:val="000000"/>
          <w:spacing w:val="-6"/>
          <w:sz w:val="24"/>
          <w:szCs w:val="24"/>
          <w:lang w:val="hy-AM" w:eastAsia="en-US"/>
        </w:rPr>
        <w:t>1. Հայաստանի  Հանրապետության կառավարության 2018 թվականի</w:t>
      </w:r>
      <w:r w:rsidRPr="00C868DC">
        <w:rPr>
          <w:rFonts w:ascii="GHEA Mariam" w:hAnsi="GHEA Mariam"/>
          <w:color w:val="000000"/>
          <w:sz w:val="24"/>
          <w:szCs w:val="24"/>
          <w:lang w:val="hy-AM" w:eastAsia="en-US"/>
        </w:rPr>
        <w:t xml:space="preserve"> հուլիսի 19-ի  «Կրթության և գիտության բնագավառում նշանակալի նվաճումներ ունեցող </w:t>
      </w:r>
      <w:r w:rsidRPr="00247893">
        <w:rPr>
          <w:rFonts w:ascii="GHEA Mariam" w:hAnsi="GHEA Mariam"/>
          <w:color w:val="000000"/>
          <w:spacing w:val="-8"/>
          <w:sz w:val="24"/>
          <w:szCs w:val="24"/>
          <w:lang w:val="hy-AM" w:eastAsia="en-US"/>
        </w:rPr>
        <w:t>մի շարք քաղաքացիների շարքային կազմի պարտադիր զինվորական</w:t>
      </w:r>
      <w:r w:rsidRPr="00C868DC">
        <w:rPr>
          <w:rFonts w:ascii="GHEA Mariam" w:hAnsi="GHEA Mariam"/>
          <w:color w:val="000000"/>
          <w:sz w:val="24"/>
          <w:szCs w:val="24"/>
          <w:lang w:val="hy-AM" w:eastAsia="en-US"/>
        </w:rPr>
        <w:t xml:space="preserve"> ծառայության զորակոչից տարկետում տալու մասին</w:t>
      </w:r>
      <w:r w:rsidRPr="00C868DC">
        <w:rPr>
          <w:rFonts w:ascii="GHEA Mariam" w:hAnsi="GHEA Mariam"/>
          <w:color w:val="000000"/>
          <w:sz w:val="24"/>
          <w:szCs w:val="24"/>
          <w:shd w:val="clear" w:color="auto" w:fill="FFFFFF"/>
          <w:lang w:val="hy-AM"/>
        </w:rPr>
        <w:t xml:space="preserve">» N 796-Ա </w:t>
      </w:r>
      <w:r w:rsidRPr="00C868DC">
        <w:rPr>
          <w:rFonts w:ascii="GHEA Mariam" w:hAnsi="GHEA Mariam"/>
          <w:color w:val="000000"/>
          <w:sz w:val="24"/>
          <w:szCs w:val="24"/>
          <w:lang w:val="hy-AM" w:eastAsia="en-US"/>
        </w:rPr>
        <w:t xml:space="preserve">որոշման մեջ (այսուհետ՝ որոշում) կատարել հետևյալ լրացումները և փոփոխությունը՝ </w:t>
      </w:r>
    </w:p>
    <w:p w:rsidR="0092245C" w:rsidRPr="00247893" w:rsidRDefault="0092245C" w:rsidP="00EA7270">
      <w:pPr>
        <w:shd w:val="clear" w:color="auto" w:fill="FFFFFF"/>
        <w:tabs>
          <w:tab w:val="left" w:pos="810"/>
          <w:tab w:val="left" w:pos="990"/>
          <w:tab w:val="left" w:pos="1260"/>
        </w:tabs>
        <w:spacing w:line="360" w:lineRule="auto"/>
        <w:ind w:firstLine="709"/>
        <w:contextualSpacing/>
        <w:jc w:val="both"/>
        <w:rPr>
          <w:rFonts w:ascii="GHEA Mariam" w:hAnsi="GHEA Mariam"/>
          <w:color w:val="000000"/>
          <w:spacing w:val="-8"/>
          <w:sz w:val="24"/>
          <w:szCs w:val="24"/>
          <w:lang w:val="hy-AM" w:eastAsia="en-US"/>
        </w:rPr>
      </w:pPr>
      <w:r w:rsidRPr="00247893">
        <w:rPr>
          <w:rFonts w:ascii="GHEA Mariam" w:hAnsi="GHEA Mariam"/>
          <w:color w:val="000000"/>
          <w:spacing w:val="-8"/>
          <w:sz w:val="24"/>
          <w:szCs w:val="24"/>
          <w:lang w:val="hy-AM" w:eastAsia="en-US"/>
        </w:rPr>
        <w:t xml:space="preserve">1) </w:t>
      </w:r>
      <w:r w:rsidR="00247893" w:rsidRPr="00247893">
        <w:rPr>
          <w:rFonts w:ascii="GHEA Mariam" w:hAnsi="GHEA Mariam"/>
          <w:color w:val="000000"/>
          <w:spacing w:val="-8"/>
          <w:sz w:val="24"/>
          <w:szCs w:val="24"/>
          <w:lang w:val="hy-AM" w:eastAsia="en-US"/>
        </w:rPr>
        <w:t>ո</w:t>
      </w:r>
      <w:r w:rsidRPr="00247893">
        <w:rPr>
          <w:rFonts w:ascii="GHEA Mariam" w:hAnsi="GHEA Mariam"/>
          <w:color w:val="000000"/>
          <w:spacing w:val="-8"/>
          <w:sz w:val="24"/>
          <w:szCs w:val="24"/>
          <w:lang w:val="hy-AM" w:eastAsia="en-US"/>
        </w:rPr>
        <w:t xml:space="preserve">րոշումը 1-ին </w:t>
      </w:r>
      <w:r w:rsidR="00573538">
        <w:rPr>
          <w:rFonts w:ascii="GHEA Mariam" w:hAnsi="GHEA Mariam"/>
          <w:color w:val="000000"/>
          <w:spacing w:val="-8"/>
          <w:sz w:val="24"/>
          <w:szCs w:val="24"/>
          <w:lang w:val="hy-AM" w:eastAsia="en-US"/>
        </w:rPr>
        <w:t xml:space="preserve">կետից հետո լրացնել </w:t>
      </w:r>
      <w:r w:rsidR="00573538" w:rsidRPr="00247893">
        <w:rPr>
          <w:rFonts w:ascii="GHEA Mariam" w:hAnsi="GHEA Mariam"/>
          <w:color w:val="000000"/>
          <w:spacing w:val="-8"/>
          <w:sz w:val="24"/>
          <w:szCs w:val="24"/>
          <w:lang w:val="hy-AM" w:eastAsia="en-US"/>
        </w:rPr>
        <w:t>հետևյալ բովանդակությամբ</w:t>
      </w:r>
      <w:r w:rsidR="00573538">
        <w:rPr>
          <w:rFonts w:ascii="GHEA Mariam" w:hAnsi="GHEA Mariam"/>
          <w:color w:val="000000"/>
          <w:spacing w:val="-8"/>
          <w:sz w:val="24"/>
          <w:szCs w:val="24"/>
          <w:lang w:val="hy-AM" w:eastAsia="en-US"/>
        </w:rPr>
        <w:t xml:space="preserve"> 1.1-ին կետով</w:t>
      </w:r>
      <w:r w:rsidRPr="00247893">
        <w:rPr>
          <w:rFonts w:ascii="GHEA Mariam" w:hAnsi="GHEA Mariam"/>
          <w:color w:val="000000"/>
          <w:spacing w:val="-8"/>
          <w:sz w:val="24"/>
          <w:szCs w:val="24"/>
          <w:lang w:val="hy-AM" w:eastAsia="en-US"/>
        </w:rPr>
        <w:t>.</w:t>
      </w:r>
    </w:p>
    <w:p w:rsidR="0092245C" w:rsidRPr="00C868DC" w:rsidRDefault="00573538" w:rsidP="00EA7270">
      <w:pPr>
        <w:shd w:val="clear" w:color="auto" w:fill="FFFFFF"/>
        <w:tabs>
          <w:tab w:val="left" w:pos="810"/>
          <w:tab w:val="left" w:pos="990"/>
          <w:tab w:val="left" w:pos="1260"/>
        </w:tabs>
        <w:spacing w:line="360" w:lineRule="auto"/>
        <w:ind w:firstLine="709"/>
        <w:contextualSpacing/>
        <w:jc w:val="both"/>
        <w:rPr>
          <w:rFonts w:ascii="GHEA Mariam" w:hAnsi="GHEA Mariam"/>
          <w:color w:val="000000"/>
          <w:sz w:val="24"/>
          <w:szCs w:val="24"/>
          <w:shd w:val="clear" w:color="auto" w:fill="FFFFFF"/>
          <w:lang w:val="hy-AM"/>
        </w:rPr>
      </w:pPr>
      <w:r>
        <w:rPr>
          <w:rFonts w:ascii="GHEA Mariam" w:hAnsi="GHEA Mariam"/>
          <w:color w:val="000000"/>
          <w:sz w:val="24"/>
          <w:szCs w:val="24"/>
          <w:shd w:val="clear" w:color="auto" w:fill="FFFFFF"/>
          <w:lang w:val="hy-AM"/>
        </w:rPr>
        <w:t>«1.1. Դավիթ Գևորգի Գևորգյանին</w:t>
      </w:r>
      <w:r w:rsidR="0092245C" w:rsidRPr="00C868DC">
        <w:rPr>
          <w:rFonts w:ascii="GHEA Mariam" w:hAnsi="GHEA Mariam"/>
          <w:color w:val="000000"/>
          <w:sz w:val="24"/>
          <w:szCs w:val="24"/>
          <w:shd w:val="clear" w:color="auto" w:fill="FFFFFF"/>
          <w:lang w:val="hy-AM"/>
        </w:rPr>
        <w:t xml:space="preserve"> (ծնվ.՝ 08.08.2000 թ., բնակության վայրը՝ քաղ. Երևան, Արամ Խաչատրյան 9, բն. 29, ՌԴ Մոսկվ</w:t>
      </w:r>
      <w:r w:rsidR="00074F4C">
        <w:rPr>
          <w:rFonts w:ascii="GHEA Mariam" w:hAnsi="GHEA Mariam"/>
          <w:color w:val="000000"/>
          <w:sz w:val="24"/>
          <w:szCs w:val="24"/>
          <w:shd w:val="clear" w:color="auto" w:fill="FFFFFF"/>
          <w:lang w:val="hy-AM"/>
        </w:rPr>
        <w:t>այի ֆիզիկատեխնիկական ինստիտուտ)</w:t>
      </w:r>
      <w:r w:rsidR="0092245C" w:rsidRPr="00C868DC">
        <w:rPr>
          <w:rFonts w:ascii="GHEA Mariam" w:hAnsi="GHEA Mariam"/>
          <w:color w:val="000000"/>
          <w:sz w:val="24"/>
          <w:szCs w:val="24"/>
          <w:shd w:val="clear" w:color="auto" w:fill="FFFFFF"/>
          <w:lang w:val="hy-AM"/>
        </w:rPr>
        <w:t xml:space="preserve"> շարքային կազմի պարտադիր զինվորական ծառայության 2018 թվականի ամառային զորակոչից մինչև 2022 թվականի ձմեռային</w:t>
      </w:r>
      <w:r w:rsidR="00074F4C">
        <w:rPr>
          <w:rFonts w:ascii="GHEA Mariam" w:hAnsi="GHEA Mariam"/>
          <w:color w:val="000000"/>
          <w:sz w:val="24"/>
          <w:szCs w:val="24"/>
          <w:shd w:val="clear" w:color="auto" w:fill="FFFFFF"/>
          <w:lang w:val="hy-AM"/>
        </w:rPr>
        <w:t xml:space="preserve"> զորակոչը տալ տարկետում:».</w:t>
      </w:r>
    </w:p>
    <w:p w:rsidR="0092245C" w:rsidRPr="00C868DC" w:rsidRDefault="0092245C" w:rsidP="00EA7270">
      <w:pPr>
        <w:shd w:val="clear" w:color="auto" w:fill="FFFFFF"/>
        <w:tabs>
          <w:tab w:val="left" w:pos="450"/>
        </w:tabs>
        <w:spacing w:line="360" w:lineRule="auto"/>
        <w:ind w:firstLine="709"/>
        <w:contextualSpacing/>
        <w:jc w:val="both"/>
        <w:rPr>
          <w:rFonts w:ascii="GHEA Mariam" w:hAnsi="GHEA Mariam"/>
          <w:color w:val="000000"/>
          <w:sz w:val="24"/>
          <w:szCs w:val="24"/>
          <w:shd w:val="clear" w:color="auto" w:fill="FFFFFF"/>
          <w:lang w:val="hy-AM"/>
        </w:rPr>
      </w:pPr>
      <w:r w:rsidRPr="00C868DC">
        <w:rPr>
          <w:rFonts w:ascii="GHEA Mariam" w:hAnsi="GHEA Mariam"/>
          <w:color w:val="000000"/>
          <w:sz w:val="24"/>
          <w:szCs w:val="24"/>
          <w:lang w:val="hy-AM" w:eastAsia="en-US"/>
        </w:rPr>
        <w:lastRenderedPageBreak/>
        <w:t xml:space="preserve">2) </w:t>
      </w:r>
      <w:r w:rsidR="00EA7270">
        <w:rPr>
          <w:rFonts w:ascii="GHEA Mariam" w:hAnsi="GHEA Mariam"/>
          <w:color w:val="000000"/>
          <w:sz w:val="24"/>
          <w:szCs w:val="24"/>
          <w:lang w:val="hy-AM" w:eastAsia="en-US"/>
        </w:rPr>
        <w:t>ո</w:t>
      </w:r>
      <w:r w:rsidRPr="00C868DC">
        <w:rPr>
          <w:rFonts w:ascii="GHEA Mariam" w:hAnsi="GHEA Mariam"/>
          <w:color w:val="000000"/>
          <w:sz w:val="24"/>
          <w:szCs w:val="24"/>
          <w:lang w:val="hy-AM" w:eastAsia="en-US"/>
        </w:rPr>
        <w:t xml:space="preserve">րոշման 4-րդ կետը </w:t>
      </w:r>
      <w:r w:rsidRPr="00C868DC">
        <w:rPr>
          <w:rFonts w:ascii="GHEA Mariam" w:hAnsi="GHEA Mariam"/>
          <w:color w:val="000000"/>
          <w:sz w:val="24"/>
          <w:szCs w:val="24"/>
          <w:shd w:val="clear" w:color="auto" w:fill="FFFFFF"/>
          <w:lang w:val="hy-AM"/>
        </w:rPr>
        <w:t>«Վահե Կարագուլյանի (ծնվ.՝ 2000 թվականի սեպտեմբերի 28-ին) և»</w:t>
      </w:r>
      <w:r w:rsidRPr="00C868DC">
        <w:rPr>
          <w:rFonts w:ascii="Calibri" w:hAnsi="Calibri" w:cs="Calibri"/>
          <w:color w:val="000000"/>
          <w:sz w:val="24"/>
          <w:szCs w:val="24"/>
          <w:shd w:val="clear" w:color="auto" w:fill="FFFFFF"/>
          <w:lang w:val="hy-AM"/>
        </w:rPr>
        <w:t> </w:t>
      </w:r>
      <w:r w:rsidRPr="00C868DC">
        <w:rPr>
          <w:rFonts w:ascii="GHEA Mariam" w:hAnsi="GHEA Mariam" w:cs="Calibri"/>
          <w:color w:val="000000"/>
          <w:sz w:val="24"/>
          <w:szCs w:val="24"/>
          <w:shd w:val="clear" w:color="auto" w:fill="FFFFFF"/>
          <w:lang w:val="hy-AM"/>
        </w:rPr>
        <w:t xml:space="preserve"> բառերից հետո լրացնել  «որոշման 1.1-ին կետում ընդգրկված» բառերով</w:t>
      </w:r>
      <w:r w:rsidR="00074F4C">
        <w:rPr>
          <w:rFonts w:ascii="GHEA Mariam" w:hAnsi="GHEA Mariam"/>
          <w:color w:val="000000"/>
          <w:sz w:val="24"/>
          <w:szCs w:val="24"/>
          <w:shd w:val="clear" w:color="auto" w:fill="FFFFFF"/>
          <w:lang w:val="hy-AM"/>
        </w:rPr>
        <w:t>.</w:t>
      </w:r>
    </w:p>
    <w:p w:rsidR="0092245C" w:rsidRDefault="0092245C" w:rsidP="00EA7270">
      <w:pPr>
        <w:spacing w:line="360" w:lineRule="auto"/>
        <w:ind w:firstLine="709"/>
        <w:jc w:val="both"/>
        <w:rPr>
          <w:rFonts w:ascii="GHEA Mariam" w:hAnsi="GHEA Mariam"/>
          <w:color w:val="000000"/>
          <w:sz w:val="24"/>
          <w:szCs w:val="24"/>
          <w:lang w:val="hy-AM" w:eastAsia="en-US"/>
        </w:rPr>
      </w:pPr>
      <w:r w:rsidRPr="00C868DC">
        <w:rPr>
          <w:rFonts w:ascii="GHEA Mariam" w:hAnsi="GHEA Mariam"/>
          <w:color w:val="000000"/>
          <w:sz w:val="24"/>
          <w:szCs w:val="24"/>
          <w:shd w:val="clear" w:color="auto" w:fill="FFFFFF"/>
          <w:lang w:val="hy-AM"/>
        </w:rPr>
        <w:t>3)</w:t>
      </w:r>
      <w:r w:rsidRPr="00C868DC">
        <w:rPr>
          <w:rFonts w:ascii="GHEA Mariam" w:hAnsi="GHEA Mariam"/>
          <w:color w:val="000000"/>
          <w:sz w:val="24"/>
          <w:szCs w:val="24"/>
          <w:lang w:val="hy-AM" w:eastAsia="en-US"/>
        </w:rPr>
        <w:t xml:space="preserve"> </w:t>
      </w:r>
      <w:r w:rsidR="00EA7270">
        <w:rPr>
          <w:rFonts w:ascii="GHEA Mariam" w:hAnsi="GHEA Mariam"/>
          <w:color w:val="000000"/>
          <w:sz w:val="24"/>
          <w:szCs w:val="24"/>
          <w:lang w:val="hy-AM" w:eastAsia="en-US"/>
        </w:rPr>
        <w:t>ո</w:t>
      </w:r>
      <w:r w:rsidRPr="00C868DC">
        <w:rPr>
          <w:rFonts w:ascii="GHEA Mariam" w:hAnsi="GHEA Mariam"/>
          <w:color w:val="000000"/>
          <w:sz w:val="24"/>
          <w:szCs w:val="24"/>
          <w:lang w:val="hy-AM" w:eastAsia="en-US"/>
        </w:rPr>
        <w:t xml:space="preserve">րոշման </w:t>
      </w:r>
      <w:r w:rsidR="00EA7270" w:rsidRPr="00C868DC">
        <w:rPr>
          <w:rFonts w:ascii="GHEA Mariam" w:hAnsi="GHEA Mariam"/>
          <w:color w:val="000000"/>
          <w:sz w:val="24"/>
          <w:szCs w:val="24"/>
          <w:lang w:val="hy-AM" w:eastAsia="en-US"/>
        </w:rPr>
        <w:t>N 1</w:t>
      </w:r>
      <w:r w:rsidR="00EA7270">
        <w:rPr>
          <w:rFonts w:ascii="GHEA Mariam" w:hAnsi="GHEA Mariam"/>
          <w:color w:val="000000"/>
          <w:sz w:val="24"/>
          <w:szCs w:val="24"/>
          <w:lang w:val="hy-AM" w:eastAsia="en-US"/>
        </w:rPr>
        <w:t xml:space="preserve"> </w:t>
      </w:r>
      <w:r w:rsidR="00074F4C">
        <w:rPr>
          <w:rFonts w:ascii="GHEA Mariam" w:hAnsi="GHEA Mariam"/>
          <w:color w:val="000000"/>
          <w:sz w:val="24"/>
          <w:szCs w:val="24"/>
          <w:lang w:val="hy-AM" w:eastAsia="en-US"/>
        </w:rPr>
        <w:t>հավելվածի 10-րդ կետն</w:t>
      </w:r>
      <w:r w:rsidRPr="00C868DC">
        <w:rPr>
          <w:rFonts w:ascii="GHEA Mariam" w:hAnsi="GHEA Mariam"/>
          <w:color w:val="000000"/>
          <w:sz w:val="24"/>
          <w:szCs w:val="24"/>
          <w:lang w:val="hy-AM" w:eastAsia="en-US"/>
        </w:rPr>
        <w:t xml:space="preserve"> ուժը կորցրած ճանաչել:</w:t>
      </w:r>
    </w:p>
    <w:p w:rsidR="00EA7270" w:rsidRDefault="00EA7270" w:rsidP="00EA7270">
      <w:pPr>
        <w:spacing w:line="360" w:lineRule="auto"/>
        <w:ind w:firstLine="709"/>
        <w:jc w:val="both"/>
        <w:rPr>
          <w:rFonts w:ascii="GHEA Mariam" w:hAnsi="GHEA Mariam"/>
          <w:color w:val="000000"/>
          <w:sz w:val="24"/>
          <w:szCs w:val="24"/>
          <w:lang w:val="hy-AM" w:eastAsia="en-US"/>
        </w:rPr>
      </w:pPr>
    </w:p>
    <w:p w:rsidR="00EA7270" w:rsidRDefault="00EA7270" w:rsidP="00EA7270">
      <w:pPr>
        <w:spacing w:line="360" w:lineRule="auto"/>
        <w:ind w:firstLine="709"/>
        <w:jc w:val="both"/>
        <w:rPr>
          <w:rFonts w:ascii="GHEA Mariam" w:hAnsi="GHEA Mariam"/>
          <w:color w:val="000000"/>
          <w:sz w:val="24"/>
          <w:szCs w:val="24"/>
          <w:lang w:val="hy-AM" w:eastAsia="en-US"/>
        </w:rPr>
      </w:pPr>
    </w:p>
    <w:p w:rsidR="00EA7270" w:rsidRPr="00B3715F" w:rsidRDefault="00EA7270"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EA7270" w:rsidRPr="00B3715F" w:rsidRDefault="00EA7270"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EA7270" w:rsidRPr="00B3715F" w:rsidRDefault="00EA7270" w:rsidP="00186DC2">
      <w:pPr>
        <w:pStyle w:val="mechtex"/>
        <w:jc w:val="left"/>
        <w:rPr>
          <w:rFonts w:ascii="GHEA Mariam" w:hAnsi="GHEA Mariam" w:cs="Sylfaen"/>
          <w:sz w:val="24"/>
          <w:szCs w:val="24"/>
          <w:lang w:val="hy-AM"/>
        </w:rPr>
      </w:pPr>
    </w:p>
    <w:p w:rsidR="00EA7270" w:rsidRPr="0092245C" w:rsidRDefault="00EA7270" w:rsidP="00EA7270">
      <w:pPr>
        <w:spacing w:line="360" w:lineRule="auto"/>
        <w:jc w:val="both"/>
        <w:rPr>
          <w:rFonts w:ascii="GHEA Mariam" w:hAnsi="GHEA Mariam"/>
          <w:sz w:val="24"/>
          <w:szCs w:val="24"/>
          <w:lang w:val="hy-AM"/>
        </w:rPr>
      </w:pPr>
      <w:r w:rsidRPr="00B3715F">
        <w:rPr>
          <w:rFonts w:ascii="GHEA Mariam" w:hAnsi="GHEA Mariam" w:cs="Sylfaen"/>
          <w:sz w:val="24"/>
          <w:szCs w:val="24"/>
          <w:lang w:val="hy-AM"/>
        </w:rPr>
        <w:t>Երևան</w:t>
      </w:r>
    </w:p>
    <w:p w:rsidR="0092245C" w:rsidRPr="0092245C" w:rsidRDefault="0092245C" w:rsidP="00EA7270">
      <w:pPr>
        <w:spacing w:line="360" w:lineRule="auto"/>
        <w:ind w:firstLine="709"/>
        <w:jc w:val="both"/>
        <w:rPr>
          <w:rFonts w:ascii="GHEA Mariam" w:hAnsi="GHEA Mariam"/>
          <w:sz w:val="22"/>
          <w:szCs w:val="22"/>
          <w:lang w:val="hy-AM"/>
        </w:rPr>
      </w:pPr>
    </w:p>
    <w:p w:rsidR="0092245C" w:rsidRPr="0092245C" w:rsidRDefault="0092245C" w:rsidP="00EA7270">
      <w:pPr>
        <w:jc w:val="center"/>
        <w:rPr>
          <w:rFonts w:ascii="GHEA Mariam" w:hAnsi="GHEA Mariam"/>
          <w:sz w:val="22"/>
          <w:szCs w:val="22"/>
          <w:lang w:val="hy-AM"/>
        </w:rPr>
      </w:pPr>
    </w:p>
    <w:p w:rsidR="0092245C" w:rsidRPr="00901126" w:rsidRDefault="0092245C" w:rsidP="00EA7270">
      <w:pPr>
        <w:pStyle w:val="mechtex"/>
        <w:rPr>
          <w:rFonts w:ascii="Arial" w:hAnsi="Arial" w:cs="Arial"/>
          <w:lang w:val="hy-AM"/>
        </w:rPr>
      </w:pPr>
    </w:p>
    <w:p w:rsidR="001F225D" w:rsidRPr="0092245C" w:rsidRDefault="001F225D" w:rsidP="00EA7270">
      <w:pPr>
        <w:pStyle w:val="mechtex"/>
        <w:rPr>
          <w:rFonts w:ascii="Sylfaen" w:hAnsi="Sylfaen"/>
          <w:lang w:val="hy-AM"/>
        </w:rPr>
      </w:pPr>
    </w:p>
    <w:sectPr w:rsidR="001F225D" w:rsidRPr="0092245C"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A8" w:rsidRDefault="005D3AA8">
      <w:r>
        <w:separator/>
      </w:r>
    </w:p>
  </w:endnote>
  <w:endnote w:type="continuationSeparator" w:id="0">
    <w:p w:rsidR="005D3AA8" w:rsidRDefault="005D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AF3589">
      <w:rPr>
        <w:noProof/>
        <w:sz w:val="18"/>
      </w:rPr>
      <w:t>voroshum-EK834</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A8" w:rsidRDefault="005D3AA8">
      <w:r>
        <w:separator/>
      </w:r>
    </w:p>
  </w:footnote>
  <w:footnote w:type="continuationSeparator" w:id="0">
    <w:p w:rsidR="005D3AA8" w:rsidRDefault="005D3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84B">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4F4C"/>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4B"/>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893"/>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C4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538"/>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5E3"/>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3AA8"/>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299"/>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B83"/>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45C"/>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589"/>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270"/>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43127"/>
  <w15:chartTrackingRefBased/>
  <w15:docId w15:val="{EC5BA6DC-E12F-4BF2-A847-F806229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92245C"/>
    <w:rPr>
      <w:rFonts w:ascii="Arial Armenian" w:hAnsi="Arial Armenian"/>
      <w:sz w:val="22"/>
      <w:lang w:eastAsia="ru-RU"/>
    </w:rPr>
  </w:style>
  <w:style w:type="character" w:customStyle="1" w:styleId="mechtex0">
    <w:name w:val="mechtex Знак"/>
    <w:locked/>
    <w:rsid w:val="00EA7270"/>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EA7270"/>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A7270"/>
    <w:rPr>
      <w:sz w:val="24"/>
      <w:szCs w:val="24"/>
      <w:lang w:val="ru-RU" w:eastAsia="ru-RU"/>
    </w:rPr>
  </w:style>
  <w:style w:type="paragraph" w:styleId="BalloonText">
    <w:name w:val="Balloon Text"/>
    <w:basedOn w:val="Normal"/>
    <w:link w:val="BalloonTextChar"/>
    <w:rsid w:val="00AF3589"/>
    <w:rPr>
      <w:rFonts w:ascii="Segoe UI" w:hAnsi="Segoe UI" w:cs="Segoe UI"/>
      <w:sz w:val="18"/>
      <w:szCs w:val="18"/>
    </w:rPr>
  </w:style>
  <w:style w:type="character" w:customStyle="1" w:styleId="BalloonTextChar">
    <w:name w:val="Balloon Text Char"/>
    <w:basedOn w:val="DefaultParagraphFont"/>
    <w:link w:val="BalloonText"/>
    <w:rsid w:val="00AF358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
  <dc:description/>
  <cp:lastModifiedBy>Hasmik Hovhannisyan</cp:lastModifiedBy>
  <cp:revision>7</cp:revision>
  <cp:lastPrinted>2022-04-12T06:08:00Z</cp:lastPrinted>
  <dcterms:created xsi:type="dcterms:W3CDTF">2022-04-12T05:54:00Z</dcterms:created>
  <dcterms:modified xsi:type="dcterms:W3CDTF">2022-04-14T05:28:00Z</dcterms:modified>
</cp:coreProperties>
</file>