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4B" w:rsidRDefault="00D6354B" w:rsidP="00D6354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lang w:val="hy-AM"/>
        </w:rPr>
      </w:pPr>
    </w:p>
    <w:p w:rsidR="00D6354B" w:rsidRDefault="00D6354B" w:rsidP="00D6354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D6354B" w:rsidRPr="00DC43EF" w:rsidRDefault="00D6354B" w:rsidP="00D6354B">
      <w:pPr>
        <w:rPr>
          <w:rFonts w:ascii="GHEA Mariam" w:hAnsi="GHEA Mariam"/>
        </w:rPr>
      </w:pPr>
    </w:p>
    <w:p w:rsidR="00D6354B" w:rsidRDefault="00D6354B" w:rsidP="00D6354B">
      <w:pPr>
        <w:jc w:val="center"/>
        <w:rPr>
          <w:rFonts w:ascii="GHEA Mariam" w:hAnsi="GHEA Mariam"/>
        </w:rPr>
      </w:pPr>
      <w:r w:rsidRPr="00DC43EF">
        <w:rPr>
          <w:rFonts w:ascii="GHEA Mariam" w:hAnsi="GHEA Mariam"/>
          <w:noProof/>
          <w:lang w:val="en-US" w:eastAsia="en-US"/>
        </w:rPr>
        <w:drawing>
          <wp:inline distT="0" distB="0" distL="0" distR="0" wp14:anchorId="033A9809" wp14:editId="79E74E42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54B" w:rsidRPr="00DC43EF" w:rsidRDefault="00D6354B" w:rsidP="00D6354B">
      <w:pPr>
        <w:jc w:val="center"/>
        <w:rPr>
          <w:rFonts w:ascii="GHEA Mariam" w:hAnsi="GHEA Mariam"/>
        </w:rPr>
      </w:pPr>
    </w:p>
    <w:p w:rsidR="00D6354B" w:rsidRPr="00D6354B" w:rsidRDefault="00D6354B" w:rsidP="00D6354B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 w:rsidRPr="00DC43EF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DC43EF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DC43EF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DC43EF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DC43EF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6354B" w:rsidRPr="00D6354B" w:rsidRDefault="00D6354B" w:rsidP="00D6354B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D6354B" w:rsidRPr="00D6354B" w:rsidRDefault="00D6354B" w:rsidP="00D6354B">
      <w:pPr>
        <w:tabs>
          <w:tab w:val="left" w:pos="360"/>
          <w:tab w:val="left" w:pos="810"/>
        </w:tabs>
        <w:ind w:firstLine="90"/>
        <w:jc w:val="center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977BFB">
        <w:rPr>
          <w:rFonts w:ascii="GHEA Mariam" w:hAnsi="GHEA Mariam"/>
          <w:sz w:val="24"/>
          <w:szCs w:val="24"/>
          <w:lang w:val="en-US"/>
        </w:rPr>
        <w:t>5</w:t>
      </w:r>
      <w:r w:rsidRPr="006072BF">
        <w:rPr>
          <w:rFonts w:ascii="GHEA Mariam" w:hAnsi="GHEA Mariam"/>
          <w:sz w:val="24"/>
          <w:szCs w:val="24"/>
          <w:lang w:val="af-ZA"/>
        </w:rPr>
        <w:t xml:space="preserve"> </w:t>
      </w:r>
      <w:r w:rsidRPr="008B2150">
        <w:rPr>
          <w:rFonts w:ascii="GHEA Mariam" w:hAnsi="GHEA Mariam"/>
          <w:sz w:val="24"/>
          <w:szCs w:val="24"/>
          <w:lang w:val="hy-AM"/>
        </w:rPr>
        <w:t>ապրիլի</w:t>
      </w:r>
      <w:r w:rsidRPr="006072BF">
        <w:rPr>
          <w:rFonts w:ascii="GHEA Mariam" w:hAnsi="GHEA Mariam"/>
          <w:sz w:val="24"/>
          <w:szCs w:val="24"/>
          <w:lang w:val="af-ZA"/>
        </w:rPr>
        <w:t xml:space="preserve"> 2022 </w:t>
      </w:r>
      <w:r w:rsidRPr="008B2150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6072BF">
        <w:rPr>
          <w:rFonts w:ascii="GHEA Mariam" w:hAnsi="GHEA Mariam"/>
          <w:sz w:val="24"/>
          <w:szCs w:val="24"/>
          <w:lang w:val="af-ZA"/>
        </w:rPr>
        <w:t xml:space="preserve">   N      – </w:t>
      </w:r>
      <w:r w:rsidR="007C11BC">
        <w:rPr>
          <w:rStyle w:val="mechtexChar"/>
          <w:rFonts w:ascii="GHEA Mariam" w:hAnsi="GHEA Mariam"/>
          <w:sz w:val="24"/>
          <w:szCs w:val="24"/>
          <w:lang w:val="hy-AM"/>
        </w:rPr>
        <w:t>Ն</w:t>
      </w:r>
    </w:p>
    <w:p w:rsidR="00D6354B" w:rsidRDefault="00D6354B" w:rsidP="00D6354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D6354B" w:rsidRPr="00E050D9" w:rsidRDefault="00D6354B" w:rsidP="00E050D9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</w:pPr>
      <w:r w:rsidRPr="00E050D9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ՀԱՅԱՍՏԱՆԻ ՀԱՆՐԱՊԵՏՈՒԹՅՈՒՆՈՒՄ ԱՆԱՍՆԱԲՈՒՅԺԻ ԵՎ </w:t>
      </w:r>
      <w:r w:rsidRPr="00E050D9">
        <w:rPr>
          <w:rStyle w:val="Strong"/>
          <w:rFonts w:ascii="GHEA Mariam" w:hAnsi="GHEA Mariam"/>
          <w:b w:val="0"/>
          <w:sz w:val="24"/>
          <w:szCs w:val="24"/>
          <w:lang w:val="hy-AM"/>
        </w:rPr>
        <w:t>ԲՈՒՅՍԵՐԻ ԱՌՈՂՋՈՒԹՅԱՆ ՊԱՇՏՊԱՆՈՒԹՅԱՆ</w:t>
      </w:r>
      <w:r w:rsidRPr="00E050D9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ՕՐԵՐԸ ՆՇԵԼՈՒ ՄԱՍԻՆ</w:t>
      </w:r>
    </w:p>
    <w:p w:rsidR="00D6354B" w:rsidRPr="00D6354B" w:rsidRDefault="00D6354B" w:rsidP="00D6354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-------------------------------------------------------------------------------------------------------</w:t>
      </w:r>
    </w:p>
    <w:p w:rsidR="00D6354B" w:rsidRPr="00E050D9" w:rsidRDefault="00D6354B" w:rsidP="00E050D9">
      <w:pPr>
        <w:pStyle w:val="norm"/>
        <w:spacing w:after="0" w:line="360" w:lineRule="auto"/>
        <w:ind w:firstLine="706"/>
        <w:rPr>
          <w:rFonts w:ascii="GHEA Mariam" w:hAnsi="GHEA Mariam" w:cs="GHEA Grapalat"/>
          <w:sz w:val="24"/>
          <w:szCs w:val="24"/>
          <w:lang w:val="hy-AM"/>
        </w:rPr>
      </w:pPr>
      <w:r w:rsidRPr="00E050D9">
        <w:rPr>
          <w:rFonts w:ascii="GHEA Mariam" w:hAnsi="GHEA Mariam" w:cs="Arial"/>
          <w:sz w:val="24"/>
          <w:szCs w:val="24"/>
          <w:lang w:val="hy-AM"/>
        </w:rPr>
        <w:t>Հ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իմք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ընդունելով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«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տոների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հիշատակի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օրերի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E050D9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18-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հոդվածը՝</w:t>
      </w:r>
      <w:r w:rsidRPr="00E050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050D9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050D9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կառա</w:t>
      </w:r>
      <w:r w:rsidRPr="00E050D9">
        <w:rPr>
          <w:rFonts w:ascii="GHEA Mariam" w:hAnsi="GHEA Mariam"/>
          <w:sz w:val="24"/>
          <w:szCs w:val="24"/>
          <w:lang w:val="hy-AM"/>
        </w:rPr>
        <w:softHyphen/>
      </w:r>
      <w:r w:rsidRPr="00E050D9">
        <w:rPr>
          <w:rFonts w:ascii="GHEA Mariam" w:hAnsi="GHEA Mariam" w:cs="Arial"/>
          <w:sz w:val="24"/>
          <w:szCs w:val="24"/>
          <w:lang w:val="hy-AM"/>
        </w:rPr>
        <w:t>վարությունը</w:t>
      </w:r>
      <w:r w:rsidRPr="00E050D9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ո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ր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ո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շ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ու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մ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է</w:t>
      </w:r>
      <w:r w:rsidRPr="00E050D9">
        <w:rPr>
          <w:rFonts w:ascii="GHEA Mariam" w:hAnsi="GHEA Mariam" w:cs="GHEA Grapalat"/>
          <w:sz w:val="24"/>
          <w:szCs w:val="24"/>
          <w:lang w:val="hy-AM"/>
        </w:rPr>
        <w:t>.</w:t>
      </w:r>
    </w:p>
    <w:p w:rsidR="00D6354B" w:rsidRPr="00E050D9" w:rsidRDefault="00D6354B" w:rsidP="00E050D9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050D9">
        <w:rPr>
          <w:rFonts w:ascii="GHEA Mariam" w:hAnsi="GHEA Mariam"/>
          <w:sz w:val="24"/>
          <w:szCs w:val="24"/>
          <w:lang w:val="hy-AM"/>
        </w:rPr>
        <w:t xml:space="preserve">1.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Հանրապետությունում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անասնաբույժի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օր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նշել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ապրիլի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վերջին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ուրբաթ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օրը։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Ապրիլի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24-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ը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ուրբաթ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օրվա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հետ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համընկնելու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դեպքում՝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Հանրապետութ</w:t>
      </w:r>
      <w:r w:rsidR="00C42887">
        <w:rPr>
          <w:rFonts w:ascii="GHEA Mariam" w:hAnsi="GHEA Mariam" w:cs="Arial"/>
          <w:sz w:val="24"/>
          <w:szCs w:val="24"/>
          <w:lang w:val="hy-AM"/>
        </w:rPr>
        <w:t>յ</w:t>
      </w:r>
      <w:r w:rsidR="00C42887" w:rsidRPr="00C42887">
        <w:rPr>
          <w:rFonts w:ascii="GHEA Mariam" w:hAnsi="GHEA Mariam" w:cs="Arial"/>
          <w:sz w:val="24"/>
          <w:szCs w:val="24"/>
          <w:lang w:val="hy-AM"/>
        </w:rPr>
        <w:t>ունում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անասնաբույժի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օրը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նշվում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է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ապրիլի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վերջին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հինգշաբթի</w:t>
      </w:r>
      <w:r w:rsidRPr="00E050D9">
        <w:rPr>
          <w:rFonts w:ascii="GHEA Mariam" w:hAnsi="GHEA Mariam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z w:val="24"/>
          <w:szCs w:val="24"/>
          <w:lang w:val="hy-AM"/>
        </w:rPr>
        <w:t>օրը</w:t>
      </w:r>
      <w:r w:rsidRPr="00E050D9">
        <w:rPr>
          <w:rFonts w:ascii="GHEA Mariam" w:hAnsi="GHEA Mariam"/>
          <w:sz w:val="24"/>
          <w:szCs w:val="24"/>
          <w:lang w:val="hy-AM"/>
        </w:rPr>
        <w:t>:</w:t>
      </w:r>
    </w:p>
    <w:p w:rsidR="00D6354B" w:rsidRPr="007C11BC" w:rsidRDefault="00D6354B" w:rsidP="00E050D9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E050D9">
        <w:rPr>
          <w:rFonts w:ascii="GHEA Mariam" w:hAnsi="GHEA Mariam"/>
          <w:sz w:val="24"/>
          <w:szCs w:val="24"/>
          <w:lang w:val="hy-AM"/>
        </w:rPr>
        <w:t xml:space="preserve">2.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Հանրապետությունում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բույսերի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առողջության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պաշտպանության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օր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նշել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մայիսի</w:t>
      </w:r>
      <w:r w:rsidRPr="007C11BC">
        <w:rPr>
          <w:rFonts w:ascii="GHEA Mariam" w:hAnsi="GHEA Mariam"/>
          <w:spacing w:val="-8"/>
          <w:sz w:val="24"/>
          <w:szCs w:val="24"/>
          <w:lang w:val="hy-AM"/>
        </w:rPr>
        <w:t xml:space="preserve"> 12-</w:t>
      </w:r>
      <w:r w:rsidRPr="007C11BC">
        <w:rPr>
          <w:rFonts w:ascii="GHEA Mariam" w:hAnsi="GHEA Mariam" w:cs="Arial"/>
          <w:spacing w:val="-8"/>
          <w:sz w:val="24"/>
          <w:szCs w:val="24"/>
          <w:lang w:val="hy-AM"/>
        </w:rPr>
        <w:t>ը։</w:t>
      </w:r>
    </w:p>
    <w:p w:rsidR="00D6354B" w:rsidRPr="00E050D9" w:rsidRDefault="00D6354B" w:rsidP="00E050D9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E050D9">
        <w:rPr>
          <w:rFonts w:ascii="GHEA Mariam" w:hAnsi="GHEA Mariam"/>
          <w:sz w:val="24"/>
          <w:szCs w:val="24"/>
          <w:lang w:val="hy-AM"/>
        </w:rPr>
        <w:t xml:space="preserve">3. 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Սույն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որոշումն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ուժի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մեջ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մտնում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պաշտոնական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հրապարակմանը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հաջորդող</w:t>
      </w:r>
      <w:r w:rsidRPr="00E050D9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E050D9">
        <w:rPr>
          <w:rFonts w:ascii="GHEA Mariam" w:hAnsi="GHEA Mariam" w:cs="Arial"/>
          <w:spacing w:val="-8"/>
          <w:sz w:val="24"/>
          <w:szCs w:val="24"/>
          <w:lang w:val="hy-AM"/>
        </w:rPr>
        <w:t>օրվանից։</w:t>
      </w:r>
    </w:p>
    <w:p w:rsidR="00D6354B" w:rsidRDefault="00D6354B" w:rsidP="00D6354B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016C49" w:rsidRDefault="00016C49" w:rsidP="00D6354B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D6354B" w:rsidRPr="009B5B56" w:rsidRDefault="00D6354B" w:rsidP="00D6354B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 w:rsidRPr="00D6354B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9B5B5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B5B5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B5B5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B5B56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</w:p>
    <w:p w:rsidR="00D6354B" w:rsidRPr="009B5B56" w:rsidRDefault="00D6354B" w:rsidP="00D6354B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  <w:r w:rsidRPr="00E94170">
        <w:rPr>
          <w:rFonts w:ascii="GHEA Mariam" w:hAnsi="GHEA Mariam" w:cs="Sylfaen"/>
          <w:sz w:val="24"/>
          <w:szCs w:val="24"/>
          <w:lang w:val="pt-BR"/>
        </w:rPr>
        <w:t xml:space="preserve">             </w:t>
      </w:r>
      <w:r w:rsidRPr="009B5B56">
        <w:rPr>
          <w:rFonts w:ascii="GHEA Mariam" w:hAnsi="GHEA Mariam" w:cs="Sylfaen"/>
          <w:sz w:val="24"/>
          <w:szCs w:val="24"/>
          <w:lang w:val="hy-AM"/>
        </w:rPr>
        <w:t xml:space="preserve">    ՎԱՐՉԱՊԵՏ                                                            </w:t>
      </w:r>
      <w:r w:rsidRPr="00E9417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9B5B5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9B5B56">
        <w:rPr>
          <w:rFonts w:ascii="GHEA Mariam" w:hAnsi="GHEA Mariam" w:cs="Arial Armenian"/>
          <w:sz w:val="24"/>
          <w:szCs w:val="24"/>
          <w:lang w:val="hy-AM"/>
        </w:rPr>
        <w:t>Ն</w:t>
      </w:r>
      <w:r w:rsidRPr="009B5B56">
        <w:rPr>
          <w:rFonts w:ascii="GHEA Mariam" w:hAnsi="GHEA Mariam" w:cs="Sylfaen"/>
          <w:sz w:val="24"/>
          <w:szCs w:val="24"/>
          <w:lang w:val="hy-AM"/>
        </w:rPr>
        <w:t>.</w:t>
      </w:r>
      <w:r w:rsidRPr="009B5B5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B5B5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6354B" w:rsidRPr="00DD21F2" w:rsidRDefault="00D6354B" w:rsidP="00D6354B">
      <w:pPr>
        <w:tabs>
          <w:tab w:val="left" w:pos="720"/>
        </w:tabs>
        <w:spacing w:after="0"/>
        <w:rPr>
          <w:rFonts w:ascii="GHEA Mariam" w:hAnsi="GHEA Mariam"/>
          <w:sz w:val="24"/>
          <w:szCs w:val="24"/>
          <w:lang w:val="hy-AM"/>
        </w:rPr>
      </w:pPr>
      <w:r w:rsidRPr="009B5B56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D6354B" w:rsidRPr="00DD21F2" w:rsidSect="00D6354B">
      <w:headerReference w:type="even" r:id="rId8"/>
      <w:headerReference w:type="default" r:id="rId9"/>
      <w:footerReference w:type="even" r:id="rId10"/>
      <w:pgSz w:w="11909" w:h="16834" w:code="9"/>
      <w:pgMar w:top="9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05" w:rsidRDefault="00A86605">
      <w:r>
        <w:separator/>
      </w:r>
    </w:p>
  </w:endnote>
  <w:endnote w:type="continuationSeparator" w:id="0">
    <w:p w:rsidR="00A86605" w:rsidRDefault="00A8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05" w:rsidRDefault="00A86605">
      <w:r>
        <w:separator/>
      </w:r>
    </w:p>
  </w:footnote>
  <w:footnote w:type="continuationSeparator" w:id="0">
    <w:p w:rsidR="00A86605" w:rsidRDefault="00A8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88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388"/>
    <w:multiLevelType w:val="hybridMultilevel"/>
    <w:tmpl w:val="9BFA741C"/>
    <w:lvl w:ilvl="0" w:tplc="28E2E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4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C49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7D7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1BC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BFB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B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605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04D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887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B4D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54B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0D9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D8A24"/>
  <w15:chartTrackingRefBased/>
  <w15:docId w15:val="{8EF1A066-267D-4617-9F19-5A5E05E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4B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99"/>
    <w:qFormat/>
    <w:rsid w:val="00D6354B"/>
    <w:pPr>
      <w:spacing w:after="0" w:line="240" w:lineRule="auto"/>
      <w:ind w:left="720"/>
    </w:pPr>
    <w:rPr>
      <w:rFonts w:cs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D63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6354B"/>
    <w:rPr>
      <w:b/>
      <w:bCs/>
    </w:rPr>
  </w:style>
  <w:style w:type="character" w:customStyle="1" w:styleId="mechtexChar">
    <w:name w:val="mechtex Char"/>
    <w:basedOn w:val="DefaultParagraphFont"/>
    <w:link w:val="mechtex"/>
    <w:rsid w:val="00D6354B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8</cp:revision>
  <dcterms:created xsi:type="dcterms:W3CDTF">2022-04-12T11:55:00Z</dcterms:created>
  <dcterms:modified xsi:type="dcterms:W3CDTF">2022-04-14T05:30:00Z</dcterms:modified>
</cp:coreProperties>
</file>