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27C66" w14:textId="77777777" w:rsidR="00556F57" w:rsidRPr="00221CCD" w:rsidRDefault="00556F57" w:rsidP="001428D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lang w:val="en-US" w:eastAsia="en-US"/>
        </w:rPr>
      </w:pPr>
      <w:r w:rsidRPr="00221CCD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1E562490" w14:textId="2179946D" w:rsidR="00556F57" w:rsidRPr="00F14DAC" w:rsidRDefault="00F14DAC" w:rsidP="00F14DAC">
      <w:pPr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1214D6">
        <w:rPr>
          <w:rFonts w:ascii="GHEA Grapalat" w:hAnsi="GHEA Grapalat"/>
          <w:b/>
          <w:bCs/>
          <w:color w:val="000000" w:themeColor="text1"/>
          <w:lang w:val="hy-AM"/>
        </w:rPr>
        <w:t>«ՀԱՅԱՍՏԱՆԻ ՀԱՆՐԱՊԵՏՈՒԹՅԱՆ ԿԱՌԱՎԱՐՈՒԹՅԱՆ 2022 ԹՎԱԿԱՆԻ ՄԱՐՏԻ 24-Ի N 399-Լ ՈՐՈՇՄԱՆ ՄԵՋ ԼՐԱՑՈՒՄ</w:t>
      </w:r>
      <w:r>
        <w:rPr>
          <w:rFonts w:ascii="GHEA Grapalat" w:hAnsi="GHEA Grapalat"/>
          <w:b/>
          <w:bCs/>
          <w:color w:val="000000" w:themeColor="text1"/>
          <w:lang w:val="hy-AM"/>
        </w:rPr>
        <w:t>ՆԵՐ</w:t>
      </w:r>
      <w:r w:rsidRPr="001214D6">
        <w:rPr>
          <w:rFonts w:ascii="GHEA Grapalat" w:hAnsi="GHEA Grapalat"/>
          <w:b/>
          <w:bCs/>
          <w:color w:val="000000" w:themeColor="text1"/>
          <w:lang w:val="hy-AM"/>
        </w:rPr>
        <w:t xml:space="preserve"> և ՓՈՓՈԽՈՒԹՅՈՒՆՆԵՐ ԿԱՏԱՐԵԼՈՒ ՄԱՍԻՆ» </w:t>
      </w:r>
      <w:bookmarkStart w:id="0" w:name="_Hlk96954985"/>
      <w:r w:rsidR="001428D0" w:rsidRPr="00C01A1F">
        <w:rPr>
          <w:rFonts w:ascii="GHEA Grapalat" w:hAnsi="GHEA Grapalat"/>
          <w:b/>
          <w:bCs/>
          <w:lang w:val="hy-AM"/>
        </w:rPr>
        <w:t>Հ</w:t>
      </w:r>
      <w:r w:rsidR="001428D0">
        <w:rPr>
          <w:rFonts w:ascii="GHEA Grapalat" w:hAnsi="GHEA Grapalat"/>
          <w:b/>
          <w:bCs/>
          <w:lang w:val="hy-AM"/>
        </w:rPr>
        <w:t xml:space="preserve">ԱՅԱՍՏԱՆԻ </w:t>
      </w:r>
      <w:r w:rsidR="001428D0" w:rsidRPr="00C01A1F">
        <w:rPr>
          <w:rFonts w:ascii="GHEA Grapalat" w:hAnsi="GHEA Grapalat"/>
          <w:b/>
          <w:bCs/>
          <w:lang w:val="hy-AM"/>
        </w:rPr>
        <w:t>Հ</w:t>
      </w:r>
      <w:r w:rsidR="001428D0">
        <w:rPr>
          <w:rFonts w:ascii="GHEA Grapalat" w:hAnsi="GHEA Grapalat"/>
          <w:b/>
          <w:bCs/>
          <w:lang w:val="hy-AM"/>
        </w:rPr>
        <w:t>ԱՆՐԱՊԵՏՈՒԹՅԱՆ</w:t>
      </w:r>
      <w:r w:rsidR="001428D0" w:rsidRPr="00C01A1F">
        <w:rPr>
          <w:rFonts w:ascii="GHEA Grapalat" w:hAnsi="GHEA Grapalat"/>
          <w:b/>
          <w:bCs/>
          <w:lang w:val="hy-AM"/>
        </w:rPr>
        <w:t xml:space="preserve"> ԿԱՌԱՎԱՐՈՒԹՅԱՆ ՈՐՈՇՄԱՆ </w:t>
      </w:r>
      <w:r w:rsidR="001428D0" w:rsidRPr="00C01A1F">
        <w:rPr>
          <w:rFonts w:ascii="GHEA Grapalat" w:hAnsi="GHEA Grapalat" w:cs="Sylfaen"/>
          <w:b/>
          <w:lang w:val="hy-AM"/>
        </w:rPr>
        <w:t>ՆԱԽԱԳԾԻ</w:t>
      </w:r>
      <w:bookmarkEnd w:id="0"/>
      <w:r w:rsidR="001428D0" w:rsidRPr="00C01A1F">
        <w:rPr>
          <w:rFonts w:ascii="GHEA Grapalat" w:hAnsi="GHEA Grapalat" w:cs="Sylfaen"/>
          <w:b/>
          <w:lang w:val="hy-AM"/>
        </w:rPr>
        <w:t xml:space="preserve"> </w:t>
      </w:r>
    </w:p>
    <w:p w14:paraId="63E14493" w14:textId="77777777" w:rsidR="008517A4" w:rsidRPr="00221CCD" w:rsidRDefault="008517A4" w:rsidP="001428D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5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0"/>
        <w:gridCol w:w="6300"/>
      </w:tblGrid>
      <w:tr w:rsidR="007A6CD8" w:rsidRPr="00221CCD" w14:paraId="74943033" w14:textId="77777777" w:rsidTr="00624FD0">
        <w:trPr>
          <w:tblCellSpacing w:w="0" w:type="dxa"/>
        </w:trPr>
        <w:tc>
          <w:tcPr>
            <w:tcW w:w="7210" w:type="dxa"/>
            <w:vMerge w:val="restart"/>
            <w:shd w:val="clear" w:color="auto" w:fill="D0D0D0"/>
            <w:vAlign w:val="center"/>
            <w:hideMark/>
          </w:tcPr>
          <w:p w14:paraId="5410A74C" w14:textId="0E67E5D1" w:rsidR="008F7EB9" w:rsidRPr="001428D0" w:rsidRDefault="008F7EB9" w:rsidP="001428D0">
            <w:pPr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1428D0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1. </w:t>
            </w:r>
            <w:r w:rsidR="001428D0" w:rsidRPr="001428D0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F14DAC"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="001428D0" w:rsidRPr="001428D0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6300" w:type="dxa"/>
            <w:shd w:val="clear" w:color="auto" w:fill="D0D0D0"/>
            <w:hideMark/>
          </w:tcPr>
          <w:p w14:paraId="1DEEFE08" w14:textId="530B0076" w:rsidR="008F7EB9" w:rsidRPr="002F6748" w:rsidRDefault="00024109" w:rsidP="001428D0">
            <w:pPr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</w:pPr>
            <w:r w:rsidRPr="002F6748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13.04</w:t>
            </w:r>
            <w:r w:rsidR="00323175" w:rsidRPr="002F6748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.2022թ</w:t>
            </w:r>
            <w:r w:rsidR="008F7EB9" w:rsidRPr="002F6748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.</w:t>
            </w:r>
          </w:p>
        </w:tc>
      </w:tr>
      <w:tr w:rsidR="007A6CD8" w:rsidRPr="00221CCD" w14:paraId="34BB83CD" w14:textId="77777777" w:rsidTr="00624FD0">
        <w:trPr>
          <w:tblCellSpacing w:w="0" w:type="dxa"/>
        </w:trPr>
        <w:tc>
          <w:tcPr>
            <w:tcW w:w="721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1428D0">
            <w:pPr>
              <w:spacing w:line="276" w:lineRule="auto"/>
              <w:ind w:firstLine="375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6300" w:type="dxa"/>
            <w:shd w:val="clear" w:color="auto" w:fill="D0D0D0"/>
            <w:hideMark/>
          </w:tcPr>
          <w:p w14:paraId="4214D851" w14:textId="021FCB42" w:rsidR="008F7EB9" w:rsidRPr="002F6748" w:rsidRDefault="00ED3698" w:rsidP="001428D0">
            <w:pPr>
              <w:spacing w:line="276" w:lineRule="auto"/>
              <w:ind w:firstLine="375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2F6748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 xml:space="preserve">N </w:t>
            </w:r>
            <w:r w:rsidR="001428D0" w:rsidRPr="002F6748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2F6748" w:rsidRPr="002F6748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/27.3/15957-2022</w:t>
            </w:r>
          </w:p>
        </w:tc>
      </w:tr>
      <w:tr w:rsidR="007A6CD8" w:rsidRPr="002F6748" w14:paraId="037659DB" w14:textId="77777777" w:rsidTr="00624FD0">
        <w:trPr>
          <w:trHeight w:val="800"/>
          <w:tblCellSpacing w:w="0" w:type="dxa"/>
        </w:trPr>
        <w:tc>
          <w:tcPr>
            <w:tcW w:w="7210" w:type="dxa"/>
            <w:shd w:val="clear" w:color="auto" w:fill="FFFFFF"/>
          </w:tcPr>
          <w:p w14:paraId="769AD1F9" w14:textId="6AD5B666" w:rsidR="002F6748" w:rsidRPr="00E0076D" w:rsidRDefault="002F6748" w:rsidP="002F6748">
            <w:pPr>
              <w:spacing w:line="360" w:lineRule="auto"/>
              <w:ind w:right="1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E17D9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83604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DB18B0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1.</w:t>
            </w:r>
            <w:r w:rsidRPr="006614F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83604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«</w:t>
            </w:r>
            <w:r w:rsidRPr="00836044">
              <w:rPr>
                <w:rFonts w:ascii="GHEA Grapalat" w:hAnsi="GHEA Grapalat" w:cs="Sylfaen"/>
                <w:lang w:val="hy-AM"/>
              </w:rPr>
              <w:t>Հայաստանի Հանրապետության կառավարության 2022 թվականի մարտի 24-ի N 399-Լ որոշման մեջ լրացումներ և փոփոխություններ կատարելու մասին</w:t>
            </w:r>
            <w:r w:rsidRPr="0083604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»</w:t>
            </w:r>
            <w:r w:rsidRPr="00836044">
              <w:rPr>
                <w:rFonts w:ascii="GHEA Grapalat" w:hAnsi="GHEA Grapalat" w:cs="Sylfaen"/>
                <w:lang w:val="hy-AM"/>
              </w:rPr>
              <w:t xml:space="preserve"> Հայաստանի Հանրապետության կառավարության որոշման նախագծի</w:t>
            </w:r>
            <w:r w:rsidRPr="00CD659E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DB18B0">
              <w:rPr>
                <w:rFonts w:ascii="GHEA Grapalat" w:hAnsi="GHEA Grapalat" w:cs="Sylfaen"/>
                <w:lang w:val="hy-AM"/>
              </w:rPr>
              <w:t>(այսուհետ՝ Նախագիծ)</w:t>
            </w:r>
            <w:r w:rsidRPr="00DB18B0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2F4F46">
              <w:rPr>
                <w:rFonts w:ascii="GHEA Grapalat" w:hAnsi="GHEA Grapalat" w:cs="Sylfaen"/>
                <w:lang w:val="hy-AM"/>
              </w:rPr>
              <w:t>1</w:t>
            </w:r>
            <w:r w:rsidRPr="005B5C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-ին կետի </w:t>
            </w:r>
            <w:r w:rsidRPr="00721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1-ին</w:t>
            </w:r>
            <w:r w:rsidRPr="005B5C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ենթակետով նախատեսվում է</w:t>
            </w:r>
            <w:r w:rsidRPr="001A30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6044">
              <w:rPr>
                <w:rFonts w:ascii="GHEA Grapalat" w:hAnsi="GHEA Grapalat" w:cs="Sylfaen"/>
                <w:lang w:val="hy-AM"/>
              </w:rPr>
              <w:t>Հայաստանի Հանրապետության կառավարության 2022 թվականի մարտի 24-ի N 399-Լ որոշման</w:t>
            </w:r>
            <w:r w:rsidRPr="001A30BD">
              <w:rPr>
                <w:rFonts w:ascii="GHEA Grapalat" w:hAnsi="GHEA Grapalat" w:cs="Sylfaen"/>
                <w:lang w:val="hy-AM"/>
              </w:rPr>
              <w:t xml:space="preserve"> հավելվա</w:t>
            </w:r>
            <w:r w:rsidRPr="00321DD5">
              <w:rPr>
                <w:rFonts w:ascii="GHEA Grapalat" w:hAnsi="GHEA Grapalat" w:cs="Sylfaen"/>
                <w:lang w:val="hy-AM"/>
              </w:rPr>
              <w:t xml:space="preserve">ծը </w:t>
            </w:r>
            <w:r w:rsidRPr="00F6582F">
              <w:rPr>
                <w:rFonts w:ascii="GHEA Grapalat" w:hAnsi="GHEA Grapalat" w:cs="Sylfaen"/>
                <w:lang w:val="hy-AM"/>
              </w:rPr>
              <w:t>(այսուհետ՝ Հավելված)</w:t>
            </w:r>
            <w:r w:rsidRPr="005E5A6D">
              <w:rPr>
                <w:rFonts w:ascii="GHEA Grapalat" w:hAnsi="GHEA Grapalat" w:cs="Sylfaen"/>
                <w:lang w:val="hy-AM"/>
              </w:rPr>
              <w:t xml:space="preserve"> </w:t>
            </w:r>
            <w:r w:rsidRPr="00321DD5">
              <w:rPr>
                <w:rFonts w:ascii="GHEA Grapalat" w:hAnsi="GHEA Grapalat" w:cs="Sylfaen"/>
                <w:lang w:val="hy-AM"/>
              </w:rPr>
              <w:t xml:space="preserve">լրացնել </w:t>
            </w:r>
            <w:r w:rsidRPr="00721F3B">
              <w:rPr>
                <w:rFonts w:ascii="GHEA Grapalat" w:hAnsi="GHEA Grapalat" w:cs="Sylfaen"/>
                <w:lang w:val="hy-AM"/>
              </w:rPr>
              <w:t xml:space="preserve">1.1-ին կետով, համաձայն որի՝ </w:t>
            </w:r>
            <w:r w:rsidRPr="00E35EAA">
              <w:rPr>
                <w:rFonts w:ascii="GHEA Grapalat" w:hAnsi="GHEA Grapalat" w:cs="Sylfaen"/>
                <w:b/>
                <w:lang w:val="hy-AM"/>
              </w:rPr>
              <w:t>սույն կարգը չի տարածվում</w:t>
            </w:r>
            <w:r w:rsidRPr="005E33FD">
              <w:rPr>
                <w:rFonts w:ascii="GHEA Grapalat" w:hAnsi="GHEA Grapalat" w:cs="Sylfaen"/>
                <w:lang w:val="hy-AM"/>
              </w:rPr>
              <w:t xml:space="preserve"> </w:t>
            </w:r>
            <w:r w:rsidRPr="003C28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«Տ</w:t>
            </w:r>
            <w:r w:rsidRPr="003C28CA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եղեկատվական տեխնոլոգիաների ոլորտի պետական աջակցության մասին</w:t>
            </w:r>
            <w:r w:rsidRPr="003C28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օրենք</w:t>
            </w:r>
            <w:r w:rsidRPr="003457C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ով </w:t>
            </w:r>
            <w:r w:rsidRPr="00BD5B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(այսուհետ՝ Օրենք) </w:t>
            </w:r>
            <w:r w:rsidRPr="006C4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սահմանված կարգով </w:t>
            </w:r>
            <w:r w:rsidRPr="00E35EAA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հավաստագիր ստացած տնտեսվարող սուբյեկտների վրա</w:t>
            </w:r>
            <w:r w:rsidRPr="009D71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2670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Իսկ Նախագծի 1-ին կետի 2-րդ ե</w:t>
            </w:r>
            <w:r w:rsidRPr="00F6582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նթակետով </w:t>
            </w:r>
            <w:r w:rsidRPr="005E5A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նախատե</w:t>
            </w:r>
            <w:r w:rsidRPr="00CC2D2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սվում է Հավելվածի 2-րդ կետը լրացնել նոր</w:t>
            </w:r>
            <w:r w:rsidRPr="009C0D1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պարբերությամբ, համաձայն որի՝ սույն կետում նշված </w:t>
            </w:r>
            <w:r w:rsidRPr="003224E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փաստ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ա</w:t>
            </w:r>
            <w:r w:rsidRPr="003224E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թղթերի, տեղեկատվության ուսումնասիրությունը և</w:t>
            </w:r>
            <w:r w:rsidRPr="00654E3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35EAA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որոշման ընդունումն իրականացնում է</w:t>
            </w:r>
            <w:r w:rsidRPr="00E007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Օրենքի 9-րդ </w:t>
            </w:r>
            <w:r w:rsidRPr="00E007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հոդվածում նշված </w:t>
            </w:r>
            <w:r w:rsidRPr="00E35EAA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հավաստագրման հանձնաժողովը</w:t>
            </w:r>
            <w:r w:rsidRPr="00E007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14:paraId="2C76429B" w14:textId="65936B2E" w:rsidR="002F6748" w:rsidRPr="003D29D5" w:rsidRDefault="002F6748" w:rsidP="002F6748">
            <w:pPr>
              <w:tabs>
                <w:tab w:val="left" w:pos="9360"/>
              </w:tabs>
              <w:spacing w:line="360" w:lineRule="auto"/>
              <w:ind w:right="1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B2C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</w:t>
            </w:r>
            <w:r w:rsidRPr="00D0571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 կապակցությամբ հարկ է նկատի ունենալ, որ Հավելվածի 8-րդ կետի համաձայն՝ </w:t>
            </w:r>
            <w:r w:rsidRPr="00B96A0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պետական աջակցությունն ստանալու նպատակով շահառուն </w:t>
            </w:r>
            <w:r w:rsidRPr="004B2CBD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նախարարություն </w:t>
            </w:r>
            <w:r w:rsidRPr="00B96A0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 ներկայացնում անհրաժեշտ փաստաթղթերը, իսկ Օրենքի</w:t>
            </w:r>
            <w:r w:rsidRPr="00852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3-րդ հոդվածի 1-ին մասի</w:t>
            </w:r>
            <w:r w:rsidRPr="00C50F5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6-րդ և 7-րդ կետերի համաձայն՝ </w:t>
            </w:r>
            <w:r w:rsidRPr="003D29D5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հավաստագիր</w:t>
            </w:r>
            <w:r w:rsidRPr="008A31BD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</w:t>
            </w:r>
            <w:r w:rsidRPr="003D29D5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`</w:t>
            </w:r>
            <w:r w:rsidRPr="003D29D5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3D29D5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հարկային</w:t>
            </w:r>
            <w:r w:rsidRPr="003D29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29D5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արտոնություններից</w:t>
            </w:r>
            <w:r w:rsidRPr="003D29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29D5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օգտվելու</w:t>
            </w:r>
            <w:r w:rsidRPr="003D29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29D5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իրավունքը</w:t>
            </w:r>
            <w:r w:rsidRPr="003D29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29D5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հաստատող</w:t>
            </w:r>
            <w:r w:rsidRPr="003D29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29D5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փաստաթուղթ</w:t>
            </w:r>
            <w:r w:rsidRPr="003D29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29D5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է</w:t>
            </w:r>
            <w:r w:rsidRPr="003D29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r w:rsidRPr="008A31BD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</w:t>
            </w:r>
            <w:r w:rsidRPr="003D29D5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ավաստագրող հանձնաժողովը`</w:t>
            </w:r>
            <w:r w:rsidRPr="003D29D5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3D29D5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սույն</w:t>
            </w:r>
            <w:r w:rsidRPr="003D29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29D5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օրենքով</w:t>
            </w:r>
            <w:r w:rsidRPr="003D29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29D5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սահմանված</w:t>
            </w:r>
            <w:r w:rsidRPr="003D29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29D5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կարգով</w:t>
            </w:r>
            <w:r w:rsidRPr="003D29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B7F5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հավաստագրի տրամադրման, փոփոխման, հավաստագրի տրամադրումը մերժելու, գործողությունը դադարեցնելու իրավասություն ունեցող հանձնաժողով է</w:t>
            </w:r>
            <w:r w:rsidRPr="003D29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14:paraId="4FE6059B" w14:textId="537E516A" w:rsidR="002F6748" w:rsidRPr="00F11427" w:rsidRDefault="002F6748" w:rsidP="002F6748">
            <w:pPr>
              <w:tabs>
                <w:tab w:val="left" w:pos="9360"/>
              </w:tabs>
              <w:spacing w:line="360" w:lineRule="auto"/>
              <w:ind w:right="1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</w:t>
            </w:r>
            <w:r w:rsidRPr="00F114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Օրենքի 10-րդ հոդվածի համաձայն՝ Հանձնաժողովը`</w:t>
            </w:r>
          </w:p>
          <w:p w14:paraId="4671E838" w14:textId="77777777" w:rsidR="002F6748" w:rsidRPr="00F11427" w:rsidRDefault="002F6748" w:rsidP="002F6748">
            <w:pPr>
              <w:tabs>
                <w:tab w:val="left" w:pos="9360"/>
              </w:tabs>
              <w:spacing w:line="360" w:lineRule="auto"/>
              <w:ind w:left="270" w:right="165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114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1) ուսումնասիրում և քննարկում է հավաստագրման համար ներկայացված դիմումները.</w:t>
            </w:r>
          </w:p>
          <w:p w14:paraId="1AE68F2D" w14:textId="77777777" w:rsidR="002F6748" w:rsidRPr="00F11427" w:rsidRDefault="002F6748" w:rsidP="002F6748">
            <w:pPr>
              <w:tabs>
                <w:tab w:val="left" w:pos="9360"/>
              </w:tabs>
              <w:spacing w:line="360" w:lineRule="auto"/>
              <w:ind w:left="270" w:right="165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114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2) սույն օրենքով սահմանված կարգով որոշում է ընդունում հավաստագրի տրամադրման, փոփոխման կամ մերժման մասին.</w:t>
            </w:r>
          </w:p>
          <w:p w14:paraId="1A0F7B3B" w14:textId="77777777" w:rsidR="002F6748" w:rsidRPr="00F11427" w:rsidRDefault="002F6748" w:rsidP="002F6748">
            <w:pPr>
              <w:tabs>
                <w:tab w:val="left" w:pos="9360"/>
              </w:tabs>
              <w:spacing w:line="360" w:lineRule="auto"/>
              <w:ind w:left="270" w:right="165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114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3) Հայաստանի Հանրապետության կառավարությանը ներկայացնում է առաջարկություններ հավաստագրման գործընթացի կազմակերպման, ինչպես նաև տեղեկատվական տեխնոլոգիաների զարգացմանը </w:t>
            </w:r>
            <w:r w:rsidRPr="00F114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նպաստող օրենսդրության կատարելագործման վերաբերյալ:</w:t>
            </w:r>
          </w:p>
          <w:p w14:paraId="5EF73DA7" w14:textId="730BD31A" w:rsidR="002F6748" w:rsidRPr="009D7122" w:rsidRDefault="002F6748" w:rsidP="002F6748">
            <w:pPr>
              <w:tabs>
                <w:tab w:val="left" w:pos="9360"/>
              </w:tabs>
              <w:spacing w:line="360" w:lineRule="auto"/>
              <w:ind w:right="1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r w:rsidRPr="009A060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Վերոնշյալ կարգավորումներից բխում է, որ հավաստագրման հանձնաժողովի </w:t>
            </w:r>
            <w:r w:rsidRPr="0053190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լիազորությունները հստակ սահմանված են Օրենքով</w:t>
            </w:r>
            <w:r w:rsidRPr="003A6E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և վերջինս պետական աջակցության տրամադրման վերաբերյալ որոշում ընդունելու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լիազորությ</w:t>
            </w:r>
            <w:r w:rsidRPr="003A6E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ուն չունի</w:t>
            </w:r>
            <w:r w:rsidRPr="00E226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122B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Նշվածը հաշվի առնելով՝ </w:t>
            </w:r>
            <w:r w:rsidRPr="000F1EB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գտնում ենք, որ կարգավորումներն ունեն վերանայման կարիք:</w:t>
            </w:r>
            <w:r w:rsidRPr="00251BC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Բացի այդ, վերոնշյալ լրացումների մասով Նախագ</w:t>
            </w:r>
            <w:r w:rsidRPr="00A11E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իծը </w:t>
            </w:r>
            <w:r w:rsidRPr="00F81F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հիմնավորված չէ, մինչդեռ </w:t>
            </w:r>
            <w:r w:rsidRPr="00CD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761FD5">
              <w:rPr>
                <w:rFonts w:ascii="GHEA Grapalat" w:hAnsi="GHEA Grapalat" w:cs="Sylfaen"/>
                <w:lang w:val="hy-AM"/>
              </w:rPr>
              <w:t>Նորմատիվ իրավական ակտերի մասին</w:t>
            </w:r>
            <w:r w:rsidRPr="00CD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761F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օրենքի</w:t>
            </w:r>
            <w:r w:rsidRPr="000F5B6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6-րդ հոդվածի 5-րդ մասի համաձայն՝ </w:t>
            </w:r>
            <w:r w:rsidRPr="009D71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  <w:p w14:paraId="4E052AD9" w14:textId="2D9F3E41" w:rsidR="002F6748" w:rsidRDefault="002F6748" w:rsidP="002F6748">
            <w:pPr>
              <w:tabs>
                <w:tab w:val="left" w:pos="9360"/>
              </w:tabs>
              <w:spacing w:line="360" w:lineRule="auto"/>
              <w:ind w:right="1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52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10F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D53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</w:t>
            </w:r>
            <w:r w:rsidRPr="007D3B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3-րդ ենթակետով առաջարկվում է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ընդլայնել պետական </w:t>
            </w:r>
            <w:r w:rsidRPr="007D3B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աջակցության տրամադրման ենթակա տեղեկատվական տեխնոլոգիաների ոլորտում տնտեսական գործունեության </w:t>
            </w:r>
            <w:r w:rsidRPr="00AE69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տեսակները: </w:t>
            </w:r>
            <w:r w:rsidRPr="0030474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Այս կապակցությամբ հարկ</w:t>
            </w:r>
            <w:r w:rsidRPr="005D18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 նկատի ունենալ </w:t>
            </w:r>
            <w:r w:rsidRPr="00F338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Օրենքի</w:t>
            </w:r>
            <w:r w:rsidRPr="003C28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3-րդ հոդվածի 1-ին մասի 2-րդ կետը, որով սահմանված է պետական աջակցության ենթակա գործունեության տեսակներ</w:t>
            </w:r>
            <w:r w:rsidRPr="007948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Pr="003C28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Տվյալ դեպքում, Նախագծով </w:t>
            </w:r>
            <w:r w:rsidRPr="003C28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նախատեսվել են </w:t>
            </w:r>
            <w:r w:rsidRPr="001374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լրացնել այնպ</w:t>
            </w:r>
            <w:r w:rsidRPr="00CE4E5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իսի </w:t>
            </w:r>
            <w:r w:rsidRPr="003C28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գործունեության տեսակներ, որոնք դուրս են </w:t>
            </w:r>
            <w:r w:rsidRPr="00771B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նշված կետով սահմանված գործունեության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տեսակների</w:t>
            </w:r>
            <w:r w:rsidRPr="007948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շրջանակի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</w:t>
            </w:r>
            <w:r w:rsidRPr="008E5B2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4A445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512400FB" w14:textId="6D466DF4" w:rsidR="00195868" w:rsidRDefault="00195868" w:rsidP="002F6748">
            <w:pPr>
              <w:tabs>
                <w:tab w:val="left" w:pos="9360"/>
              </w:tabs>
              <w:spacing w:line="360" w:lineRule="auto"/>
              <w:ind w:right="1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41F52280" w14:textId="743961E3" w:rsidR="00195868" w:rsidRDefault="00195868" w:rsidP="002F6748">
            <w:pPr>
              <w:tabs>
                <w:tab w:val="left" w:pos="9360"/>
              </w:tabs>
              <w:spacing w:line="360" w:lineRule="auto"/>
              <w:ind w:right="1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586D360D" w14:textId="70BF82D6" w:rsidR="00195868" w:rsidRDefault="00195868" w:rsidP="002F6748">
            <w:pPr>
              <w:tabs>
                <w:tab w:val="left" w:pos="9360"/>
              </w:tabs>
              <w:spacing w:line="360" w:lineRule="auto"/>
              <w:ind w:right="1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567611ED" w14:textId="77777777" w:rsidR="00195868" w:rsidRPr="00910F5E" w:rsidRDefault="00195868" w:rsidP="002F6748">
            <w:pPr>
              <w:tabs>
                <w:tab w:val="left" w:pos="9360"/>
              </w:tabs>
              <w:spacing w:line="360" w:lineRule="auto"/>
              <w:ind w:right="1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28546D44" w14:textId="0C8D8E78" w:rsidR="004E4DE8" w:rsidRPr="004E4DE8" w:rsidRDefault="002F6748" w:rsidP="00195868">
            <w:pPr>
              <w:spacing w:line="36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  <w:r w:rsidRPr="00910F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815C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1C1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3.</w:t>
            </w:r>
            <w:r w:rsidRPr="00C815C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</w:t>
            </w:r>
            <w:r w:rsidRPr="00013897">
              <w:rPr>
                <w:rFonts w:ascii="GHEA Grapalat" w:hAnsi="GHEA Grapalat" w:cs="Sylfaen"/>
                <w:lang w:val="hy-AM"/>
              </w:rPr>
              <w:t>1-ին կետի 2-րդ ենթակետի</w:t>
            </w:r>
            <w:r w:rsidRPr="00CD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Pr="00013897">
              <w:rPr>
                <w:rFonts w:ascii="GHEA Grapalat" w:hAnsi="GHEA Grapalat" w:cs="Sylfaen"/>
                <w:lang w:val="hy-AM"/>
              </w:rPr>
              <w:t>պարբերությամբ</w:t>
            </w:r>
            <w:r w:rsidRPr="00CD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0138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բառն անհրաժեշտ է փոխարինել </w:t>
            </w:r>
            <w:r w:rsidRPr="00CD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013897">
              <w:rPr>
                <w:rFonts w:ascii="GHEA Grapalat" w:hAnsi="GHEA Grapalat" w:cs="Sylfaen"/>
                <w:lang w:val="hy-AM"/>
              </w:rPr>
              <w:t>նախադասությամբ</w:t>
            </w:r>
            <w:r w:rsidRPr="00CD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0138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բառով</w:t>
            </w:r>
            <w:r w:rsidRPr="00DB18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6300" w:type="dxa"/>
            <w:shd w:val="clear" w:color="auto" w:fill="FFFFFF"/>
          </w:tcPr>
          <w:p w14:paraId="2A946040" w14:textId="77777777" w:rsidR="001428D0" w:rsidRDefault="001428D0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3D76AA3" w14:textId="0E52174C" w:rsidR="00FB3F3E" w:rsidRPr="00195868" w:rsidRDefault="00221CCD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195868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Ընդունվել է</w:t>
            </w:r>
          </w:p>
          <w:p w14:paraId="72B8F911" w14:textId="77777777" w:rsidR="002F6748" w:rsidRPr="0019586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</w:p>
          <w:p w14:paraId="27018A5A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23DF798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A0E3DF7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914DC75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708AEC5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9E08377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6D01CCD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1800DB3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EE7FC08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038B03D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778FDFD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9EF4C71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803864D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E8EFFB5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2601301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485D018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EDAB24E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99E5A36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91B731D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8AD21FF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DBD1C81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A883DE5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92621FC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1481A1A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94DF4A4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B5BFD25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D9CD8D4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D3E03AF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5F2D22D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6F7AE2F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666CBC7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77F1BCB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353617E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7B4D75D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04C2668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E79A416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27ED441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03D29AB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A974A1E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ECE355B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7EBECFF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BCEC71E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E71914D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061E831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CC04792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F1876EB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1E51678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1EE30C7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F70D4C9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4E4DC60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14E2370" w14:textId="77777777" w:rsidR="002F6748" w:rsidRDefault="002F6748" w:rsidP="001428D0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E466CF3" w14:textId="0958DFC7" w:rsidR="002F6748" w:rsidRPr="00195868" w:rsidRDefault="002F6748" w:rsidP="002F6748">
            <w:pPr>
              <w:spacing w:line="360" w:lineRule="auto"/>
              <w:ind w:right="174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195868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 xml:space="preserve">                                ՉԻ ընդունվել</w:t>
            </w:r>
          </w:p>
          <w:p w14:paraId="318D998E" w14:textId="3B42FB26" w:rsidR="002F6748" w:rsidRPr="00195868" w:rsidRDefault="002F6748" w:rsidP="00195868">
            <w:pPr>
              <w:spacing w:line="360" w:lineRule="auto"/>
              <w:ind w:right="174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2F6748">
              <w:rPr>
                <w:rFonts w:ascii="GHEA Grapalat" w:hAnsi="GHEA Grapalat"/>
                <w:color w:val="000000"/>
                <w:lang w:val="hy-AM" w:eastAsia="en-US"/>
              </w:rPr>
              <w:t>Հայաստանի Հանրապետության կառավարության 2022 թվականի մարտի 24-ի N 399-Լ որոշմա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մբ </w:t>
            </w:r>
            <w:r w:rsidRPr="002F6748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2F6748">
              <w:rPr>
                <w:rFonts w:ascii="GHEA Grapalat" w:hAnsi="GHEA Grapalat"/>
                <w:color w:val="000000"/>
                <w:lang w:val="hy-AM" w:eastAsia="en-US"/>
              </w:rPr>
              <w:t>տեղեկատվական տեխնոլոգիաների ոլորտի առևտրային կազմակերպություններին (այդ թվում՝ օտարերկրյա իրավաբանական անձանց՝</w:t>
            </w:r>
            <w:r w:rsidR="0019586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="00195868" w:rsidRPr="00195868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195868" w:rsidRPr="00195868">
              <w:rPr>
                <w:rFonts w:ascii="GHEA Grapalat" w:hAnsi="GHEA Grapalat"/>
                <w:color w:val="000000"/>
                <w:lang w:val="hy-AM" w:eastAsia="en-US"/>
              </w:rPr>
              <w:t xml:space="preserve">Հայաստանի Հանրապետությունում հաշվառված առանձնացված </w:t>
            </w:r>
            <w:r w:rsidR="00195868" w:rsidRPr="00195868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ստորաբաժանումներին) և անհատ ձեռնարկատերերին պետական աջակցության տրամադր</w:t>
            </w:r>
            <w:r w:rsidR="00195868">
              <w:rPr>
                <w:rFonts w:ascii="GHEA Grapalat" w:hAnsi="GHEA Grapalat"/>
                <w:color w:val="000000"/>
                <w:lang w:val="hy-AM" w:eastAsia="en-US"/>
              </w:rPr>
              <w:t>ումն առնչություն չունի «Տեղեկատվական տեխնոլոգիաների ոլորտի պետական աջակցության մասին» օրենքի 3-րդ հոդվածի 1-ին մասի 2-րդ կետով սահմանված աջակցության ենթակա գործունեության տեսակների հետ:</w:t>
            </w:r>
          </w:p>
          <w:p w14:paraId="2EBC28CF" w14:textId="7AC7332D" w:rsidR="002F6748" w:rsidRPr="00195868" w:rsidRDefault="00195868" w:rsidP="002F6748">
            <w:pPr>
              <w:spacing w:line="360" w:lineRule="auto"/>
              <w:ind w:right="174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195868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 xml:space="preserve">                                  Ընդունվել է</w:t>
            </w:r>
          </w:p>
        </w:tc>
      </w:tr>
      <w:tr w:rsidR="00221CCD" w:rsidRPr="00556F57" w14:paraId="330F2640" w14:textId="77777777" w:rsidTr="00624FD0">
        <w:trPr>
          <w:tblCellSpacing w:w="0" w:type="dxa"/>
        </w:trPr>
        <w:tc>
          <w:tcPr>
            <w:tcW w:w="7210" w:type="dxa"/>
            <w:vMerge w:val="restart"/>
            <w:shd w:val="clear" w:color="auto" w:fill="D0D0D0"/>
            <w:vAlign w:val="center"/>
            <w:hideMark/>
          </w:tcPr>
          <w:p w14:paraId="56F317F3" w14:textId="550CD8A3" w:rsidR="00221CCD" w:rsidRPr="00221CCD" w:rsidRDefault="00221CCD" w:rsidP="001428D0">
            <w:pPr>
              <w:spacing w:line="276" w:lineRule="auto"/>
              <w:ind w:firstLine="375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21CCD">
              <w:rPr>
                <w:rFonts w:ascii="GHEA Grapalat" w:hAnsi="GHEA Grapalat" w:cs="Sylfaen"/>
                <w:b/>
                <w:lang w:val="hy-AM"/>
              </w:rPr>
              <w:lastRenderedPageBreak/>
              <w:t xml:space="preserve">2. ՀՀ </w:t>
            </w:r>
            <w:r w:rsidR="001428D0">
              <w:rPr>
                <w:rFonts w:ascii="GHEA Grapalat" w:hAnsi="GHEA Grapalat" w:cs="Sylfaen"/>
                <w:b/>
                <w:lang w:val="hy-AM"/>
              </w:rPr>
              <w:t>ֆինանսների նախարարություն</w:t>
            </w:r>
          </w:p>
        </w:tc>
        <w:tc>
          <w:tcPr>
            <w:tcW w:w="6300" w:type="dxa"/>
            <w:shd w:val="clear" w:color="auto" w:fill="D0D0D0"/>
            <w:hideMark/>
          </w:tcPr>
          <w:p w14:paraId="46EAA6D5" w14:textId="56C6BC7D" w:rsidR="00221CCD" w:rsidRPr="00556F57" w:rsidRDefault="00024109" w:rsidP="001428D0">
            <w:pPr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13.04</w:t>
            </w:r>
            <w:r w:rsidR="00221CCD">
              <w:rPr>
                <w:rFonts w:ascii="GHEA Grapalat" w:hAnsi="GHEA Grapalat" w:cs="Sylfaen"/>
                <w:b/>
                <w:lang w:val="hy-AM"/>
              </w:rPr>
              <w:t>.2022թ</w:t>
            </w:r>
            <w:r w:rsidR="00221CCD"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221CCD" w:rsidRPr="00323175" w14:paraId="595BEF32" w14:textId="77777777" w:rsidTr="00624FD0">
        <w:trPr>
          <w:tblCellSpacing w:w="0" w:type="dxa"/>
        </w:trPr>
        <w:tc>
          <w:tcPr>
            <w:tcW w:w="7210" w:type="dxa"/>
            <w:vMerge/>
            <w:shd w:val="clear" w:color="auto" w:fill="FFFFFF"/>
            <w:vAlign w:val="center"/>
            <w:hideMark/>
          </w:tcPr>
          <w:p w14:paraId="673B3C2A" w14:textId="77777777" w:rsidR="00221CCD" w:rsidRPr="00556F57" w:rsidRDefault="00221CCD" w:rsidP="001428D0">
            <w:pPr>
              <w:spacing w:line="276" w:lineRule="auto"/>
              <w:ind w:firstLine="375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6300" w:type="dxa"/>
            <w:shd w:val="clear" w:color="auto" w:fill="D0D0D0"/>
            <w:hideMark/>
          </w:tcPr>
          <w:p w14:paraId="66800C12" w14:textId="4B794037" w:rsidR="00221CCD" w:rsidRPr="001428D0" w:rsidRDefault="00221CCD" w:rsidP="001428D0">
            <w:pPr>
              <w:spacing w:line="276" w:lineRule="auto"/>
              <w:ind w:firstLine="375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1428D0">
              <w:rPr>
                <w:rFonts w:ascii="GHEA Grapalat" w:hAnsi="GHEA Grapalat" w:cs="Sylfaen"/>
                <w:b/>
                <w:lang w:val="en-US"/>
              </w:rPr>
              <w:t xml:space="preserve">N </w:t>
            </w:r>
            <w:r w:rsidR="001428D0" w:rsidRPr="001428D0">
              <w:rPr>
                <w:rFonts w:ascii="GHEA Grapalat" w:hAnsi="GHEA Grapalat"/>
                <w:b/>
                <w:lang w:val="hy-AM"/>
              </w:rPr>
              <w:t>01/</w:t>
            </w:r>
            <w:r w:rsidR="002F6748">
              <w:rPr>
                <w:rFonts w:ascii="GHEA Grapalat" w:hAnsi="GHEA Grapalat"/>
                <w:b/>
                <w:lang w:val="hy-AM"/>
              </w:rPr>
              <w:t>2-3/6438-2022</w:t>
            </w:r>
          </w:p>
        </w:tc>
      </w:tr>
      <w:tr w:rsidR="00221CCD" w:rsidRPr="001428D0" w14:paraId="4A08603B" w14:textId="77777777" w:rsidTr="00624FD0">
        <w:trPr>
          <w:trHeight w:val="980"/>
          <w:tblCellSpacing w:w="0" w:type="dxa"/>
        </w:trPr>
        <w:tc>
          <w:tcPr>
            <w:tcW w:w="7210" w:type="dxa"/>
            <w:shd w:val="clear" w:color="auto" w:fill="FFFFFF"/>
          </w:tcPr>
          <w:p w14:paraId="71A8FD11" w14:textId="77777777" w:rsidR="00624FD0" w:rsidRPr="00B65717" w:rsidRDefault="00624FD0" w:rsidP="00195868">
            <w:pPr>
              <w:tabs>
                <w:tab w:val="left" w:pos="851"/>
                <w:tab w:val="left" w:pos="4560"/>
              </w:tabs>
              <w:spacing w:line="336" w:lineRule="auto"/>
              <w:ind w:left="270" w:right="255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B65717">
              <w:rPr>
                <w:rFonts w:ascii="GHEA Grapalat" w:hAnsi="GHEA Grapalat" w:cs="Franklin Gothic Medium Cond"/>
                <w:lang w:val="hy-AM"/>
              </w:rPr>
              <w:t>Նախագծի 1-ին կետի 2-րդ ենթակետով առաջարկվում է լրացում կատարել ՀՀ կառա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վա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րության 2022 թվականի մարտի 24-ի թիվ 399-Ն որոշման 1-ին կետով հաստատված հավել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վածի (այսուհետ Հավելված) 2-րդ կետում և սահմանել, որ նույն կետում նշված փաս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տա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թղթերի, տեղե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կատ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վու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 xml:space="preserve">թյան ուսումնասիրությունը և որոշման ընդունումն իրականացնում է </w:t>
            </w:r>
            <w:r w:rsidRPr="00B65717">
              <w:rPr>
                <w:rFonts w:ascii="GHEA Grapalat" w:hAnsi="GHEA Grapalat" w:cs="Franklin Gothic Medium Cond"/>
                <w:b/>
                <w:i/>
                <w:lang w:val="hy-AM"/>
              </w:rPr>
              <w:t>«Տեղե</w:t>
            </w:r>
            <w:r w:rsidRPr="00B65717">
              <w:rPr>
                <w:rFonts w:ascii="GHEA Grapalat" w:hAnsi="GHEA Grapalat" w:cs="Franklin Gothic Medium Cond"/>
                <w:b/>
                <w:i/>
                <w:lang w:val="hy-AM"/>
              </w:rPr>
              <w:softHyphen/>
              <w:t>կատ</w:t>
            </w:r>
            <w:r>
              <w:rPr>
                <w:rFonts w:ascii="GHEA Grapalat" w:hAnsi="GHEA Grapalat" w:cs="Franklin Gothic Medium Cond"/>
                <w:b/>
                <w:i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b/>
                <w:i/>
                <w:lang w:val="hy-AM"/>
              </w:rPr>
              <w:t>վա</w:t>
            </w:r>
            <w:r>
              <w:rPr>
                <w:rFonts w:ascii="GHEA Grapalat" w:hAnsi="GHEA Grapalat" w:cs="Franklin Gothic Medium Cond"/>
                <w:b/>
                <w:i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b/>
                <w:i/>
                <w:lang w:val="hy-AM"/>
              </w:rPr>
              <w:t>կան տեխ</w:t>
            </w:r>
            <w:r w:rsidRPr="00B65717">
              <w:rPr>
                <w:rFonts w:ascii="GHEA Grapalat" w:hAnsi="GHEA Grapalat" w:cs="Franklin Gothic Medium Cond"/>
                <w:b/>
                <w:i/>
                <w:lang w:val="hy-AM"/>
              </w:rPr>
              <w:softHyphen/>
              <w:t>նո</w:t>
            </w:r>
            <w:r w:rsidRPr="00B65717">
              <w:rPr>
                <w:rFonts w:ascii="GHEA Grapalat" w:hAnsi="GHEA Grapalat" w:cs="Franklin Gothic Medium Cond"/>
                <w:b/>
                <w:i/>
                <w:lang w:val="hy-AM"/>
              </w:rPr>
              <w:softHyphen/>
              <w:t>լոգիաների ոլորտի պետական աջակցության մասին» ՀՀ օրենքի 9-րդ հոդվածում նշված հավաս</w:t>
            </w:r>
            <w:r w:rsidRPr="00B65717">
              <w:rPr>
                <w:rFonts w:ascii="GHEA Grapalat" w:hAnsi="GHEA Grapalat" w:cs="Franklin Gothic Medium Cond"/>
                <w:b/>
                <w:i/>
                <w:lang w:val="hy-AM"/>
              </w:rPr>
              <w:softHyphen/>
              <w:t>տագրման հանձնաժողովը</w:t>
            </w:r>
            <w:r w:rsidRPr="00B65717">
              <w:rPr>
                <w:rFonts w:ascii="GHEA Grapalat" w:hAnsi="GHEA Grapalat" w:cs="Franklin Gothic Medium Cond"/>
                <w:lang w:val="hy-AM"/>
              </w:rPr>
              <w:t>:</w:t>
            </w:r>
          </w:p>
          <w:p w14:paraId="7B016437" w14:textId="152743CB" w:rsidR="00624FD0" w:rsidRDefault="00624FD0" w:rsidP="00624FD0">
            <w:pPr>
              <w:tabs>
                <w:tab w:val="left" w:pos="851"/>
                <w:tab w:val="left" w:pos="4560"/>
              </w:tabs>
              <w:spacing w:line="336" w:lineRule="auto"/>
              <w:ind w:left="270" w:right="255" w:firstLine="297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B65717">
              <w:rPr>
                <w:rFonts w:ascii="GHEA Grapalat" w:hAnsi="GHEA Grapalat" w:cs="Franklin Gothic Medium Cond"/>
                <w:lang w:val="hy-AM"/>
              </w:rPr>
              <w:t>Այս կապակցությամբ, նախ, հայտնում ենք, որ պարզ չ</w:t>
            </w:r>
            <w:r>
              <w:rPr>
                <w:rFonts w:ascii="GHEA Grapalat" w:hAnsi="GHEA Grapalat" w:cs="Franklin Gothic Medium Cond"/>
                <w:lang w:val="hy-AM"/>
              </w:rPr>
              <w:t>են</w:t>
            </w:r>
            <w:r w:rsidRPr="00B65717">
              <w:rPr>
                <w:rFonts w:ascii="GHEA Grapalat" w:hAnsi="GHEA Grapalat" w:cs="Franklin Gothic Medium Cond"/>
                <w:lang w:val="hy-AM"/>
              </w:rPr>
              <w:t xml:space="preserve"> խնդրո առարկա աջակցության տրամադրման նպատակով փաստաթղթերի, տեղե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կատ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վու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թյան ուսումնասիրության և աջակ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ցու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 xml:space="preserve">թյուն տրամադրելու որոշման ընդունման </w:t>
            </w:r>
            <w:r w:rsidRPr="00B65717">
              <w:rPr>
                <w:rFonts w:ascii="GHEA Grapalat" w:hAnsi="GHEA Grapalat" w:cs="Franklin Gothic Medium Cond"/>
                <w:lang w:val="hy-AM"/>
              </w:rPr>
              <w:lastRenderedPageBreak/>
              <w:t>գործառույթները Հանձնաժողովին վերա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պա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հելու նպատակադրումները և անհրաժեշ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տու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թյունը, քանի որ Հավել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վա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ծով սահմանված կար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գա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վո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lang w:val="hy-AM"/>
              </w:rPr>
              <w:t>րում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lang w:val="hy-AM"/>
              </w:rPr>
              <w:t>ների շրջանակում աջակցությունը կարող է տրամադրել լիազոր մարմինը՝ ՀՀ բարձր տեխ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նո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</w:r>
            <w:r>
              <w:rPr>
                <w:rFonts w:ascii="GHEA Grapalat" w:hAnsi="GHEA Grapalat" w:cs="Franklin Gothic Medium Cond"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lang w:val="hy-AM"/>
              </w:rPr>
              <w:t>լո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lang w:val="hy-AM"/>
              </w:rPr>
              <w:t>գիա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lang w:val="hy-AM"/>
              </w:rPr>
              <w:t>կան արդյունաբերության նախարարությունը:</w:t>
            </w:r>
          </w:p>
          <w:p w14:paraId="22CA5AAA" w14:textId="77777777" w:rsidR="00624FD0" w:rsidRPr="00B65717" w:rsidRDefault="00624FD0" w:rsidP="00624FD0">
            <w:pPr>
              <w:tabs>
                <w:tab w:val="left" w:pos="851"/>
                <w:tab w:val="left" w:pos="4560"/>
              </w:tabs>
              <w:spacing w:line="336" w:lineRule="auto"/>
              <w:ind w:left="270" w:right="255" w:firstLine="297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B65717">
              <w:rPr>
                <w:rFonts w:ascii="GHEA Grapalat" w:hAnsi="GHEA Grapalat" w:cs="Franklin Gothic Medium Cond"/>
                <w:lang w:val="hy-AM"/>
              </w:rPr>
              <w:t>Բացի այդ, հայտնում ենք, որ «Տեղեկատվական տեխնոլոգիաների ոլորտի պետական աջակցության մասին» ՀՀ օրենքի՝</w:t>
            </w:r>
          </w:p>
          <w:p w14:paraId="4804EAD9" w14:textId="77777777" w:rsidR="00624FD0" w:rsidRPr="00B65717" w:rsidRDefault="00624FD0" w:rsidP="00195868">
            <w:pPr>
              <w:numPr>
                <w:ilvl w:val="0"/>
                <w:numId w:val="10"/>
              </w:numPr>
              <w:tabs>
                <w:tab w:val="left" w:pos="851"/>
                <w:tab w:val="left" w:pos="4560"/>
              </w:tabs>
              <w:spacing w:line="336" w:lineRule="auto"/>
              <w:ind w:left="270" w:right="255" w:firstLine="0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B65717">
              <w:rPr>
                <w:rFonts w:ascii="GHEA Grapalat" w:hAnsi="GHEA Grapalat" w:cs="Franklin Gothic Medium Cond"/>
                <w:lang w:val="hy-AM"/>
              </w:rPr>
              <w:t>3-րդ հոդվածի 1-ին մասի</w:t>
            </w:r>
            <w:r w:rsidRPr="00B65717">
              <w:rPr>
                <w:rFonts w:ascii="GHEA Grapalat" w:hAnsi="GHEA Grapalat" w:cs="Franklin Gothic Medium Cond"/>
              </w:rPr>
              <w:t>՝</w:t>
            </w:r>
          </w:p>
          <w:p w14:paraId="7FB25E6B" w14:textId="79F39E7C" w:rsidR="00624FD0" w:rsidRPr="00195868" w:rsidRDefault="00624FD0" w:rsidP="00624FD0">
            <w:pPr>
              <w:numPr>
                <w:ilvl w:val="0"/>
                <w:numId w:val="12"/>
              </w:numPr>
              <w:tabs>
                <w:tab w:val="left" w:pos="851"/>
                <w:tab w:val="left" w:pos="4560"/>
              </w:tabs>
              <w:spacing w:line="336" w:lineRule="auto"/>
              <w:ind w:left="270" w:right="255" w:firstLine="297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B65717">
              <w:rPr>
                <w:rFonts w:ascii="GHEA Grapalat" w:hAnsi="GHEA Grapalat" w:cs="Franklin Gothic Medium Cond"/>
                <w:lang w:val="hy-AM"/>
              </w:rPr>
              <w:t xml:space="preserve">6-րդ կետի համաձայն՝ </w:t>
            </w:r>
            <w:r w:rsidRPr="00B65717">
              <w:rPr>
                <w:rFonts w:ascii="GHEA Grapalat" w:hAnsi="GHEA Grapalat" w:cs="Franklin Gothic Medium Cond"/>
                <w:b/>
                <w:bCs/>
                <w:i/>
                <w:lang w:val="hy-AM"/>
              </w:rPr>
              <w:t>հավաստագիր է համարվում հարկային արտո</w:t>
            </w:r>
            <w:r w:rsidRPr="00B65717">
              <w:rPr>
                <w:rFonts w:ascii="GHEA Grapalat" w:hAnsi="GHEA Grapalat" w:cs="Franklin Gothic Medium Cond"/>
                <w:b/>
                <w:bCs/>
                <w:i/>
                <w:lang w:val="hy-AM"/>
              </w:rPr>
              <w:softHyphen/>
              <w:t>նու</w:t>
            </w:r>
            <w:r w:rsidRPr="00B65717">
              <w:rPr>
                <w:rFonts w:ascii="GHEA Grapalat" w:hAnsi="GHEA Grapalat" w:cs="Franklin Gothic Medium Cond"/>
                <w:b/>
                <w:bCs/>
                <w:i/>
                <w:lang w:val="hy-AM"/>
              </w:rPr>
              <w:softHyphen/>
              <w:t>թյուն</w:t>
            </w:r>
            <w:r w:rsidRPr="00B65717">
              <w:rPr>
                <w:rFonts w:ascii="GHEA Grapalat" w:hAnsi="GHEA Grapalat" w:cs="Franklin Gothic Medium Cond"/>
                <w:b/>
                <w:bCs/>
                <w:i/>
                <w:lang w:val="hy-AM"/>
              </w:rPr>
              <w:softHyphen/>
              <w:t>նե</w:t>
            </w:r>
            <w:r w:rsidRPr="00B65717">
              <w:rPr>
                <w:rFonts w:ascii="GHEA Grapalat" w:hAnsi="GHEA Grapalat" w:cs="Franklin Gothic Medium Cond"/>
                <w:b/>
                <w:bCs/>
                <w:i/>
                <w:lang w:val="hy-AM"/>
              </w:rPr>
              <w:softHyphen/>
              <w:t>րից օգտվելու իրավունքը հաստատող փաստաթուղթը,</w:t>
            </w:r>
          </w:p>
          <w:p w14:paraId="78DD3C08" w14:textId="77777777" w:rsidR="00624FD0" w:rsidRPr="00195868" w:rsidRDefault="00624FD0" w:rsidP="00195868">
            <w:pPr>
              <w:numPr>
                <w:ilvl w:val="0"/>
                <w:numId w:val="12"/>
              </w:numPr>
              <w:tabs>
                <w:tab w:val="left" w:pos="851"/>
                <w:tab w:val="left" w:pos="4560"/>
              </w:tabs>
              <w:spacing w:line="336" w:lineRule="auto"/>
              <w:ind w:left="270" w:right="255" w:firstLine="297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195868">
              <w:rPr>
                <w:rFonts w:ascii="GHEA Grapalat" w:hAnsi="GHEA Grapalat" w:cs="Franklin Gothic Medium Cond"/>
                <w:lang w:val="hy-AM"/>
              </w:rPr>
              <w:t xml:space="preserve">7-րդ կետի համաձայն՝ </w:t>
            </w:r>
            <w:r w:rsidRPr="00195868">
              <w:rPr>
                <w:rFonts w:ascii="GHEA Grapalat" w:hAnsi="GHEA Grapalat" w:cs="Franklin Gothic Medium Cond"/>
                <w:b/>
                <w:bCs/>
                <w:i/>
                <w:lang w:val="hy-AM"/>
              </w:rPr>
              <w:t>հավաստագրող Հանձնաժողովը</w:t>
            </w:r>
            <w:r w:rsidRPr="00195868">
              <w:rPr>
                <w:rFonts w:ascii="GHEA Grapalat" w:hAnsi="GHEA Grapalat" w:cs="Franklin Gothic Medium Cond"/>
                <w:lang w:val="hy-AM"/>
              </w:rPr>
              <w:t xml:space="preserve"> նույն օրենքով սահմանված կար</w:t>
            </w:r>
            <w:r w:rsidRPr="00195868">
              <w:rPr>
                <w:rFonts w:ascii="GHEA Grapalat" w:hAnsi="GHEA Grapalat" w:cs="Franklin Gothic Medium Cond"/>
                <w:lang w:val="hy-AM"/>
              </w:rPr>
              <w:softHyphen/>
              <w:t xml:space="preserve">գով </w:t>
            </w:r>
            <w:r w:rsidRPr="00195868">
              <w:rPr>
                <w:rFonts w:ascii="GHEA Grapalat" w:hAnsi="GHEA Grapalat" w:cs="Franklin Gothic Medium Cond"/>
                <w:b/>
                <w:i/>
                <w:lang w:val="hy-AM"/>
              </w:rPr>
              <w:t>հավաստագրի</w:t>
            </w:r>
            <w:r w:rsidRPr="00195868">
              <w:rPr>
                <w:rFonts w:ascii="GHEA Grapalat" w:hAnsi="GHEA Grapalat" w:cs="Franklin Gothic Medium Cond"/>
                <w:i/>
                <w:lang w:val="hy-AM"/>
              </w:rPr>
              <w:t xml:space="preserve"> տրամադրման, փոփոխման, հավաս</w:t>
            </w:r>
            <w:r w:rsidRPr="00195868">
              <w:rPr>
                <w:rFonts w:ascii="GHEA Grapalat" w:hAnsi="GHEA Grapalat" w:cs="Franklin Gothic Medium Cond"/>
                <w:i/>
                <w:lang w:val="hy-AM"/>
              </w:rPr>
              <w:softHyphen/>
              <w:t>տագրի տրամադրումը մեր</w:t>
            </w:r>
            <w:r w:rsidRPr="00195868">
              <w:rPr>
                <w:rFonts w:ascii="GHEA Grapalat" w:hAnsi="GHEA Grapalat" w:cs="Franklin Gothic Medium Cond"/>
                <w:i/>
                <w:lang w:val="hy-AM"/>
              </w:rPr>
              <w:softHyphen/>
              <w:t>ժելու, գործողությունը դադարեցնելու իրավասություն ունեցող հանձ</w:t>
            </w:r>
            <w:r w:rsidRPr="00195868">
              <w:rPr>
                <w:rFonts w:ascii="GHEA Grapalat" w:hAnsi="GHEA Grapalat" w:cs="Franklin Gothic Medium Cond"/>
                <w:i/>
                <w:lang w:val="hy-AM"/>
              </w:rPr>
              <w:softHyphen/>
              <w:t>նաժողով</w:t>
            </w:r>
            <w:r w:rsidRPr="00195868">
              <w:rPr>
                <w:rFonts w:ascii="GHEA Grapalat" w:hAnsi="GHEA Grapalat" w:cs="Franklin Gothic Medium Cond"/>
                <w:lang w:val="hy-AM"/>
              </w:rPr>
              <w:t xml:space="preserve"> </w:t>
            </w:r>
            <w:r w:rsidRPr="00195868">
              <w:rPr>
                <w:rFonts w:ascii="GHEA Grapalat" w:hAnsi="GHEA Grapalat" w:cs="Franklin Gothic Medium Cond"/>
                <w:i/>
                <w:lang w:val="hy-AM"/>
              </w:rPr>
              <w:t>է</w:t>
            </w:r>
            <w:r w:rsidRPr="00195868">
              <w:rPr>
                <w:rFonts w:ascii="GHEA Grapalat" w:hAnsi="GHEA Grapalat" w:cs="Franklin Gothic Medium Cond"/>
                <w:lang w:val="hy-AM"/>
              </w:rPr>
              <w:t xml:space="preserve">, </w:t>
            </w:r>
          </w:p>
          <w:p w14:paraId="5A550733" w14:textId="70F3F491" w:rsidR="00624FD0" w:rsidRDefault="00624FD0" w:rsidP="00195868">
            <w:pPr>
              <w:numPr>
                <w:ilvl w:val="0"/>
                <w:numId w:val="10"/>
              </w:numPr>
              <w:tabs>
                <w:tab w:val="left" w:pos="851"/>
                <w:tab w:val="left" w:pos="4560"/>
              </w:tabs>
              <w:spacing w:line="336" w:lineRule="auto"/>
              <w:ind w:left="360" w:right="255" w:hanging="90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B65717">
              <w:rPr>
                <w:rFonts w:ascii="GHEA Grapalat" w:hAnsi="GHEA Grapalat" w:cs="Franklin Gothic Medium Cond"/>
                <w:lang w:val="hy-AM"/>
              </w:rPr>
              <w:t>10-րդ հոդվածի 1-ին մասի 1-ից 3-րդ կետերի համաձայն՝ Հանձնաժողովը՝</w:t>
            </w:r>
          </w:p>
          <w:p w14:paraId="0B0218F4" w14:textId="31A66F6A" w:rsidR="00624FD0" w:rsidRDefault="00624FD0" w:rsidP="00195868">
            <w:pPr>
              <w:pStyle w:val="ListParagraph"/>
              <w:numPr>
                <w:ilvl w:val="0"/>
                <w:numId w:val="13"/>
              </w:numPr>
              <w:tabs>
                <w:tab w:val="left" w:pos="851"/>
                <w:tab w:val="left" w:pos="4560"/>
              </w:tabs>
              <w:spacing w:line="336" w:lineRule="auto"/>
              <w:ind w:left="720" w:right="255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195868">
              <w:rPr>
                <w:rFonts w:ascii="GHEA Grapalat" w:hAnsi="GHEA Grapalat" w:cs="Franklin Gothic Medium Cond"/>
                <w:lang w:val="hy-AM"/>
              </w:rPr>
              <w:t>ուսումնասիրում և քննարկում է հավաստագրման համար ներկայացված դիմում</w:t>
            </w:r>
            <w:r w:rsidRPr="00195868">
              <w:rPr>
                <w:rFonts w:ascii="GHEA Grapalat" w:hAnsi="GHEA Grapalat" w:cs="Franklin Gothic Medium Cond"/>
                <w:lang w:val="hy-AM"/>
              </w:rPr>
              <w:softHyphen/>
              <w:t>ները,</w:t>
            </w:r>
          </w:p>
          <w:p w14:paraId="6A8411EB" w14:textId="014BB275" w:rsidR="00624FD0" w:rsidRDefault="00624FD0" w:rsidP="00195868">
            <w:pPr>
              <w:pStyle w:val="ListParagraph"/>
              <w:numPr>
                <w:ilvl w:val="0"/>
                <w:numId w:val="13"/>
              </w:numPr>
              <w:tabs>
                <w:tab w:val="left" w:pos="851"/>
                <w:tab w:val="left" w:pos="4560"/>
              </w:tabs>
              <w:spacing w:line="336" w:lineRule="auto"/>
              <w:ind w:left="720" w:right="255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195868">
              <w:rPr>
                <w:rFonts w:ascii="GHEA Grapalat" w:hAnsi="GHEA Grapalat" w:cs="Franklin Gothic Medium Cond"/>
                <w:lang w:val="hy-AM"/>
              </w:rPr>
              <w:t>նույն օրենքով սահմանված կարգով որոշում է ընդունում հավաստագրի տրամա</w:t>
            </w:r>
            <w:r w:rsidRPr="00195868">
              <w:rPr>
                <w:rFonts w:ascii="GHEA Grapalat" w:hAnsi="GHEA Grapalat" w:cs="Franklin Gothic Medium Cond"/>
                <w:lang w:val="hy-AM"/>
              </w:rPr>
              <w:softHyphen/>
              <w:t>դր</w:t>
            </w:r>
            <w:r w:rsidRPr="00195868">
              <w:rPr>
                <w:rFonts w:ascii="GHEA Grapalat" w:hAnsi="GHEA Grapalat" w:cs="Franklin Gothic Medium Cond"/>
                <w:lang w:val="hy-AM"/>
              </w:rPr>
              <w:softHyphen/>
              <w:t xml:space="preserve">ման, փոփոխման կամ </w:t>
            </w:r>
            <w:r w:rsidRPr="00195868">
              <w:rPr>
                <w:rFonts w:ascii="GHEA Grapalat" w:hAnsi="GHEA Grapalat" w:cs="Franklin Gothic Medium Cond"/>
                <w:lang w:val="hy-AM"/>
              </w:rPr>
              <w:lastRenderedPageBreak/>
              <w:t>մերժման մասին,</w:t>
            </w:r>
          </w:p>
          <w:p w14:paraId="67B056EF" w14:textId="77777777" w:rsidR="00624FD0" w:rsidRPr="00195868" w:rsidRDefault="00624FD0" w:rsidP="00195868">
            <w:pPr>
              <w:pStyle w:val="ListParagraph"/>
              <w:numPr>
                <w:ilvl w:val="0"/>
                <w:numId w:val="13"/>
              </w:numPr>
              <w:tabs>
                <w:tab w:val="left" w:pos="851"/>
                <w:tab w:val="left" w:pos="4560"/>
              </w:tabs>
              <w:spacing w:line="336" w:lineRule="auto"/>
              <w:ind w:left="720" w:right="255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195868">
              <w:rPr>
                <w:rFonts w:ascii="GHEA Grapalat" w:hAnsi="GHEA Grapalat" w:cs="Franklin Gothic Medium Cond"/>
                <w:lang w:val="hy-AM"/>
              </w:rPr>
              <w:t>Հայաստանի Հանրապետության կառավարությանը ներկայացնում է առաջար</w:t>
            </w:r>
            <w:r w:rsidRPr="00195868">
              <w:rPr>
                <w:rFonts w:ascii="GHEA Grapalat" w:hAnsi="GHEA Grapalat" w:cs="Franklin Gothic Medium Cond"/>
                <w:lang w:val="hy-AM"/>
              </w:rPr>
              <w:softHyphen/>
              <w:t>կու</w:t>
            </w:r>
            <w:r w:rsidRPr="00195868">
              <w:rPr>
                <w:rFonts w:ascii="GHEA Grapalat" w:hAnsi="GHEA Grapalat" w:cs="Franklin Gothic Medium Cond"/>
                <w:lang w:val="hy-AM"/>
              </w:rPr>
              <w:softHyphen/>
              <w:t>թյուն</w:t>
            </w:r>
            <w:r w:rsidRPr="00195868">
              <w:rPr>
                <w:rFonts w:ascii="GHEA Grapalat" w:hAnsi="GHEA Grapalat" w:cs="Franklin Gothic Medium Cond"/>
                <w:lang w:val="hy-AM"/>
              </w:rPr>
              <w:softHyphen/>
              <w:t>ներ հավաստագրման գործընթացի կազմակերպման, ինչպես նաև տեղեկատվական տեխ</w:t>
            </w:r>
            <w:r w:rsidRPr="00195868">
              <w:rPr>
                <w:rFonts w:ascii="GHEA Grapalat" w:hAnsi="GHEA Grapalat" w:cs="Franklin Gothic Medium Cond"/>
                <w:lang w:val="hy-AM"/>
              </w:rPr>
              <w:softHyphen/>
              <w:t>նո</w:t>
            </w:r>
            <w:r w:rsidRPr="00195868">
              <w:rPr>
                <w:rFonts w:ascii="GHEA Grapalat" w:hAnsi="GHEA Grapalat" w:cs="Franklin Gothic Medium Cond"/>
                <w:lang w:val="hy-AM"/>
              </w:rPr>
              <w:softHyphen/>
              <w:t>լո</w:t>
            </w:r>
            <w:r w:rsidRPr="00195868">
              <w:rPr>
                <w:rFonts w:ascii="GHEA Grapalat" w:hAnsi="GHEA Grapalat" w:cs="Franklin Gothic Medium Cond"/>
                <w:lang w:val="hy-AM"/>
              </w:rPr>
              <w:softHyphen/>
              <w:t>գիաների զարգացմանը նպաստող օրենսդրության կատարելագործման վերա</w:t>
            </w:r>
            <w:r w:rsidRPr="00195868">
              <w:rPr>
                <w:rFonts w:ascii="GHEA Grapalat" w:hAnsi="GHEA Grapalat" w:cs="Franklin Gothic Medium Cond"/>
                <w:lang w:val="hy-AM"/>
              </w:rPr>
              <w:softHyphen/>
              <w:t>բեր</w:t>
            </w:r>
            <w:r w:rsidRPr="00195868">
              <w:rPr>
                <w:rFonts w:ascii="GHEA Grapalat" w:hAnsi="GHEA Grapalat" w:cs="Franklin Gothic Medium Cond"/>
                <w:lang w:val="hy-AM"/>
              </w:rPr>
              <w:softHyphen/>
              <w:t>յալ:</w:t>
            </w:r>
          </w:p>
          <w:p w14:paraId="7304049C" w14:textId="77777777" w:rsidR="00624FD0" w:rsidRPr="00B65717" w:rsidRDefault="00624FD0" w:rsidP="00195868">
            <w:pPr>
              <w:tabs>
                <w:tab w:val="left" w:pos="851"/>
                <w:tab w:val="left" w:pos="4560"/>
              </w:tabs>
              <w:spacing w:line="336" w:lineRule="auto"/>
              <w:ind w:left="360" w:right="255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B65717">
              <w:rPr>
                <w:rFonts w:ascii="GHEA Grapalat" w:hAnsi="GHEA Grapalat" w:cs="Franklin Gothic Medium Cond"/>
                <w:lang w:val="hy-AM"/>
              </w:rPr>
              <w:t>Այս առումով, հայտնում ենք, որ Հանձնաժողովը խնդրո առարկա աջակցության տրա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մա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դր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lang w:val="hy-AM"/>
              </w:rPr>
              <w:t>ման նպատակով փաստաթղթերի, տեղե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կատ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վու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թյան ուսումնասիրության և աջակ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ցու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թյուն տրամադրելու որոշման ընդունման լիազորություն չունի:</w:t>
            </w:r>
          </w:p>
          <w:p w14:paraId="4C7715D7" w14:textId="0C28FAE2" w:rsidR="00221CCD" w:rsidRPr="00195868" w:rsidRDefault="00624FD0" w:rsidP="00195868">
            <w:pPr>
              <w:tabs>
                <w:tab w:val="left" w:pos="851"/>
                <w:tab w:val="left" w:pos="4560"/>
              </w:tabs>
              <w:spacing w:line="336" w:lineRule="auto"/>
              <w:ind w:left="360" w:right="255" w:firstLine="567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B65717">
              <w:rPr>
                <w:rFonts w:ascii="GHEA Grapalat" w:hAnsi="GHEA Grapalat" w:cs="Franklin Gothic Medium Cond"/>
                <w:lang w:val="hy-AM"/>
              </w:rPr>
              <w:t>Հաշվի առնելով վերոգրյալը՝ հայտնում ենք, որ խնդրո առարկա աջակցության տրա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մա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lang w:val="hy-AM"/>
              </w:rPr>
              <w:t>դր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lang w:val="hy-AM"/>
              </w:rPr>
              <w:t>ման նպատակով փաստաթղթերի, տեղե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կատ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վու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թյան ուսումնասիրության և աջակ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ցու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թյուն տրամադրելու որոշման ընդունման լիազորությունը Հանձնաժողովին վերապահելը ընդու</w:t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</w:r>
            <w:r w:rsidRPr="00B65717">
              <w:rPr>
                <w:rFonts w:ascii="GHEA Grapalat" w:hAnsi="GHEA Grapalat" w:cs="Franklin Gothic Medium Cond"/>
                <w:lang w:val="hy-AM"/>
              </w:rPr>
              <w:softHyphen/>
              <w:t>նելի չէ</w:t>
            </w:r>
            <w:r>
              <w:rPr>
                <w:rFonts w:ascii="GHEA Grapalat" w:hAnsi="GHEA Grapalat" w:cs="Franklin Gothic Medium Cond"/>
                <w:lang w:val="hy-AM"/>
              </w:rPr>
              <w:t>,</w:t>
            </w:r>
            <w:r w:rsidRPr="00B65717">
              <w:rPr>
                <w:rFonts w:ascii="GHEA Grapalat" w:hAnsi="GHEA Grapalat" w:cs="Franklin Gothic Medium Cond"/>
                <w:lang w:val="hy-AM"/>
              </w:rPr>
              <w:t xml:space="preserve"> և առաջարկում ենք նախագծից հանել նախագծի 1-ին կետի 2-րդ ենթակետը:</w:t>
            </w:r>
          </w:p>
        </w:tc>
        <w:tc>
          <w:tcPr>
            <w:tcW w:w="6300" w:type="dxa"/>
            <w:shd w:val="clear" w:color="auto" w:fill="FFFFFF"/>
          </w:tcPr>
          <w:p w14:paraId="5C1E21E9" w14:textId="77777777" w:rsidR="001428D0" w:rsidRPr="002F6748" w:rsidRDefault="001428D0" w:rsidP="001428D0">
            <w:pPr>
              <w:spacing w:line="360" w:lineRule="auto"/>
              <w:ind w:left="165" w:firstLine="375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</w:p>
          <w:p w14:paraId="01FDA08A" w14:textId="15E54CDA" w:rsidR="00EA3A10" w:rsidRPr="00195868" w:rsidRDefault="00195868" w:rsidP="00195868">
            <w:pPr>
              <w:spacing w:line="360" w:lineRule="auto"/>
              <w:ind w:left="165" w:firstLine="375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 xml:space="preserve">                           </w:t>
            </w:r>
            <w:r w:rsidR="001428D0" w:rsidRPr="00195868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Ընդունվել է</w:t>
            </w:r>
          </w:p>
          <w:p w14:paraId="19ED0F59" w14:textId="77777777" w:rsidR="00EA3A10" w:rsidRDefault="00EA3A10" w:rsidP="001428D0">
            <w:pPr>
              <w:spacing w:line="360" w:lineRule="auto"/>
              <w:ind w:left="165" w:firstLine="37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648EFBD0" w14:textId="77777777" w:rsidR="00EA3A10" w:rsidRDefault="00EA3A10" w:rsidP="001428D0">
            <w:pPr>
              <w:spacing w:line="360" w:lineRule="auto"/>
              <w:ind w:left="165" w:firstLine="37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4E8F00E1" w14:textId="77777777" w:rsidR="00EA3A10" w:rsidRDefault="00EA3A10" w:rsidP="001428D0">
            <w:pPr>
              <w:spacing w:line="360" w:lineRule="auto"/>
              <w:ind w:left="165" w:firstLine="37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25567263" w14:textId="77777777" w:rsidR="00EA3A10" w:rsidRDefault="00EA3A10" w:rsidP="001428D0">
            <w:pPr>
              <w:spacing w:line="360" w:lineRule="auto"/>
              <w:ind w:left="165" w:firstLine="37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0F8DB293" w14:textId="210B8C4A" w:rsidR="00EA3A10" w:rsidRDefault="00EA3A10" w:rsidP="001428D0">
            <w:pPr>
              <w:spacing w:line="360" w:lineRule="auto"/>
              <w:ind w:left="165" w:firstLine="37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221CCD" w:rsidRPr="001428D0" w14:paraId="1D85DB22" w14:textId="77777777" w:rsidTr="00624FD0">
        <w:trPr>
          <w:tblCellSpacing w:w="0" w:type="dxa"/>
        </w:trPr>
        <w:tc>
          <w:tcPr>
            <w:tcW w:w="7210" w:type="dxa"/>
            <w:vMerge w:val="restart"/>
            <w:shd w:val="clear" w:color="auto" w:fill="D0D0D0"/>
            <w:vAlign w:val="center"/>
            <w:hideMark/>
          </w:tcPr>
          <w:p w14:paraId="7019F2E0" w14:textId="275A8905" w:rsidR="00221CCD" w:rsidRPr="00DB38F7" w:rsidRDefault="00221CCD" w:rsidP="001428D0">
            <w:pPr>
              <w:spacing w:line="276" w:lineRule="auto"/>
              <w:ind w:right="165" w:firstLine="375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3</w:t>
            </w:r>
            <w:r w:rsidRPr="00221CCD">
              <w:rPr>
                <w:rFonts w:ascii="GHEA Grapalat" w:hAnsi="GHEA Grapalat" w:cs="Sylfaen"/>
                <w:b/>
                <w:lang w:val="hy-AM"/>
              </w:rPr>
              <w:t xml:space="preserve">. </w:t>
            </w:r>
            <w:r w:rsidR="00DB38F7">
              <w:rPr>
                <w:rFonts w:ascii="GHEA Grapalat" w:hAnsi="GHEA Grapalat" w:cs="Sylfaen"/>
                <w:b/>
                <w:lang w:val="hy-AM"/>
              </w:rPr>
              <w:t>Պետական եկամուտների կոմիտե</w:t>
            </w:r>
          </w:p>
        </w:tc>
        <w:tc>
          <w:tcPr>
            <w:tcW w:w="6300" w:type="dxa"/>
            <w:shd w:val="clear" w:color="auto" w:fill="D0D0D0"/>
            <w:hideMark/>
          </w:tcPr>
          <w:p w14:paraId="2E877450" w14:textId="1C7588E2" w:rsidR="00221CCD" w:rsidRPr="001428D0" w:rsidRDefault="00024109" w:rsidP="001428D0">
            <w:pPr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13.04</w:t>
            </w:r>
            <w:r w:rsidR="00221CCD">
              <w:rPr>
                <w:rFonts w:ascii="GHEA Grapalat" w:hAnsi="GHEA Grapalat" w:cs="Sylfaen"/>
                <w:b/>
                <w:lang w:val="hy-AM"/>
              </w:rPr>
              <w:t>.2022թ</w:t>
            </w:r>
            <w:r w:rsidR="00221CCD"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221CCD" w:rsidRPr="001428D0" w14:paraId="3FCFC424" w14:textId="77777777" w:rsidTr="00624FD0">
        <w:trPr>
          <w:tblCellSpacing w:w="0" w:type="dxa"/>
        </w:trPr>
        <w:tc>
          <w:tcPr>
            <w:tcW w:w="7210" w:type="dxa"/>
            <w:vMerge/>
            <w:shd w:val="clear" w:color="auto" w:fill="FFFFFF"/>
            <w:vAlign w:val="center"/>
            <w:hideMark/>
          </w:tcPr>
          <w:p w14:paraId="3334786D" w14:textId="77777777" w:rsidR="00221CCD" w:rsidRPr="001428D0" w:rsidRDefault="00221CCD" w:rsidP="001428D0">
            <w:pPr>
              <w:spacing w:line="276" w:lineRule="auto"/>
              <w:ind w:right="165" w:firstLine="375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6300" w:type="dxa"/>
            <w:shd w:val="clear" w:color="auto" w:fill="D0D0D0"/>
            <w:hideMark/>
          </w:tcPr>
          <w:p w14:paraId="7EFCB59A" w14:textId="2D1144C0" w:rsidR="00221CCD" w:rsidRPr="001428D0" w:rsidRDefault="00DB38F7" w:rsidP="001428D0">
            <w:pPr>
              <w:spacing w:line="276" w:lineRule="auto"/>
              <w:ind w:firstLine="375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24109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b/>
                <w:lang w:val="en-US"/>
              </w:rPr>
              <w:t>01/3-3/25561-2022</w:t>
            </w:r>
          </w:p>
        </w:tc>
      </w:tr>
      <w:tr w:rsidR="00221CCD" w:rsidRPr="00DB38F7" w14:paraId="3AB1FACF" w14:textId="77777777" w:rsidTr="00624FD0">
        <w:trPr>
          <w:trHeight w:val="1007"/>
          <w:tblCellSpacing w:w="0" w:type="dxa"/>
        </w:trPr>
        <w:tc>
          <w:tcPr>
            <w:tcW w:w="7210" w:type="dxa"/>
            <w:shd w:val="clear" w:color="auto" w:fill="FFFFFF"/>
          </w:tcPr>
          <w:p w14:paraId="7F580EF6" w14:textId="77777777" w:rsidR="00D46BEA" w:rsidRPr="001912C2" w:rsidRDefault="00D46BEA" w:rsidP="00195868">
            <w:pPr>
              <w:tabs>
                <w:tab w:val="left" w:pos="567"/>
                <w:tab w:val="left" w:pos="3960"/>
              </w:tabs>
              <w:spacing w:line="360" w:lineRule="auto"/>
              <w:ind w:left="180" w:right="1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C91FBD">
              <w:rPr>
                <w:rFonts w:ascii="GHEA Grapalat" w:hAnsi="GHEA Grapalat"/>
                <w:lang w:val="hy-AM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1912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ախագծի </w:t>
            </w:r>
            <w:r w:rsidRPr="001912C2">
              <w:rPr>
                <w:rFonts w:ascii="GHEA Grapalat" w:hAnsi="GHEA Grapalat"/>
                <w:lang w:val="hy-AM"/>
              </w:rPr>
              <w:t xml:space="preserve">1-ին կետի 2-րդ ենթակետով առաջարկվում է </w:t>
            </w:r>
            <w:r>
              <w:rPr>
                <w:rFonts w:ascii="GHEA Grapalat" w:hAnsi="GHEA Grapalat"/>
                <w:lang w:val="hy-AM"/>
              </w:rPr>
              <w:t xml:space="preserve">որոշման </w:t>
            </w:r>
            <w:r w:rsidRPr="001912C2">
              <w:rPr>
                <w:rFonts w:ascii="GHEA Grapalat" w:hAnsi="GHEA Grapalat"/>
                <w:lang w:val="hy-AM"/>
              </w:rPr>
              <w:t>հավելվածի 2-րդ կետը լրացնել նոր պարբերությամբ՝ նախատեսելով, որ ն</w:t>
            </w:r>
            <w:r w:rsidRPr="001912C2">
              <w:rPr>
                <w:rFonts w:ascii="GHEA Grapalat" w:hAnsi="GHEA Grapalat"/>
                <w:color w:val="000000"/>
                <w:lang w:val="hy-AM"/>
              </w:rPr>
              <w:t xml:space="preserve">ույն կետում նշված </w:t>
            </w:r>
            <w:r w:rsidRPr="001912C2">
              <w:rPr>
                <w:rFonts w:ascii="GHEA Grapalat" w:hAnsi="GHEA Grapalat"/>
                <w:color w:val="000000"/>
                <w:lang w:val="hy-AM"/>
              </w:rPr>
              <w:lastRenderedPageBreak/>
              <w:t>փաստա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1912C2">
              <w:rPr>
                <w:rFonts w:ascii="GHEA Grapalat" w:hAnsi="GHEA Grapalat"/>
                <w:color w:val="000000"/>
                <w:lang w:val="hy-AM"/>
              </w:rPr>
              <w:t>թղթերի, տեղեկատվության ուսումնասիրությունը և որոշման ընդունումը կիրականացվի «</w:t>
            </w:r>
            <w:r w:rsidRPr="001912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Տեղեկատվական տեխնոլոգիաների ոլորտի պետական աջակցության մասին» օրենքի 9-րդ հոդվածում նշված հավաստագրման հանձնաժողովի կողմից։</w:t>
            </w:r>
          </w:p>
          <w:p w14:paraId="302CBE27" w14:textId="1B2D59FD" w:rsidR="00E76A50" w:rsidRDefault="00D46BEA" w:rsidP="00195868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2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Վերոնշյալի առնչությամբ հայտնում ենք, որ </w:t>
            </w:r>
            <w:r w:rsidRPr="001912C2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1912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Տեղեկատվական տեխնոլոգիաների ոլոր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2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տի պետական աջակցության մասին» օրենքի 9-րդ հոդվածում նշված հավաստագրման հանձնաժողովը ն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ույն օրենքով սահմանված կարգով հավաստագրի տրամադրման, փոփոխ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ման, հավաստագրի տրամադրումը մերժելու, գործողությունը դադարեցնելու իրավասութ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յուն ունեցող հանձնաժողով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է։ Հետևաբար, </w:t>
            </w:r>
            <w:r w:rsidRPr="001912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նախագծով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վերոնշյալ հանձնաժողովի համար այլ լիազորություն սահմանելը կարծում ենք խնդրահարույց է։</w:t>
            </w:r>
            <w:r w:rsidRPr="001912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55A081AD" w14:textId="6B04BF53" w:rsidR="00D46BEA" w:rsidRDefault="00D46BEA" w:rsidP="00195868">
            <w:pPr>
              <w:tabs>
                <w:tab w:val="left" w:pos="567"/>
                <w:tab w:val="left" w:pos="3960"/>
              </w:tabs>
              <w:spacing w:line="360" w:lineRule="auto"/>
              <w:ind w:left="180" w:right="165"/>
              <w:jc w:val="both"/>
              <w:rPr>
                <w:rFonts w:ascii="GHEA Grapalat" w:hAnsi="GHEA Grapalat"/>
                <w:lang w:val="hy-AM"/>
              </w:rPr>
            </w:pP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1912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ախագծի </w:t>
            </w:r>
            <w:r w:rsidRPr="001912C2">
              <w:rPr>
                <w:rFonts w:ascii="GHEA Grapalat" w:hAnsi="GHEA Grapalat"/>
                <w:lang w:val="hy-AM"/>
              </w:rPr>
              <w:t xml:space="preserve">1-ին կետի </w:t>
            </w:r>
            <w:r w:rsidRPr="00C91FBD">
              <w:rPr>
                <w:rFonts w:ascii="GHEA Grapalat" w:hAnsi="GHEA Grapalat"/>
                <w:lang w:val="hy-AM"/>
              </w:rPr>
              <w:t>4</w:t>
            </w:r>
            <w:r w:rsidRPr="001912C2">
              <w:rPr>
                <w:rFonts w:ascii="GHEA Grapalat" w:hAnsi="GHEA Grapalat"/>
                <w:lang w:val="hy-AM"/>
              </w:rPr>
              <w:t>-րդ ենթակետով</w:t>
            </w:r>
            <w:r w:rsidRPr="00C91FBD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նախատեսվում է նոր ընդունված աշխա</w:t>
            </w:r>
            <w:r>
              <w:rPr>
                <w:rFonts w:ascii="GHEA Grapalat" w:hAnsi="GHEA Grapalat"/>
                <w:lang w:val="hy-AM"/>
              </w:rPr>
              <w:softHyphen/>
              <w:t>տողների թվաքանակը 50-ի փոխարեն սահմանել 5։</w:t>
            </w:r>
          </w:p>
          <w:p w14:paraId="099BADE1" w14:textId="77777777" w:rsidR="00D46BEA" w:rsidRPr="00C91FBD" w:rsidRDefault="00D46BEA" w:rsidP="00195868">
            <w:pPr>
              <w:tabs>
                <w:tab w:val="left" w:pos="567"/>
                <w:tab w:val="left" w:pos="3960"/>
              </w:tabs>
              <w:spacing w:line="360" w:lineRule="auto"/>
              <w:ind w:left="180" w:right="1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Կարծում ենք նախագծով նախատեսվող նշված փոփոխությունը լրացուցիչ քննարկման կարիք ունի, քանի որոշմամբ սահմանված աջակցությունն իրենից ներկայացնում է տե</w:t>
            </w:r>
            <w:r>
              <w:rPr>
                <w:rFonts w:ascii="GHEA Grapalat" w:hAnsi="GHEA Grapalat"/>
                <w:lang w:val="hy-AM"/>
              </w:rPr>
              <w:softHyphen/>
              <w:t>ղե</w:t>
            </w:r>
            <w:r>
              <w:rPr>
                <w:rFonts w:ascii="GHEA Grapalat" w:hAnsi="GHEA Grapalat"/>
                <w:lang w:val="hy-AM"/>
              </w:rPr>
              <w:softHyphen/>
              <w:t xml:space="preserve">կատվական տեխնոլոգիաների ոլորտի զարգացմանը խթանող պիլոտային գործիք, որը </w:t>
            </w:r>
            <w:r>
              <w:rPr>
                <w:rFonts w:ascii="GHEA Grapalat" w:hAnsi="GHEA Grapalat"/>
                <w:lang w:val="hy-AM"/>
              </w:rPr>
              <w:lastRenderedPageBreak/>
              <w:t>նախատեսված չէ համատարած կիրառման համար։ Իսկ ոլորտում պետական հա</w:t>
            </w:r>
            <w:r>
              <w:rPr>
                <w:rFonts w:ascii="GHEA Grapalat" w:hAnsi="GHEA Grapalat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lang w:val="hy-AM"/>
              </w:rPr>
              <w:softHyphen/>
              <w:t>տա</w:t>
            </w:r>
            <w:r>
              <w:rPr>
                <w:rFonts w:ascii="GHEA Grapalat" w:hAnsi="GHEA Grapalat"/>
                <w:lang w:val="hy-AM"/>
              </w:rPr>
              <w:softHyphen/>
              <w:t>րած աջակցության կիրառումը, կարծում ենք, նպատակահարմար է իրականացնել հա</w:t>
            </w:r>
            <w:r>
              <w:rPr>
                <w:rFonts w:ascii="GHEA Grapalat" w:hAnsi="GHEA Grapalat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lang w:val="hy-AM"/>
              </w:rPr>
              <w:softHyphen/>
              <w:t>պարփակ ռազմավարական ծրագրի շրջանակներում։</w:t>
            </w:r>
          </w:p>
          <w:p w14:paraId="511E9F44" w14:textId="77777777" w:rsidR="00E76A50" w:rsidRDefault="00E76A50" w:rsidP="00D46BEA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lang w:val="hy-AM"/>
              </w:rPr>
            </w:pPr>
          </w:p>
          <w:p w14:paraId="77248BF6" w14:textId="77777777" w:rsidR="00B46940" w:rsidRDefault="00B46940" w:rsidP="00D46BEA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lang w:val="hy-AM"/>
              </w:rPr>
            </w:pPr>
          </w:p>
          <w:p w14:paraId="1BB1FD91" w14:textId="77777777" w:rsidR="00B46940" w:rsidRDefault="00B46940" w:rsidP="00D46BEA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lang w:val="hy-AM"/>
              </w:rPr>
            </w:pPr>
          </w:p>
          <w:p w14:paraId="00ACF417" w14:textId="5FA8272F" w:rsidR="00B46940" w:rsidRDefault="00B46940" w:rsidP="00D46BEA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lang w:val="hy-AM"/>
              </w:rPr>
            </w:pPr>
          </w:p>
          <w:p w14:paraId="50F41C20" w14:textId="77777777" w:rsidR="00195868" w:rsidRDefault="00195868" w:rsidP="00D46BEA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lang w:val="hy-AM"/>
              </w:rPr>
            </w:pPr>
          </w:p>
          <w:p w14:paraId="11686F50" w14:textId="77777777" w:rsidR="00B46940" w:rsidRDefault="00B46940" w:rsidP="00195868">
            <w:pPr>
              <w:tabs>
                <w:tab w:val="left" w:pos="567"/>
                <w:tab w:val="left" w:pos="3960"/>
              </w:tabs>
              <w:spacing w:line="36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346A5706" w14:textId="10F13AC6" w:rsidR="00D46BEA" w:rsidRPr="00C91FBD" w:rsidRDefault="00D46BEA" w:rsidP="00195868">
            <w:pPr>
              <w:tabs>
                <w:tab w:val="left" w:pos="567"/>
                <w:tab w:val="left" w:pos="3960"/>
              </w:tabs>
              <w:spacing w:line="360" w:lineRule="auto"/>
              <w:ind w:left="180" w:right="1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Pr="00C91FBD">
              <w:rPr>
                <w:rFonts w:ascii="GHEA Grapalat" w:hAnsi="GHEA Grapalat"/>
                <w:lang w:val="hy-AM"/>
              </w:rPr>
              <w:t xml:space="preserve">. </w:t>
            </w:r>
            <w:r w:rsidRPr="00065437">
              <w:rPr>
                <w:rFonts w:ascii="GHEA Grapalat" w:hAnsi="GHEA Grapalat"/>
                <w:lang w:val="hy-AM"/>
              </w:rPr>
              <w:t>Առաջարկում ենք նախագծով ՀՀ կառավարության 24</w:t>
            </w:r>
            <w:r w:rsidRPr="00C91FBD">
              <w:rPr>
                <w:rFonts w:ascii="GHEA Grapalat" w:hAnsi="GHEA Grapalat"/>
                <w:lang w:val="hy-AM"/>
              </w:rPr>
              <w:t>.03.2022</w:t>
            </w:r>
            <w:r w:rsidRPr="00065437">
              <w:rPr>
                <w:rFonts w:ascii="GHEA Grapalat" w:hAnsi="GHEA Grapalat"/>
                <w:lang w:val="hy-AM"/>
              </w:rPr>
              <w:t>թ</w:t>
            </w:r>
            <w:r w:rsidRPr="00C91FBD">
              <w:rPr>
                <w:rFonts w:ascii="GHEA Grapalat" w:hAnsi="GHEA Grapalat"/>
                <w:lang w:val="hy-AM"/>
              </w:rPr>
              <w:t>.</w:t>
            </w:r>
            <w:r w:rsidRPr="00065437">
              <w:rPr>
                <w:rFonts w:ascii="GHEA Grapalat" w:hAnsi="GHEA Grapalat"/>
                <w:lang w:val="hy-AM"/>
              </w:rPr>
              <w:t xml:space="preserve"> </w:t>
            </w:r>
            <w:r w:rsidRPr="00C91FBD">
              <w:rPr>
                <w:rFonts w:ascii="GHEA Grapalat" w:hAnsi="GHEA Grapalat"/>
                <w:lang w:val="hy-AM"/>
              </w:rPr>
              <w:t>N399-</w:t>
            </w:r>
            <w:r w:rsidRPr="00065437">
              <w:rPr>
                <w:rFonts w:ascii="GHEA Grapalat" w:hAnsi="GHEA Grapalat"/>
                <w:lang w:val="hy-AM"/>
              </w:rPr>
              <w:t xml:space="preserve">Լ որոշման հավելվածով հաստատված՝ 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տեղեկատվական տեխնոլոգիաների ոլորտի առևտրային կազ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կերպություններին և անհատ ձեռնարկատերերին պետական աջակցության տրամադր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կարգի՝</w:t>
            </w:r>
          </w:p>
          <w:p w14:paraId="5668AA50" w14:textId="43D92B91" w:rsidR="00097A78" w:rsidRPr="00C91FBD" w:rsidRDefault="00D46BEA" w:rsidP="008E4445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 3-րդ կետի 4-րդ ենթակետում 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պարտավորություններ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բառից հետո լրացնել «, բացառությամբ եկամտային հարկի գծով պարտավորությունների, որոնք պետք է ամբող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ջությամբ կատարված լինեն» բառերը,</w:t>
            </w:r>
          </w:p>
          <w:p w14:paraId="1A297F3E" w14:textId="77E06C9F" w:rsidR="00097A78" w:rsidRDefault="00D46BEA" w:rsidP="008E4445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5-րդ կետի 2-րդ պարբերության մեջ </w:t>
            </w:r>
            <w:r w:rsidRPr="00FC7D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«աշխատան</w:t>
            </w:r>
            <w:r w:rsidRPr="00FC7D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քային և աշխատանքների 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FC7D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տարման կամ ծառայութ</w:t>
            </w:r>
            <w:r w:rsidRPr="00FC7D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յունների մատուցման քաղաքացիա</w:t>
            </w:r>
            <w:r w:rsidRPr="00FC7D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իրա</w:t>
            </w:r>
            <w:r w:rsidRPr="00FC7D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վական պայմանագրերով </w:t>
            </w:r>
            <w:r w:rsidRPr="00FC7D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ներգրավված» բառերը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փոխարինել </w:t>
            </w:r>
            <w:r w:rsidRPr="00FC7D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«եկամտային հարկի և սոցիալական վճարի ամսական հաշվարկով արտացոլված» բառեր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ով,</w:t>
            </w:r>
          </w:p>
          <w:p w14:paraId="26CD6F60" w14:textId="2E640A20" w:rsidR="00097A78" w:rsidRPr="00FC7DC6" w:rsidRDefault="00D46BEA" w:rsidP="008E4445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  <w:r w:rsidRPr="00FC7D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5-րդ կետի 3-րդ պարբերության մեջ</w:t>
            </w:r>
            <w:r w:rsidRPr="00FC7D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C523A1">
              <w:rPr>
                <w:rFonts w:ascii="GHEA Grapalat" w:hAnsi="GHEA Grapalat"/>
                <w:noProof/>
                <w:lang w:val="hy-AM"/>
              </w:rPr>
              <w:t>հարկային մարմնի անձնավորված հաշ</w:t>
            </w:r>
            <w:r>
              <w:rPr>
                <w:rFonts w:ascii="GHEA Grapalat" w:hAnsi="GHEA Grapalat"/>
                <w:noProof/>
                <w:lang w:val="hy-AM"/>
              </w:rPr>
              <w:softHyphen/>
            </w:r>
            <w:r w:rsidRPr="00C523A1">
              <w:rPr>
                <w:rFonts w:ascii="GHEA Grapalat" w:hAnsi="GHEA Grapalat"/>
                <w:noProof/>
                <w:lang w:val="hy-AM"/>
              </w:rPr>
              <w:t>վառման տեղեկատվական բազայում առկա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բառերը փոխարինել «</w:t>
            </w:r>
            <w:r>
              <w:rPr>
                <w:rFonts w:ascii="GHEA Grapalat" w:hAnsi="GHEA Grapalat"/>
                <w:lang w:val="hy-AM"/>
              </w:rPr>
              <w:t>եկամտային հարկի և սոցիալական վճարի ամսական հաշվարկով արտացոլված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բառերով,</w:t>
            </w:r>
          </w:p>
          <w:p w14:paraId="769B4A37" w14:textId="77777777" w:rsidR="00D46BEA" w:rsidRDefault="00D46BEA" w:rsidP="00D46BEA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</w:t>
            </w:r>
            <w:r w:rsidRPr="00FC7D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9-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րդ կետում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</w:p>
          <w:p w14:paraId="3E7B1971" w14:textId="77777777" w:rsidR="00D46BEA" w:rsidRDefault="00D46BEA" w:rsidP="00D46BEA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2022 թվականի մարտի 1-ի դրությամբ հարկային մարմնի անձնա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վորված հաշ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վառման տեղեկատվական բազայում առկա տվյալների համաձայն հարկային գործակալի աշխատողների թվաքանակը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բառերը փոխարինել «</w:t>
            </w:r>
            <w:r w:rsidRPr="00065437">
              <w:rPr>
                <w:rFonts w:ascii="GHEA Grapalat" w:hAnsi="GHEA Grapalat"/>
                <w:color w:val="000000"/>
                <w:lang w:val="hy-AM"/>
              </w:rPr>
              <w:t>մինչև 2022 թվականի մար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065437">
              <w:rPr>
                <w:rFonts w:ascii="GHEA Grapalat" w:hAnsi="GHEA Grapalat"/>
                <w:color w:val="000000"/>
                <w:lang w:val="hy-AM"/>
              </w:rPr>
              <w:t>տի 31-ը ներառյալ ներկայացված</w:t>
            </w:r>
            <w:r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065437">
              <w:rPr>
                <w:rFonts w:ascii="GHEA Grapalat" w:hAnsi="GHEA Grapalat"/>
                <w:color w:val="000000"/>
                <w:lang w:val="hy-AM"/>
              </w:rPr>
              <w:t xml:space="preserve"> 2022թ. փետրվար ամսվա եկամտային հարկի և սոցիա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065437">
              <w:rPr>
                <w:rFonts w:ascii="GHEA Grapalat" w:hAnsi="GHEA Grapalat"/>
                <w:color w:val="000000"/>
                <w:lang w:val="hy-AM"/>
              </w:rPr>
              <w:t>լա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065437">
              <w:rPr>
                <w:rFonts w:ascii="GHEA Grapalat" w:hAnsi="GHEA Grapalat"/>
                <w:color w:val="000000"/>
                <w:lang w:val="hy-AM"/>
              </w:rPr>
              <w:t xml:space="preserve">կան վճարի ամսական հաշվարկով արտացոլված աշխատողների </w:t>
            </w:r>
            <w:r w:rsidRPr="00065437">
              <w:rPr>
                <w:rFonts w:ascii="GHEA Grapalat" w:hAnsi="GHEA Grapalat"/>
                <w:noProof/>
                <w:lang w:val="hy-AM"/>
              </w:rPr>
              <w:t>թվա</w:t>
            </w:r>
            <w:r w:rsidRPr="00065437">
              <w:rPr>
                <w:rFonts w:ascii="GHEA Grapalat" w:hAnsi="GHEA Grapalat"/>
                <w:noProof/>
                <w:lang w:val="hy-AM"/>
              </w:rPr>
              <w:softHyphen/>
              <w:t>քա</w:t>
            </w:r>
            <w:r w:rsidRPr="00065437">
              <w:rPr>
                <w:rFonts w:ascii="GHEA Grapalat" w:hAnsi="GHEA Grapalat"/>
                <w:noProof/>
                <w:lang w:val="hy-AM"/>
              </w:rPr>
              <w:softHyphen/>
              <w:t>նակի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բառերով, </w:t>
            </w:r>
          </w:p>
          <w:p w14:paraId="138BC877" w14:textId="77777777" w:rsidR="00D46BEA" w:rsidRDefault="00D46BEA" w:rsidP="00D46BEA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 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«համապատասխան ամսվա» բառերից առաջ լրացնել «</w:t>
            </w:r>
            <w:r w:rsidRPr="00065437">
              <w:rPr>
                <w:rFonts w:ascii="GHEA Grapalat" w:hAnsi="GHEA Grapalat"/>
                <w:noProof/>
                <w:lang w:val="hy-AM"/>
              </w:rPr>
              <w:t>նոր ընդունված աշխա</w:t>
            </w:r>
            <w:r>
              <w:rPr>
                <w:rFonts w:ascii="GHEA Grapalat" w:hAnsi="GHEA Grapalat"/>
                <w:noProof/>
                <w:lang w:val="hy-AM"/>
              </w:rPr>
              <w:softHyphen/>
            </w:r>
            <w:r w:rsidRPr="00065437">
              <w:rPr>
                <w:rFonts w:ascii="GHEA Grapalat" w:hAnsi="GHEA Grapalat"/>
                <w:noProof/>
                <w:lang w:val="hy-AM"/>
              </w:rPr>
              <w:t>տողների</w:t>
            </w:r>
            <w:r>
              <w:rPr>
                <w:rFonts w:ascii="GHEA Grapalat" w:hAnsi="GHEA Grapalat"/>
                <w:noProof/>
                <w:lang w:val="hy-AM"/>
              </w:rPr>
              <w:t>՝</w:t>
            </w:r>
            <w:r w:rsidRPr="00065437">
              <w:rPr>
                <w:rFonts w:ascii="GHEA Grapalat" w:hAnsi="GHEA Grapalat"/>
                <w:noProof/>
                <w:lang w:val="hy-AM"/>
              </w:rPr>
              <w:t xml:space="preserve"> 2022  թվականի մարտ ամսվան նախորդած 6-ամսյա ժամկետում աշխատելու վերաբերյալ հար</w:t>
            </w:r>
            <w:r>
              <w:rPr>
                <w:rFonts w:ascii="GHEA Grapalat" w:hAnsi="GHEA Grapalat"/>
                <w:noProof/>
                <w:lang w:val="hy-AM"/>
              </w:rPr>
              <w:softHyphen/>
            </w:r>
            <w:r>
              <w:rPr>
                <w:rFonts w:ascii="GHEA Grapalat" w:hAnsi="GHEA Grapalat"/>
                <w:noProof/>
                <w:lang w:val="hy-AM"/>
              </w:rPr>
              <w:softHyphen/>
            </w:r>
            <w:r w:rsidRPr="00065437">
              <w:rPr>
                <w:rFonts w:ascii="GHEA Grapalat" w:hAnsi="GHEA Grapalat"/>
                <w:noProof/>
                <w:lang w:val="hy-AM"/>
              </w:rPr>
              <w:t>կա</w:t>
            </w:r>
            <w:r>
              <w:rPr>
                <w:rFonts w:ascii="GHEA Grapalat" w:hAnsi="GHEA Grapalat"/>
                <w:noProof/>
                <w:lang w:val="hy-AM"/>
              </w:rPr>
              <w:softHyphen/>
            </w:r>
            <w:r w:rsidRPr="00065437">
              <w:rPr>
                <w:rFonts w:ascii="GHEA Grapalat" w:hAnsi="GHEA Grapalat"/>
                <w:noProof/>
                <w:lang w:val="hy-AM"/>
              </w:rPr>
              <w:t>յին մարմնի անձնավորված հաշվառման տեղեկատվական բազայում առկա տվյալնե</w:t>
            </w:r>
            <w:r>
              <w:rPr>
                <w:rFonts w:ascii="GHEA Grapalat" w:hAnsi="GHEA Grapalat"/>
                <w:noProof/>
                <w:lang w:val="hy-AM"/>
              </w:rPr>
              <w:softHyphen/>
            </w:r>
            <w:r w:rsidRPr="00065437">
              <w:rPr>
                <w:rFonts w:ascii="GHEA Grapalat" w:hAnsi="GHEA Grapalat"/>
                <w:noProof/>
                <w:lang w:val="hy-AM"/>
              </w:rPr>
              <w:t>րի,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բառերը, </w:t>
            </w:r>
          </w:p>
          <w:p w14:paraId="74962A7C" w14:textId="77777777" w:rsidR="00D46BEA" w:rsidRDefault="00D46BEA" w:rsidP="00D46BEA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- 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արտացոլված աշխատողների թվաքանակը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բառերը փոխարինել «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արտացոլ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ված աշխատողների թվաքանակի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բառերով,</w:t>
            </w:r>
          </w:p>
          <w:p w14:paraId="7228B1AB" w14:textId="4287FD43" w:rsidR="00097A78" w:rsidRPr="00FC7DC6" w:rsidRDefault="00D46BEA" w:rsidP="008E4445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 «պարտավորությունների» բառից հետո լրացնել «և եկամտային հարկի գծով պարտավորություններն ամբողջությամբ կատարված լինելու» բառերը,</w:t>
            </w:r>
          </w:p>
          <w:p w14:paraId="5A000CD3" w14:textId="62F10EFE" w:rsidR="001428D0" w:rsidRPr="008E4445" w:rsidRDefault="00D46BEA" w:rsidP="008E4445">
            <w:pPr>
              <w:tabs>
                <w:tab w:val="left" w:pos="567"/>
                <w:tab w:val="left" w:pos="3960"/>
              </w:tabs>
              <w:spacing w:line="360" w:lineRule="auto"/>
              <w:ind w:left="180" w:right="165" w:firstLine="3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11-րդ կետում 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ախարարության կողմից գանձապետարան ներկայացվող վճարման հանձնարարականում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բառերը 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փոխարինել 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ախարարությ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ունը սույն կարգի 9-րդ կետով սահմանված տեղեկատվությունը ստանալուց 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հետո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սույն կարգով սահմանված պայմանները բավարարված լինելու դեպքում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երեք աշխատան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քային օրվա ընթացքում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գանձապետարան 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է 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ներկայաց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նում </w:t>
            </w:r>
            <w:r w:rsidRPr="00C91F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վճարման հանձնարարական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որում» բառեր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ով</w:t>
            </w:r>
            <w:r w:rsidRPr="000654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</w:tc>
        <w:tc>
          <w:tcPr>
            <w:tcW w:w="6300" w:type="dxa"/>
            <w:shd w:val="clear" w:color="auto" w:fill="FFFFFF"/>
          </w:tcPr>
          <w:p w14:paraId="467D9068" w14:textId="77777777" w:rsidR="00195868" w:rsidRDefault="0019586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195868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lastRenderedPageBreak/>
              <w:t xml:space="preserve">                    </w:t>
            </w:r>
          </w:p>
          <w:p w14:paraId="0F521182" w14:textId="671F1FCD" w:rsidR="00097A78" w:rsidRPr="00195868" w:rsidRDefault="0019586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                        </w:t>
            </w:r>
            <w:r w:rsidRPr="00195868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Ընդունվել է </w:t>
            </w:r>
          </w:p>
          <w:p w14:paraId="081C2BEA" w14:textId="77777777" w:rsidR="00097A78" w:rsidRDefault="00097A7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505A6A22" w14:textId="77777777" w:rsidR="00097A78" w:rsidRDefault="00097A7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097EF98F" w14:textId="77777777" w:rsidR="00097A78" w:rsidRDefault="00097A7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037F07CA" w14:textId="77777777" w:rsidR="00097A78" w:rsidRDefault="00097A7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179BC1F6" w14:textId="77777777" w:rsidR="00097A78" w:rsidRDefault="00097A7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6160DA95" w14:textId="77777777" w:rsidR="00097A78" w:rsidRDefault="00097A7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4D7629D0" w14:textId="77777777" w:rsidR="00097A78" w:rsidRDefault="00097A7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2B419C4B" w14:textId="77777777" w:rsidR="00097A78" w:rsidRDefault="00097A7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18A21651" w14:textId="77777777" w:rsidR="00DE0CA5" w:rsidRDefault="00DE0CA5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0FDEE38F" w14:textId="77777777" w:rsidR="00097A78" w:rsidRDefault="00097A7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6617B541" w14:textId="77777777" w:rsidR="00097A78" w:rsidRDefault="00097A7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026B1B43" w14:textId="77777777" w:rsidR="00097A78" w:rsidRDefault="00097A7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71E2AFD2" w14:textId="77777777" w:rsidR="00097A78" w:rsidRDefault="00097A7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684BF4DD" w14:textId="77777777" w:rsidR="00097A78" w:rsidRDefault="00097A78" w:rsidP="00DE0CA5">
            <w:pPr>
              <w:spacing w:line="360" w:lineRule="auto"/>
              <w:ind w:left="165" w:right="255" w:firstLine="37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505346C6" w14:textId="77777777" w:rsidR="00097A78" w:rsidRDefault="00097A78" w:rsidP="00195868">
            <w:pPr>
              <w:spacing w:line="360" w:lineRule="auto"/>
              <w:ind w:right="25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07F0CD67" w14:textId="514AD948" w:rsidR="00097A78" w:rsidRDefault="00B46940" w:rsidP="00B46940">
            <w:pPr>
              <w:spacing w:line="360" w:lineRule="auto"/>
              <w:ind w:right="255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                               </w:t>
            </w:r>
            <w:r w:rsidR="00097A78" w:rsidRPr="00097A78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Չի ընդունվել</w:t>
            </w:r>
          </w:p>
          <w:p w14:paraId="638177A9" w14:textId="49EDCF3B" w:rsidR="00091D4B" w:rsidRPr="00B46940" w:rsidRDefault="00C73527" w:rsidP="00B46940">
            <w:pPr>
              <w:spacing w:line="360" w:lineRule="auto"/>
              <w:ind w:left="255" w:right="25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B46940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Պետական աջակցության տրամադրման շրջանակներում միաժամանակյա բավարարվող պահանջներից է նաև համապատասխան ամսվա աշխատանքային և քաղաքացիաիրավական պայմանագրերով ներգրավված աշխատողների </w:t>
            </w:r>
            <w:r w:rsidR="00B46940" w:rsidRPr="00B46940">
              <w:rPr>
                <w:rFonts w:ascii="GHEA Grapalat" w:hAnsi="GHEA Grapalat" w:cs="Calibri"/>
                <w:color w:val="000000"/>
                <w:lang w:val="hy-AM" w:eastAsia="en-US"/>
              </w:rPr>
              <w:t>թ</w:t>
            </w:r>
            <w:r w:rsidRPr="00B46940">
              <w:rPr>
                <w:rFonts w:ascii="GHEA Grapalat" w:hAnsi="GHEA Grapalat" w:cs="Calibri"/>
                <w:color w:val="000000"/>
                <w:lang w:val="hy-AM" w:eastAsia="en-US"/>
              </w:rPr>
              <w:t>վաքանակ</w:t>
            </w:r>
            <w:r w:rsidR="0096602D" w:rsidRPr="00B46940">
              <w:rPr>
                <w:rFonts w:ascii="GHEA Grapalat" w:hAnsi="GHEA Grapalat" w:cs="Calibri"/>
                <w:color w:val="000000"/>
                <w:lang w:val="hy-AM" w:eastAsia="en-US"/>
              </w:rPr>
              <w:t>ի</w:t>
            </w:r>
            <w:r w:rsidRPr="00B46940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ավելացման հանգամանք, </w:t>
            </w:r>
            <w:r w:rsidR="0096602D" w:rsidRPr="00B46940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որը գործող կարգավորմամբ սահմանված է 50: Մինչդեռ </w:t>
            </w:r>
            <w:r w:rsidR="0096602D" w:rsidRPr="00B46940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 xml:space="preserve">իրատեսական չէ մեկ ամսվա ընթացքում 50 աշխատակից ներգրավելու հանգամանքը, հետևաբար որոշմամբ տրամադրվող պետական աջակցությունն ինքնանպատակ չլինելու և խթանող գործիք հանդիսանալու  համար առաջարկվում է նշված թիվը նվազեցնել: Ինչ վերաբերում է </w:t>
            </w:r>
            <w:r w:rsidR="00B46940" w:rsidRPr="00B46940">
              <w:rPr>
                <w:rFonts w:ascii="GHEA Grapalat" w:hAnsi="GHEA Grapalat" w:cs="Calibri"/>
                <w:color w:val="000000"/>
                <w:lang w:val="hy-AM" w:eastAsia="en-US"/>
              </w:rPr>
              <w:t>պետական աջակցությունը համապարփակ ռազմավարական ծրագրի շրջանակներում  կիրառմանը, ապա այն կքննարկվի լրացուցիչ:</w:t>
            </w:r>
            <w:r w:rsidR="0096602D" w:rsidRPr="00B46940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B46940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</w:p>
          <w:p w14:paraId="60A678BD" w14:textId="194DFB23" w:rsidR="00097A78" w:rsidRDefault="00097A78" w:rsidP="00097A78">
            <w:pPr>
              <w:spacing w:line="360" w:lineRule="auto"/>
              <w:ind w:right="255"/>
              <w:jc w:val="both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097A78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     </w:t>
            </w:r>
            <w:r w:rsidR="00195868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                     </w:t>
            </w:r>
            <w:r w:rsidRPr="00097A78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                         </w:t>
            </w:r>
          </w:p>
          <w:p w14:paraId="4A8222C0" w14:textId="77777777" w:rsidR="008E4445" w:rsidRDefault="00195868" w:rsidP="00097A78">
            <w:pPr>
              <w:spacing w:line="360" w:lineRule="auto"/>
              <w:ind w:right="255"/>
              <w:jc w:val="both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195868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                                  </w:t>
            </w:r>
          </w:p>
          <w:p w14:paraId="19259BE4" w14:textId="77777777" w:rsidR="008E4445" w:rsidRDefault="008E4445" w:rsidP="00097A78">
            <w:pPr>
              <w:spacing w:line="360" w:lineRule="auto"/>
              <w:ind w:right="255"/>
              <w:jc w:val="both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18E045CD" w14:textId="77777777" w:rsidR="008E4445" w:rsidRDefault="008E4445" w:rsidP="00097A78">
            <w:pPr>
              <w:spacing w:line="360" w:lineRule="auto"/>
              <w:ind w:right="255"/>
              <w:jc w:val="both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04026F62" w14:textId="77777777" w:rsidR="008E4445" w:rsidRDefault="008E4445" w:rsidP="00097A78">
            <w:pPr>
              <w:spacing w:line="360" w:lineRule="auto"/>
              <w:ind w:right="255"/>
              <w:jc w:val="both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45240ADF" w14:textId="77777777" w:rsidR="008E4445" w:rsidRDefault="008E4445" w:rsidP="00097A78">
            <w:pPr>
              <w:spacing w:line="360" w:lineRule="auto"/>
              <w:ind w:right="255"/>
              <w:jc w:val="both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6717321A" w14:textId="68639F38" w:rsidR="00097A78" w:rsidRPr="00195868" w:rsidRDefault="008E4445" w:rsidP="00097A78">
            <w:pPr>
              <w:spacing w:line="360" w:lineRule="auto"/>
              <w:ind w:right="255"/>
              <w:jc w:val="both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                                  </w:t>
            </w:r>
            <w:r w:rsidR="00195868" w:rsidRPr="00195868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 Ընդունվել է </w:t>
            </w:r>
          </w:p>
          <w:p w14:paraId="4D39D516" w14:textId="77777777" w:rsidR="00097A78" w:rsidRDefault="00097A78" w:rsidP="00097A78">
            <w:pPr>
              <w:spacing w:line="360" w:lineRule="auto"/>
              <w:ind w:right="255"/>
              <w:jc w:val="both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09028095" w14:textId="77777777" w:rsidR="00097A78" w:rsidRPr="00097A78" w:rsidRDefault="00097A78" w:rsidP="00097A78">
            <w:pPr>
              <w:rPr>
                <w:rFonts w:ascii="GHEA Grapalat" w:hAnsi="GHEA Grapalat" w:cs="Calibri"/>
                <w:lang w:val="hy-AM" w:eastAsia="en-US"/>
              </w:rPr>
            </w:pPr>
          </w:p>
          <w:p w14:paraId="171BA2F0" w14:textId="77777777" w:rsidR="00097A78" w:rsidRPr="00097A78" w:rsidRDefault="00097A78" w:rsidP="00097A78">
            <w:pPr>
              <w:rPr>
                <w:rFonts w:ascii="GHEA Grapalat" w:hAnsi="GHEA Grapalat" w:cs="Calibri"/>
                <w:lang w:val="hy-AM" w:eastAsia="en-US"/>
              </w:rPr>
            </w:pPr>
          </w:p>
          <w:p w14:paraId="204D890F" w14:textId="77777777" w:rsidR="00097A78" w:rsidRPr="00097A78" w:rsidRDefault="00097A78" w:rsidP="00097A78">
            <w:pPr>
              <w:rPr>
                <w:rFonts w:ascii="GHEA Grapalat" w:hAnsi="GHEA Grapalat" w:cs="Calibri"/>
                <w:lang w:val="hy-AM" w:eastAsia="en-US"/>
              </w:rPr>
            </w:pPr>
          </w:p>
          <w:p w14:paraId="3CB8D534" w14:textId="6AC3E2CB" w:rsidR="00097A78" w:rsidRDefault="008E4445" w:rsidP="008E4445">
            <w:pPr>
              <w:tabs>
                <w:tab w:val="left" w:pos="4335"/>
              </w:tabs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     Ընդունվել է</w:t>
            </w:r>
          </w:p>
          <w:p w14:paraId="15E9CF37" w14:textId="45BF2FEC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529E3A63" w14:textId="1B32D703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086F48EA" w14:textId="304CDCAD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0FBA9E02" w14:textId="054C7F4F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62BC9F3D" w14:textId="7935C112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1E3CCE8B" w14:textId="06BCCCE4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140CF43D" w14:textId="50027E7C" w:rsidR="008E4445" w:rsidRDefault="008E444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0ABB28FA" w14:textId="491FAEB3" w:rsidR="008E4445" w:rsidRDefault="008E444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5F7DE57D" w14:textId="7BD9CBCA" w:rsidR="008E4445" w:rsidRDefault="008E444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65491108" w14:textId="77777777" w:rsidR="008E4445" w:rsidRPr="008E4445" w:rsidRDefault="008E4445" w:rsidP="008E444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8E4445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     Ընդունվել է</w:t>
            </w:r>
          </w:p>
          <w:p w14:paraId="6D6C0D59" w14:textId="77777777" w:rsidR="008E4445" w:rsidRDefault="008E4445" w:rsidP="008E444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495130AC" w14:textId="4AC520F5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078E351E" w14:textId="223546C8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        </w:t>
            </w:r>
          </w:p>
          <w:p w14:paraId="70E93E2B" w14:textId="3F02FDD1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70D0210D" w14:textId="7B90DFAA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7FE164FB" w14:textId="04EBE481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68A9CAF4" w14:textId="54DBE548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12F7D18D" w14:textId="482ED242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4745051E" w14:textId="3DE23341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29D518E9" w14:textId="6F296361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21D67E0C" w14:textId="3CAE44F0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049775F8" w14:textId="41956936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1BF20659" w14:textId="10C722A0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                              </w:t>
            </w:r>
            <w:r w:rsidR="008E4445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   </w:t>
            </w: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Ընդունվել է</w:t>
            </w:r>
          </w:p>
          <w:p w14:paraId="01144F5A" w14:textId="0334DFF4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1E804639" w14:textId="3A12A89F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78DBB7E2" w14:textId="202A52A3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12B102AC" w14:textId="2BC03097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0714DBDD" w14:textId="464359F1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20DE5648" w14:textId="0CA0D8EF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11AEF4F6" w14:textId="7FF83451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6FFBF50B" w14:textId="77777777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6EA4A13E" w14:textId="77777777" w:rsidR="00D351B5" w:rsidRDefault="00D351B5" w:rsidP="00097A78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14:paraId="553F1541" w14:textId="77777777" w:rsidR="00097A78" w:rsidRDefault="00097A78" w:rsidP="00097A78">
            <w:pPr>
              <w:tabs>
                <w:tab w:val="left" w:pos="4440"/>
              </w:tabs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tab/>
            </w:r>
          </w:p>
          <w:p w14:paraId="7AFBD255" w14:textId="77777777" w:rsidR="00D351B5" w:rsidRPr="00D351B5" w:rsidRDefault="00D351B5" w:rsidP="00D351B5">
            <w:pPr>
              <w:rPr>
                <w:rFonts w:ascii="GHEA Grapalat" w:hAnsi="GHEA Grapalat" w:cs="Calibri"/>
                <w:lang w:val="hy-AM" w:eastAsia="en-US"/>
              </w:rPr>
            </w:pPr>
          </w:p>
          <w:p w14:paraId="6C3C8DC1" w14:textId="77777777" w:rsidR="00D351B5" w:rsidRPr="00D351B5" w:rsidRDefault="00D351B5" w:rsidP="00D351B5">
            <w:pPr>
              <w:rPr>
                <w:rFonts w:ascii="GHEA Grapalat" w:hAnsi="GHEA Grapalat" w:cs="Calibri"/>
                <w:lang w:val="hy-AM" w:eastAsia="en-US"/>
              </w:rPr>
            </w:pPr>
          </w:p>
          <w:p w14:paraId="12D49F36" w14:textId="77777777" w:rsidR="00D351B5" w:rsidRPr="00D351B5" w:rsidRDefault="00D351B5" w:rsidP="00D351B5">
            <w:pPr>
              <w:rPr>
                <w:rFonts w:ascii="GHEA Grapalat" w:hAnsi="GHEA Grapalat" w:cs="Calibri"/>
                <w:lang w:val="hy-AM" w:eastAsia="en-US"/>
              </w:rPr>
            </w:pPr>
          </w:p>
          <w:p w14:paraId="6B8F9AD4" w14:textId="77777777" w:rsidR="00D351B5" w:rsidRPr="00D351B5" w:rsidRDefault="00D351B5" w:rsidP="00D351B5">
            <w:pPr>
              <w:rPr>
                <w:rFonts w:ascii="GHEA Grapalat" w:hAnsi="GHEA Grapalat" w:cs="Calibri"/>
                <w:lang w:val="hy-AM" w:eastAsia="en-US"/>
              </w:rPr>
            </w:pPr>
          </w:p>
          <w:p w14:paraId="7A6851DD" w14:textId="77777777" w:rsidR="00D351B5" w:rsidRPr="00D351B5" w:rsidRDefault="00D351B5" w:rsidP="00D351B5">
            <w:pPr>
              <w:rPr>
                <w:rFonts w:ascii="GHEA Grapalat" w:hAnsi="GHEA Grapalat" w:cs="Calibri"/>
                <w:lang w:val="hy-AM" w:eastAsia="en-US"/>
              </w:rPr>
            </w:pPr>
          </w:p>
          <w:p w14:paraId="5FECA478" w14:textId="77777777" w:rsidR="00D351B5" w:rsidRPr="00D351B5" w:rsidRDefault="00D351B5" w:rsidP="00D351B5">
            <w:pPr>
              <w:rPr>
                <w:rFonts w:ascii="GHEA Grapalat" w:hAnsi="GHEA Grapalat" w:cs="Calibri"/>
                <w:lang w:val="hy-AM" w:eastAsia="en-US"/>
              </w:rPr>
            </w:pPr>
          </w:p>
          <w:p w14:paraId="6CE920CF" w14:textId="77777777" w:rsidR="00D351B5" w:rsidRDefault="00D351B5" w:rsidP="00D351B5">
            <w:pPr>
              <w:rPr>
                <w:rFonts w:ascii="GHEA Grapalat" w:hAnsi="GHEA Grapalat" w:cs="Calibri"/>
                <w:lang w:val="hy-AM" w:eastAsia="en-US"/>
              </w:rPr>
            </w:pPr>
          </w:p>
          <w:p w14:paraId="32558D4C" w14:textId="633E2A7E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tab/>
            </w:r>
          </w:p>
          <w:p w14:paraId="6D530A8B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121A9545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5FCDE5D0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1B971C4E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2F94EA07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61029465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7A5695C6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5A3079AD" w14:textId="29873B04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lang w:val="hy-AM" w:eastAsia="en-US"/>
              </w:rPr>
              <w:t xml:space="preserve">                     </w:t>
            </w:r>
            <w:r w:rsidR="00091D4B">
              <w:rPr>
                <w:rFonts w:ascii="GHEA Grapalat" w:hAnsi="GHEA Grapalat" w:cs="Calibri"/>
                <w:b/>
                <w:bCs/>
                <w:lang w:val="hy-AM" w:eastAsia="en-US"/>
              </w:rPr>
              <w:t xml:space="preserve">          </w:t>
            </w:r>
            <w:r>
              <w:rPr>
                <w:rFonts w:ascii="GHEA Grapalat" w:hAnsi="GHEA Grapalat" w:cs="Calibri"/>
                <w:b/>
                <w:bCs/>
                <w:lang w:val="hy-AM" w:eastAsia="en-US"/>
              </w:rPr>
              <w:t xml:space="preserve">    Ընդունվել է</w:t>
            </w:r>
          </w:p>
          <w:p w14:paraId="1CE4FF81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3ACA99F2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2A19DEFE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52AFCF28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681EF351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12525503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7A85853D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3C3F45A3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7D51F34F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5436C9FE" w14:textId="77777777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73050EFE" w14:textId="4BAB74BF" w:rsid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14:paraId="4EF8D28B" w14:textId="0ABF96B3" w:rsidR="00D351B5" w:rsidRPr="00D351B5" w:rsidRDefault="00D351B5" w:rsidP="00D351B5">
            <w:pPr>
              <w:tabs>
                <w:tab w:val="left" w:pos="2580"/>
              </w:tabs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</w:tc>
      </w:tr>
      <w:tr w:rsidR="00024109" w:rsidRPr="00F14DAC" w14:paraId="29629BF9" w14:textId="77777777" w:rsidTr="00624FD0">
        <w:trPr>
          <w:trHeight w:val="503"/>
          <w:tblCellSpacing w:w="0" w:type="dxa"/>
        </w:trPr>
        <w:tc>
          <w:tcPr>
            <w:tcW w:w="7210" w:type="dxa"/>
            <w:vMerge w:val="restart"/>
            <w:shd w:val="clear" w:color="auto" w:fill="D9D9D9" w:themeFill="background1" w:themeFillShade="D9"/>
          </w:tcPr>
          <w:p w14:paraId="0F1335DA" w14:textId="77777777" w:rsidR="00C145B0" w:rsidRDefault="00024109" w:rsidP="00C145B0">
            <w:pPr>
              <w:spacing w:line="360" w:lineRule="auto"/>
              <w:ind w:right="158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   </w:t>
            </w:r>
          </w:p>
          <w:p w14:paraId="58EFA8A5" w14:textId="1A367973" w:rsidR="00024109" w:rsidRPr="00024109" w:rsidRDefault="00024109" w:rsidP="00C145B0">
            <w:pPr>
              <w:spacing w:line="360" w:lineRule="auto"/>
              <w:ind w:right="158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24109">
              <w:rPr>
                <w:rFonts w:ascii="GHEA Grapalat" w:hAnsi="GHEA Grapalat"/>
                <w:b/>
                <w:bCs/>
                <w:lang w:val="hy-AM"/>
              </w:rPr>
              <w:t xml:space="preserve">4. </w:t>
            </w:r>
            <w:r w:rsidR="00DB38F7" w:rsidRPr="00024109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DB38F7" w:rsidRPr="00221CCD">
              <w:rPr>
                <w:rFonts w:ascii="GHEA Grapalat" w:hAnsi="GHEA Grapalat" w:cs="Sylfaen"/>
                <w:b/>
                <w:lang w:val="hy-AM"/>
              </w:rPr>
              <w:t xml:space="preserve"> ՀՀ </w:t>
            </w:r>
            <w:r w:rsidR="00DB38F7">
              <w:rPr>
                <w:rFonts w:ascii="GHEA Grapalat" w:hAnsi="GHEA Grapalat" w:cs="Sylfaen"/>
                <w:b/>
                <w:lang w:val="hy-AM"/>
              </w:rPr>
              <w:t>էկոնոմիկայի նախարարություն</w:t>
            </w:r>
          </w:p>
        </w:tc>
        <w:tc>
          <w:tcPr>
            <w:tcW w:w="6300" w:type="dxa"/>
            <w:shd w:val="clear" w:color="auto" w:fill="D9D9D9" w:themeFill="background1" w:themeFillShade="D9"/>
          </w:tcPr>
          <w:p w14:paraId="7D25ACC9" w14:textId="0B883673" w:rsidR="00024109" w:rsidRDefault="00024109" w:rsidP="00F14DAC">
            <w:pPr>
              <w:spacing w:line="360" w:lineRule="auto"/>
              <w:ind w:left="165" w:firstLine="37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13.04.2022թ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024109" w:rsidRPr="00F14DAC" w14:paraId="31C7C83B" w14:textId="77777777" w:rsidTr="00624FD0">
        <w:trPr>
          <w:trHeight w:val="305"/>
          <w:tblCellSpacing w:w="0" w:type="dxa"/>
        </w:trPr>
        <w:tc>
          <w:tcPr>
            <w:tcW w:w="7210" w:type="dxa"/>
            <w:vMerge/>
            <w:shd w:val="clear" w:color="auto" w:fill="D9D9D9" w:themeFill="background1" w:themeFillShade="D9"/>
          </w:tcPr>
          <w:p w14:paraId="516C8B5D" w14:textId="77777777" w:rsidR="00024109" w:rsidRDefault="00024109" w:rsidP="00F14DAC">
            <w:pPr>
              <w:spacing w:line="360" w:lineRule="auto"/>
              <w:ind w:right="165" w:firstLine="375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300" w:type="dxa"/>
            <w:shd w:val="clear" w:color="auto" w:fill="D9D9D9" w:themeFill="background1" w:themeFillShade="D9"/>
          </w:tcPr>
          <w:p w14:paraId="4C2B3CC9" w14:textId="781B88F8" w:rsidR="00024109" w:rsidRPr="00DB38F7" w:rsidRDefault="00024109" w:rsidP="00F14DAC">
            <w:pPr>
              <w:spacing w:line="360" w:lineRule="auto"/>
              <w:ind w:left="165" w:firstLine="375"/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</w:tc>
      </w:tr>
      <w:tr w:rsidR="00D93A85" w:rsidRPr="00D93A85" w14:paraId="6A51FE36" w14:textId="77777777" w:rsidTr="00146D4E">
        <w:trPr>
          <w:trHeight w:val="305"/>
          <w:tblCellSpacing w:w="0" w:type="dxa"/>
        </w:trPr>
        <w:tc>
          <w:tcPr>
            <w:tcW w:w="7210" w:type="dxa"/>
            <w:shd w:val="clear" w:color="auto" w:fill="auto"/>
          </w:tcPr>
          <w:p w14:paraId="14E45562" w14:textId="77777777" w:rsidR="00D93A85" w:rsidRPr="00D93A85" w:rsidRDefault="00D93A85" w:rsidP="00146D4E">
            <w:pPr>
              <w:spacing w:line="360" w:lineRule="auto"/>
              <w:ind w:right="165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D93A85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</w:t>
            </w:r>
            <w:r w:rsidRPr="006D257E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Սահմանված ժամկետում դիրքորոշում չի ներկայացվել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:</w:t>
            </w:r>
          </w:p>
        </w:tc>
        <w:tc>
          <w:tcPr>
            <w:tcW w:w="6300" w:type="dxa"/>
            <w:shd w:val="clear" w:color="auto" w:fill="auto"/>
          </w:tcPr>
          <w:p w14:paraId="16AC47FA" w14:textId="77777777" w:rsidR="00D93A85" w:rsidRPr="00D93A85" w:rsidRDefault="00D93A85" w:rsidP="00146D4E">
            <w:pPr>
              <w:spacing w:line="360" w:lineRule="auto"/>
              <w:ind w:left="165" w:firstLine="375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</w:tc>
      </w:tr>
    </w:tbl>
    <w:p w14:paraId="438313BE" w14:textId="2E5FD507" w:rsidR="00E474F4" w:rsidRPr="00D93A85" w:rsidRDefault="00E474F4" w:rsidP="001428D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 w:themeColor="text1"/>
          <w:lang w:val="hy-AM" w:eastAsia="en-US"/>
        </w:rPr>
      </w:pPr>
    </w:p>
    <w:sectPr w:rsidR="00E474F4" w:rsidRPr="00D93A85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6FFB00" w14:textId="77777777" w:rsidR="00905C42" w:rsidRDefault="00905C42" w:rsidP="00097A78">
      <w:r>
        <w:separator/>
      </w:r>
    </w:p>
  </w:endnote>
  <w:endnote w:type="continuationSeparator" w:id="0">
    <w:p w14:paraId="6007AE4D" w14:textId="77777777" w:rsidR="00905C42" w:rsidRDefault="00905C42" w:rsidP="00097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CC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A8025D" w14:textId="77777777" w:rsidR="00905C42" w:rsidRDefault="00905C42" w:rsidP="00097A78">
      <w:r>
        <w:separator/>
      </w:r>
    </w:p>
  </w:footnote>
  <w:footnote w:type="continuationSeparator" w:id="0">
    <w:p w14:paraId="5F84978F" w14:textId="77777777" w:rsidR="00905C42" w:rsidRDefault="00905C42" w:rsidP="00097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3D91A88"/>
    <w:multiLevelType w:val="hybridMultilevel"/>
    <w:tmpl w:val="2BEAF5C6"/>
    <w:lvl w:ilvl="0" w:tplc="040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3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31293FB8"/>
    <w:multiLevelType w:val="hybridMultilevel"/>
    <w:tmpl w:val="5F360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42B0FD9"/>
    <w:multiLevelType w:val="hybridMultilevel"/>
    <w:tmpl w:val="588A28F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3322421"/>
    <w:multiLevelType w:val="hybridMultilevel"/>
    <w:tmpl w:val="6BAAC0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2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1"/>
  </w:num>
  <w:num w:numId="5">
    <w:abstractNumId w:val="3"/>
  </w:num>
  <w:num w:numId="6">
    <w:abstractNumId w:val="12"/>
  </w:num>
  <w:num w:numId="7">
    <w:abstractNumId w:val="7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6C2D"/>
    <w:rsid w:val="00002845"/>
    <w:rsid w:val="00021FB0"/>
    <w:rsid w:val="00024109"/>
    <w:rsid w:val="00053E09"/>
    <w:rsid w:val="00062588"/>
    <w:rsid w:val="0006685E"/>
    <w:rsid w:val="00080CB5"/>
    <w:rsid w:val="000846EA"/>
    <w:rsid w:val="00091D4B"/>
    <w:rsid w:val="00091EC9"/>
    <w:rsid w:val="00097A78"/>
    <w:rsid w:val="000C4D51"/>
    <w:rsid w:val="000C7AC3"/>
    <w:rsid w:val="000D52B1"/>
    <w:rsid w:val="000D5816"/>
    <w:rsid w:val="00102A30"/>
    <w:rsid w:val="00117120"/>
    <w:rsid w:val="00133C31"/>
    <w:rsid w:val="001406CC"/>
    <w:rsid w:val="001428D0"/>
    <w:rsid w:val="00151484"/>
    <w:rsid w:val="00163059"/>
    <w:rsid w:val="0018373E"/>
    <w:rsid w:val="001858FF"/>
    <w:rsid w:val="00195868"/>
    <w:rsid w:val="001A1911"/>
    <w:rsid w:val="001A21E5"/>
    <w:rsid w:val="001B10BA"/>
    <w:rsid w:val="001B3A41"/>
    <w:rsid w:val="001C1903"/>
    <w:rsid w:val="001D004D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21CC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2F6748"/>
    <w:rsid w:val="00323175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4FD0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57E"/>
    <w:rsid w:val="006D2E9F"/>
    <w:rsid w:val="006D4456"/>
    <w:rsid w:val="007049AE"/>
    <w:rsid w:val="007077D2"/>
    <w:rsid w:val="00712B80"/>
    <w:rsid w:val="00714598"/>
    <w:rsid w:val="00727E6E"/>
    <w:rsid w:val="00762FDC"/>
    <w:rsid w:val="0076627B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4111A"/>
    <w:rsid w:val="0084774F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E4445"/>
    <w:rsid w:val="008F4474"/>
    <w:rsid w:val="008F7EB9"/>
    <w:rsid w:val="00905C42"/>
    <w:rsid w:val="00906A27"/>
    <w:rsid w:val="00907F88"/>
    <w:rsid w:val="00915198"/>
    <w:rsid w:val="009152AC"/>
    <w:rsid w:val="00941ADD"/>
    <w:rsid w:val="00942EEC"/>
    <w:rsid w:val="009646B8"/>
    <w:rsid w:val="0096602D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43EF0"/>
    <w:rsid w:val="00A67F60"/>
    <w:rsid w:val="00A7487F"/>
    <w:rsid w:val="00A90077"/>
    <w:rsid w:val="00AA0E44"/>
    <w:rsid w:val="00AB4237"/>
    <w:rsid w:val="00AF75AF"/>
    <w:rsid w:val="00B04DF7"/>
    <w:rsid w:val="00B061C5"/>
    <w:rsid w:val="00B21620"/>
    <w:rsid w:val="00B36E58"/>
    <w:rsid w:val="00B46940"/>
    <w:rsid w:val="00B51315"/>
    <w:rsid w:val="00B861E7"/>
    <w:rsid w:val="00B86F23"/>
    <w:rsid w:val="00BB282B"/>
    <w:rsid w:val="00BC08A9"/>
    <w:rsid w:val="00BC6CAF"/>
    <w:rsid w:val="00BE3E5A"/>
    <w:rsid w:val="00BE5616"/>
    <w:rsid w:val="00C145B0"/>
    <w:rsid w:val="00C17D39"/>
    <w:rsid w:val="00C43B22"/>
    <w:rsid w:val="00C452F4"/>
    <w:rsid w:val="00C5445C"/>
    <w:rsid w:val="00C67031"/>
    <w:rsid w:val="00C71679"/>
    <w:rsid w:val="00C73527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51B5"/>
    <w:rsid w:val="00D37692"/>
    <w:rsid w:val="00D46BEA"/>
    <w:rsid w:val="00D50C08"/>
    <w:rsid w:val="00D52FDA"/>
    <w:rsid w:val="00D81D3B"/>
    <w:rsid w:val="00D93A85"/>
    <w:rsid w:val="00D97D60"/>
    <w:rsid w:val="00DB38F7"/>
    <w:rsid w:val="00DB7C7A"/>
    <w:rsid w:val="00DC1AFC"/>
    <w:rsid w:val="00DC40BB"/>
    <w:rsid w:val="00DD4B2E"/>
    <w:rsid w:val="00DD7531"/>
    <w:rsid w:val="00DD7CE3"/>
    <w:rsid w:val="00DE0CA5"/>
    <w:rsid w:val="00DE2107"/>
    <w:rsid w:val="00DF191D"/>
    <w:rsid w:val="00DF4D81"/>
    <w:rsid w:val="00E009A2"/>
    <w:rsid w:val="00E02F34"/>
    <w:rsid w:val="00E0579D"/>
    <w:rsid w:val="00E11553"/>
    <w:rsid w:val="00E16A1B"/>
    <w:rsid w:val="00E21210"/>
    <w:rsid w:val="00E35007"/>
    <w:rsid w:val="00E4273B"/>
    <w:rsid w:val="00E474F4"/>
    <w:rsid w:val="00E6140B"/>
    <w:rsid w:val="00E632B7"/>
    <w:rsid w:val="00E66EB0"/>
    <w:rsid w:val="00E673C9"/>
    <w:rsid w:val="00E7074E"/>
    <w:rsid w:val="00E729FF"/>
    <w:rsid w:val="00E76A50"/>
    <w:rsid w:val="00E94808"/>
    <w:rsid w:val="00EA0195"/>
    <w:rsid w:val="00EA3A10"/>
    <w:rsid w:val="00EA68C2"/>
    <w:rsid w:val="00EC2923"/>
    <w:rsid w:val="00ED3698"/>
    <w:rsid w:val="00EE2F71"/>
    <w:rsid w:val="00EF3C0F"/>
    <w:rsid w:val="00F01A8F"/>
    <w:rsid w:val="00F05745"/>
    <w:rsid w:val="00F14DAC"/>
    <w:rsid w:val="00F32F26"/>
    <w:rsid w:val="00F4264C"/>
    <w:rsid w:val="00F75CFF"/>
    <w:rsid w:val="00F76CE9"/>
    <w:rsid w:val="00F92E3B"/>
    <w:rsid w:val="00F95256"/>
    <w:rsid w:val="00FA62F4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221CCD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21CCD"/>
    <w:rPr>
      <w:rFonts w:ascii="Calibri" w:eastAsia="Calibri" w:hAnsi="Calibri"/>
      <w:color w:val="00000A"/>
    </w:rPr>
  </w:style>
  <w:style w:type="paragraph" w:styleId="Header">
    <w:name w:val="header"/>
    <w:basedOn w:val="Normal"/>
    <w:link w:val="HeaderChar"/>
    <w:uiPriority w:val="99"/>
    <w:unhideWhenUsed/>
    <w:rsid w:val="00097A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7A7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97A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7A7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6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C7C0C-968B-4A2F-B840-09B5BDF11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10</Pages>
  <Words>1641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Lilit Petrosyan</cp:lastModifiedBy>
  <cp:revision>132</cp:revision>
  <cp:lastPrinted>2022-02-28T14:04:00Z</cp:lastPrinted>
  <dcterms:created xsi:type="dcterms:W3CDTF">2021-08-17T05:16:00Z</dcterms:created>
  <dcterms:modified xsi:type="dcterms:W3CDTF">2022-04-13T13:12:00Z</dcterms:modified>
</cp:coreProperties>
</file>