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1B9D0" w14:textId="77777777" w:rsidR="00FC4763" w:rsidRPr="003166C3" w:rsidRDefault="00FC4763" w:rsidP="00FC4763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90" w:firstLine="360"/>
        <w:jc w:val="center"/>
        <w:rPr>
          <w:rFonts w:ascii="GHEA Grapalat" w:hAnsi="GHEA Grapalat"/>
          <w:color w:val="000000"/>
          <w:lang w:val="hy-AM"/>
        </w:rPr>
      </w:pPr>
      <w:r w:rsidRPr="003166C3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44E2348F" w14:textId="77777777" w:rsidR="00FC4763" w:rsidRPr="003166C3" w:rsidRDefault="00FC4763" w:rsidP="00FC4763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90" w:firstLine="360"/>
        <w:jc w:val="center"/>
        <w:rPr>
          <w:rFonts w:ascii="GHEA Grapalat" w:hAnsi="GHEA Grapalat"/>
          <w:color w:val="000000"/>
          <w:lang w:val="hy-AM"/>
        </w:rPr>
      </w:pPr>
    </w:p>
    <w:p w14:paraId="35071D2E" w14:textId="77777777" w:rsidR="00FC4763" w:rsidRPr="003166C3" w:rsidRDefault="00FC4763" w:rsidP="00FC4763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90" w:firstLine="360"/>
        <w:jc w:val="center"/>
        <w:rPr>
          <w:rFonts w:ascii="GHEA Grapalat" w:hAnsi="GHEA Grapalat"/>
          <w:color w:val="000000"/>
          <w:lang w:val="hy-AM"/>
        </w:rPr>
      </w:pPr>
      <w:r w:rsidRPr="003166C3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14:paraId="6CF72F45" w14:textId="77777777" w:rsidR="00FC4763" w:rsidRPr="003166C3" w:rsidRDefault="00FC4763" w:rsidP="00FC4763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90" w:firstLine="360"/>
        <w:jc w:val="both"/>
        <w:rPr>
          <w:rFonts w:ascii="GHEA Grapalat" w:hAnsi="GHEA Grapalat"/>
          <w:color w:val="000000"/>
          <w:lang w:val="hy-AM"/>
        </w:rPr>
      </w:pPr>
      <w:r w:rsidRPr="003166C3">
        <w:rPr>
          <w:rFonts w:ascii="Calibri" w:hAnsi="Calibri" w:cs="Calibri"/>
          <w:color w:val="000000"/>
          <w:lang w:val="hy-AM"/>
        </w:rPr>
        <w:t>  </w:t>
      </w:r>
    </w:p>
    <w:p w14:paraId="61DD67CB" w14:textId="77777777" w:rsidR="00FC4763" w:rsidRPr="00D40645" w:rsidRDefault="00FC4763" w:rsidP="00FC4763">
      <w:pPr>
        <w:pStyle w:val="NormalWeb"/>
        <w:tabs>
          <w:tab w:val="left" w:pos="90"/>
        </w:tabs>
        <w:spacing w:before="0" w:beforeAutospacing="0" w:after="0" w:afterAutospacing="0" w:line="360" w:lineRule="auto"/>
        <w:ind w:left="90"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166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««ՔԱՂԱՔԱՇԻՆՈՒԹՅԱՆ ՄԱՍԻՆ» ՕՐԵՆՔՈՒՄ ՓՈՓՈԽՈՒԹՅՈՒՆՆԵՐ </w:t>
      </w:r>
      <w:r w:rsidRPr="007335A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ԼՐԱՑՈՒՄ </w:t>
      </w:r>
      <w:r w:rsidRPr="003166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ՄԱՍԻՆ»</w:t>
      </w:r>
    </w:p>
    <w:p w14:paraId="05E3CF29" w14:textId="77777777" w:rsidR="00FC4763" w:rsidRPr="00D40645" w:rsidRDefault="00FC4763" w:rsidP="00FC4763">
      <w:pPr>
        <w:pStyle w:val="NormalWeb"/>
        <w:tabs>
          <w:tab w:val="left" w:pos="90"/>
        </w:tabs>
        <w:spacing w:before="0" w:beforeAutospacing="0" w:after="0" w:afterAutospacing="0" w:line="360" w:lineRule="auto"/>
        <w:ind w:left="90"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0F8F0767" w14:textId="77777777" w:rsidR="00FC4763" w:rsidRPr="007377B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6124D5">
        <w:rPr>
          <w:rStyle w:val="Strong"/>
          <w:rFonts w:ascii="GHEA Grapalat" w:hAnsi="GHEA Grapalat"/>
          <w:lang w:val="hy-AM"/>
        </w:rPr>
        <w:t xml:space="preserve">Հոդված </w:t>
      </w:r>
      <w:r w:rsidRPr="007377B5">
        <w:rPr>
          <w:rStyle w:val="Strong"/>
          <w:rFonts w:ascii="GHEA Grapalat" w:hAnsi="GHEA Grapalat"/>
          <w:lang w:val="hy-AM"/>
        </w:rPr>
        <w:t>1</w:t>
      </w:r>
      <w:r w:rsidRPr="006124D5">
        <w:rPr>
          <w:rStyle w:val="Strong"/>
          <w:rFonts w:ascii="GHEA Grapalat" w:hAnsi="GHEA Grapalat"/>
          <w:lang w:val="hy-AM"/>
        </w:rPr>
        <w:t xml:space="preserve">. </w:t>
      </w:r>
      <w:r w:rsidRPr="006124D5">
        <w:rPr>
          <w:rFonts w:ascii="GHEA Grapalat" w:hAnsi="GHEA Grapalat"/>
          <w:lang w:val="hy-AM"/>
        </w:rPr>
        <w:t xml:space="preserve">«Քաղաքաշինության մասին» 1998 թվականի մայիսի 5-ի ՀՕ-217 օրենքի </w:t>
      </w:r>
      <w:r w:rsidRPr="006124D5">
        <w:rPr>
          <w:rFonts w:ascii="Calibri" w:hAnsi="Calibri" w:cs="Calibri"/>
          <w:shd w:val="clear" w:color="auto" w:fill="FFFFFF"/>
          <w:lang w:val="hy-AM"/>
        </w:rPr>
        <w:t> </w:t>
      </w:r>
      <w:r w:rsidRPr="006124D5">
        <w:rPr>
          <w:rFonts w:ascii="GHEA Grapalat" w:hAnsi="GHEA Grapalat"/>
          <w:shd w:val="clear" w:color="auto" w:fill="FFFFFF"/>
          <w:lang w:val="hy-AM"/>
        </w:rPr>
        <w:t>(</w:t>
      </w:r>
      <w:r w:rsidRPr="006124D5">
        <w:rPr>
          <w:rFonts w:ascii="GHEA Grapalat" w:hAnsi="GHEA Grapalat" w:cs="Arial Unicode"/>
          <w:shd w:val="clear" w:color="auto" w:fill="FFFFFF"/>
          <w:lang w:val="hy-AM"/>
        </w:rPr>
        <w:t>այսուհետ՝</w:t>
      </w:r>
      <w:r w:rsidRPr="006124D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124D5">
        <w:rPr>
          <w:rFonts w:ascii="GHEA Grapalat" w:hAnsi="GHEA Grapalat" w:cs="Arial Unicode"/>
          <w:shd w:val="clear" w:color="auto" w:fill="FFFFFF"/>
          <w:lang w:val="hy-AM"/>
        </w:rPr>
        <w:t>Օրենք</w:t>
      </w:r>
      <w:r w:rsidRPr="006124D5">
        <w:rPr>
          <w:rFonts w:ascii="GHEA Grapalat" w:hAnsi="GHEA Grapalat"/>
          <w:shd w:val="clear" w:color="auto" w:fill="FFFFFF"/>
          <w:lang w:val="hy-AM"/>
        </w:rPr>
        <w:t>)</w:t>
      </w:r>
      <w:r w:rsidRPr="006124D5">
        <w:rPr>
          <w:rFonts w:ascii="GHEA Grapalat" w:hAnsi="GHEA Grapalat"/>
          <w:lang w:val="hy-AM"/>
        </w:rPr>
        <w:t xml:space="preserve"> 2-րդ հոդված</w:t>
      </w:r>
      <w:r w:rsidRPr="007377B5">
        <w:rPr>
          <w:rFonts w:ascii="GHEA Grapalat" w:hAnsi="GHEA Grapalat"/>
          <w:lang w:val="hy-AM"/>
        </w:rPr>
        <w:t>ը</w:t>
      </w:r>
      <w:r w:rsidRPr="006124D5">
        <w:rPr>
          <w:rFonts w:ascii="GHEA Grapalat" w:hAnsi="GHEA Grapalat"/>
          <w:lang w:val="hy-AM"/>
        </w:rPr>
        <w:t xml:space="preserve"> շարադրել </w:t>
      </w:r>
      <w:proofErr w:type="spellStart"/>
      <w:r w:rsidRPr="006124D5">
        <w:rPr>
          <w:rFonts w:ascii="GHEA Grapalat" w:hAnsi="GHEA Grapalat"/>
          <w:lang w:val="hy-AM"/>
        </w:rPr>
        <w:t>հետևյալ</w:t>
      </w:r>
      <w:proofErr w:type="spellEnd"/>
      <w:r w:rsidRPr="006124D5">
        <w:rPr>
          <w:rFonts w:ascii="GHEA Grapalat" w:hAnsi="GHEA Grapalat"/>
          <w:lang w:val="hy-AM"/>
        </w:rPr>
        <w:t xml:space="preserve"> խմբագրությամբ</w:t>
      </w:r>
      <w:r w:rsidRPr="007377B5">
        <w:rPr>
          <w:rFonts w:ascii="GHEA Grapalat" w:hAnsi="GHEA Grapalat"/>
          <w:lang w:val="hy-AM"/>
        </w:rPr>
        <w:t>.</w:t>
      </w:r>
    </w:p>
    <w:p w14:paraId="7D1BB409" w14:textId="77777777" w:rsidR="00FC4763" w:rsidRPr="00C726F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C726F5">
        <w:rPr>
          <w:rFonts w:ascii="GHEA Grapalat" w:hAnsi="GHEA Grapalat"/>
          <w:lang w:val="hy-AM"/>
        </w:rPr>
        <w:t>«</w:t>
      </w:r>
      <w:r w:rsidRPr="00C726F5">
        <w:rPr>
          <w:rFonts w:ascii="GHEA Grapalat" w:hAnsi="GHEA Grapalat"/>
          <w:b/>
          <w:lang w:val="hy-AM"/>
        </w:rPr>
        <w:t xml:space="preserve">Հոդված 2. </w:t>
      </w:r>
      <w:r w:rsidRPr="00C726F5">
        <w:rPr>
          <w:rStyle w:val="Strong"/>
          <w:rFonts w:ascii="GHEA Grapalat" w:hAnsi="GHEA Grapalat"/>
          <w:shd w:val="clear" w:color="auto" w:fill="FFFFFF"/>
          <w:lang w:val="hy-AM"/>
        </w:rPr>
        <w:t>Քաղաքաշինությունը Հայաստանի Հանրապետությունում</w:t>
      </w:r>
    </w:p>
    <w:p w14:paraId="2AD6B143" w14:textId="77777777" w:rsidR="00FC4763" w:rsidRPr="00C726F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75"/>
        <w:jc w:val="both"/>
        <w:rPr>
          <w:rFonts w:ascii="GHEA Grapalat" w:hAnsi="GHEA Grapalat"/>
          <w:lang w:val="hy-AM"/>
        </w:rPr>
      </w:pPr>
      <w:r w:rsidRPr="00C726F5">
        <w:rPr>
          <w:rFonts w:ascii="GHEA Grapalat" w:hAnsi="GHEA Grapalat"/>
          <w:lang w:val="hy-AM"/>
        </w:rPr>
        <w:t>Քաղաքաշինությունը Հայաստանի Հանրապետությունում կենսագործունեության համար բարենպաստ տարածական միջավայրի ստեղծման կամ փոփոխման նպատակով պետության, ֆիզիկական, իրավաբանական անձանց և դրանց միավորումների գործողությունների համախումբ է, որն ընդգրկում է`</w:t>
      </w:r>
    </w:p>
    <w:p w14:paraId="095B11B6" w14:textId="77777777" w:rsidR="00FC4763" w:rsidRPr="00C726F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75"/>
        <w:jc w:val="both"/>
        <w:rPr>
          <w:rFonts w:ascii="GHEA Grapalat" w:hAnsi="GHEA Grapalat"/>
          <w:lang w:val="hy-AM"/>
        </w:rPr>
      </w:pPr>
      <w:r w:rsidRPr="00C726F5">
        <w:rPr>
          <w:rFonts w:ascii="GHEA Grapalat" w:hAnsi="GHEA Grapalat"/>
          <w:lang w:val="hy-AM"/>
        </w:rPr>
        <w:t xml:space="preserve">1) Հայաստանի Հանրապետության, նրա վարչատարածքային միավորների և դրանց բաղկացուցիչ մասերի սոցիալ-տնտեսական զարգացման համալիր ծրագրերի, տարաբնակեցման համակարգերի </w:t>
      </w:r>
      <w:proofErr w:type="spellStart"/>
      <w:r w:rsidRPr="00C726F5">
        <w:rPr>
          <w:rFonts w:ascii="GHEA Grapalat" w:hAnsi="GHEA Grapalat"/>
          <w:lang w:val="hy-AM"/>
        </w:rPr>
        <w:t>ձևավորման</w:t>
      </w:r>
      <w:proofErr w:type="spellEnd"/>
      <w:r w:rsidRPr="00C726F5">
        <w:rPr>
          <w:rFonts w:ascii="GHEA Grapalat" w:hAnsi="GHEA Grapalat"/>
          <w:lang w:val="hy-AM"/>
        </w:rPr>
        <w:t>, տարածքների կայուն զարգացման և դրանց նպատակային օգտագործման ուղղությունների և գերակայությունների, արտադրական կարողությունների տեղաբաշխման, ինժեներատրանսպորտային և այլ ենթակառուցվածքների կազմակերպման, կանխատեսման, ծրագրման և նախագծման բոլոր տեսակները.</w:t>
      </w:r>
    </w:p>
    <w:p w14:paraId="05C339B4" w14:textId="77777777" w:rsidR="00FC4763" w:rsidRPr="00C726F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75"/>
        <w:jc w:val="both"/>
        <w:rPr>
          <w:rFonts w:ascii="GHEA Grapalat" w:hAnsi="GHEA Grapalat"/>
          <w:lang w:val="hy-AM"/>
        </w:rPr>
      </w:pPr>
      <w:r w:rsidRPr="00C726F5">
        <w:rPr>
          <w:rFonts w:ascii="GHEA Grapalat" w:hAnsi="GHEA Grapalat"/>
          <w:lang w:val="hy-AM"/>
        </w:rPr>
        <w:t>2) շենքերի, շինությունների նախագծման և շինարարության, վերակառուցման (ներառյալ` քանդման), վերականգնման, ուժեղացման, արդիականացման, ինչպես նաև տարածքների բարեկարգման բոլոր տեսակները.</w:t>
      </w:r>
    </w:p>
    <w:p w14:paraId="2D8965EA" w14:textId="77777777" w:rsidR="00FC4763" w:rsidRPr="00C726F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75"/>
        <w:jc w:val="both"/>
        <w:rPr>
          <w:rFonts w:ascii="GHEA Grapalat" w:hAnsi="GHEA Grapalat"/>
          <w:lang w:val="hy-AM"/>
        </w:rPr>
      </w:pPr>
      <w:r w:rsidRPr="00C726F5">
        <w:rPr>
          <w:rFonts w:ascii="GHEA Grapalat" w:hAnsi="GHEA Grapalat"/>
          <w:lang w:val="hy-AM"/>
        </w:rPr>
        <w:t>3) շենքերի, շինությունների շահագործումը` իրավական ակտերի, քաղաքաշինական և նորմատիվ-տեխնիկական փաստաթղթերի պահանջներին համապատասխան:</w:t>
      </w:r>
    </w:p>
    <w:p w14:paraId="0B178C57" w14:textId="77777777" w:rsidR="00FC4763" w:rsidRPr="00C726F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75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C726F5">
        <w:rPr>
          <w:rFonts w:ascii="GHEA Grapalat" w:hAnsi="GHEA Grapalat"/>
          <w:lang w:val="hy-AM"/>
        </w:rPr>
        <w:t xml:space="preserve">Կենսագործունեության միջավայրը կամ </w:t>
      </w:r>
      <w:proofErr w:type="spellStart"/>
      <w:r w:rsidRPr="00C726F5">
        <w:rPr>
          <w:rFonts w:ascii="GHEA Grapalat" w:hAnsi="GHEA Grapalat"/>
          <w:lang w:val="hy-AM"/>
        </w:rPr>
        <w:t>կենսամիջավայրը</w:t>
      </w:r>
      <w:proofErr w:type="spellEnd"/>
      <w:r w:rsidRPr="00C726F5">
        <w:rPr>
          <w:rFonts w:ascii="GHEA Grapalat" w:hAnsi="GHEA Grapalat"/>
          <w:lang w:val="hy-AM"/>
        </w:rPr>
        <w:t xml:space="preserve">, բնական և արհեստական օբյեկտների, </w:t>
      </w:r>
      <w:proofErr w:type="spellStart"/>
      <w:r w:rsidRPr="00C726F5">
        <w:rPr>
          <w:rFonts w:ascii="GHEA Grapalat" w:hAnsi="GHEA Grapalat"/>
          <w:lang w:val="hy-AM"/>
        </w:rPr>
        <w:t>երևույթների</w:t>
      </w:r>
      <w:proofErr w:type="spellEnd"/>
      <w:r w:rsidRPr="00C726F5">
        <w:rPr>
          <w:rFonts w:ascii="GHEA Grapalat" w:hAnsi="GHEA Grapalat"/>
          <w:lang w:val="hy-AM"/>
        </w:rPr>
        <w:t xml:space="preserve"> և դրանց </w:t>
      </w:r>
      <w:proofErr w:type="spellStart"/>
      <w:r w:rsidRPr="00C726F5">
        <w:rPr>
          <w:rFonts w:ascii="GHEA Grapalat" w:hAnsi="GHEA Grapalat"/>
          <w:lang w:val="hy-AM"/>
        </w:rPr>
        <w:t>փոխկապակցվածությունն</w:t>
      </w:r>
      <w:proofErr w:type="spellEnd"/>
      <w:r w:rsidRPr="00C726F5">
        <w:rPr>
          <w:rFonts w:ascii="GHEA Grapalat" w:hAnsi="GHEA Grapalat"/>
          <w:lang w:val="hy-AM"/>
        </w:rPr>
        <w:t xml:space="preserve"> ապահովող գործոնների համադրությամբ </w:t>
      </w:r>
      <w:proofErr w:type="spellStart"/>
      <w:r w:rsidRPr="00C726F5">
        <w:rPr>
          <w:rFonts w:ascii="GHEA Grapalat" w:hAnsi="GHEA Grapalat"/>
          <w:lang w:val="hy-AM"/>
        </w:rPr>
        <w:t>ձևավորվող</w:t>
      </w:r>
      <w:proofErr w:type="spellEnd"/>
      <w:r w:rsidRPr="00C726F5">
        <w:rPr>
          <w:rFonts w:ascii="GHEA Grapalat" w:hAnsi="GHEA Grapalat"/>
          <w:lang w:val="hy-AM"/>
        </w:rPr>
        <w:t xml:space="preserve"> տարածական միջավայրն է, որը ներազդում է մարդու կյանքի որակի, հոգեբանական ու ֆիզիկական զգացողության վրա:</w:t>
      </w:r>
      <w:r w:rsidRPr="00C726F5">
        <w:rPr>
          <w:rFonts w:ascii="GHEA Grapalat" w:hAnsi="GHEA Grapalat"/>
          <w:bCs/>
          <w:lang w:val="hy-AM"/>
        </w:rPr>
        <w:t>»:</w:t>
      </w:r>
    </w:p>
    <w:p w14:paraId="216FA047" w14:textId="77777777" w:rsidR="00FC4763" w:rsidRPr="007377B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6124D5">
        <w:rPr>
          <w:rStyle w:val="Strong"/>
          <w:rFonts w:ascii="GHEA Grapalat" w:hAnsi="GHEA Grapalat"/>
          <w:lang w:val="hy-AM"/>
        </w:rPr>
        <w:lastRenderedPageBreak/>
        <w:t xml:space="preserve">Հոդված </w:t>
      </w:r>
      <w:r w:rsidRPr="003D7213">
        <w:rPr>
          <w:rStyle w:val="Strong"/>
          <w:rFonts w:ascii="GHEA Grapalat" w:hAnsi="GHEA Grapalat"/>
          <w:lang w:val="hy-AM"/>
        </w:rPr>
        <w:t>2</w:t>
      </w:r>
      <w:r w:rsidRPr="006124D5">
        <w:rPr>
          <w:rStyle w:val="Strong"/>
          <w:rFonts w:ascii="GHEA Grapalat" w:hAnsi="GHEA Grapalat"/>
          <w:lang w:val="hy-AM"/>
        </w:rPr>
        <w:t xml:space="preserve">. </w:t>
      </w:r>
      <w:r w:rsidRPr="006124D5">
        <w:rPr>
          <w:rFonts w:ascii="GHEA Grapalat" w:hAnsi="GHEA Grapalat" w:cs="Arial Unicode"/>
          <w:shd w:val="clear" w:color="auto" w:fill="FFFFFF"/>
          <w:lang w:val="hy-AM"/>
        </w:rPr>
        <w:t>Օրենք</w:t>
      </w:r>
      <w:r w:rsidRPr="003D7213">
        <w:rPr>
          <w:rFonts w:ascii="GHEA Grapalat" w:hAnsi="GHEA Grapalat" w:cs="Arial Unicode"/>
          <w:shd w:val="clear" w:color="auto" w:fill="FFFFFF"/>
          <w:lang w:val="hy-AM"/>
        </w:rPr>
        <w:t>ի</w:t>
      </w:r>
      <w:r w:rsidRPr="006124D5">
        <w:rPr>
          <w:rFonts w:ascii="GHEA Grapalat" w:hAnsi="GHEA Grapalat"/>
          <w:lang w:val="hy-AM"/>
        </w:rPr>
        <w:t xml:space="preserve"> 12-րդ հոդված</w:t>
      </w:r>
      <w:r w:rsidRPr="007377B5">
        <w:rPr>
          <w:rFonts w:ascii="GHEA Grapalat" w:hAnsi="GHEA Grapalat"/>
          <w:lang w:val="hy-AM"/>
        </w:rPr>
        <w:t>ը</w:t>
      </w:r>
      <w:r w:rsidRPr="006124D5">
        <w:rPr>
          <w:rFonts w:ascii="GHEA Grapalat" w:hAnsi="GHEA Grapalat"/>
          <w:lang w:val="hy-AM"/>
        </w:rPr>
        <w:t xml:space="preserve"> շարադրել </w:t>
      </w:r>
      <w:proofErr w:type="spellStart"/>
      <w:r w:rsidRPr="006124D5">
        <w:rPr>
          <w:rFonts w:ascii="GHEA Grapalat" w:hAnsi="GHEA Grapalat"/>
          <w:lang w:val="hy-AM"/>
        </w:rPr>
        <w:t>հետևյալ</w:t>
      </w:r>
      <w:proofErr w:type="spellEnd"/>
      <w:r w:rsidRPr="006124D5">
        <w:rPr>
          <w:rFonts w:ascii="GHEA Grapalat" w:hAnsi="GHEA Grapalat"/>
          <w:lang w:val="hy-AM"/>
        </w:rPr>
        <w:t xml:space="preserve"> խմբագրությամբ</w:t>
      </w:r>
      <w:r w:rsidRPr="007377B5">
        <w:rPr>
          <w:rFonts w:ascii="GHEA Grapalat" w:hAnsi="GHEA Grapalat"/>
          <w:lang w:val="hy-AM"/>
        </w:rPr>
        <w:t>.</w:t>
      </w:r>
    </w:p>
    <w:p w14:paraId="52647FE2" w14:textId="77777777" w:rsidR="00FC4763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124D5">
        <w:rPr>
          <w:rFonts w:ascii="GHEA Grapalat" w:hAnsi="GHEA Grapalat"/>
          <w:lang w:val="hy-AM"/>
        </w:rPr>
        <w:t>«</w:t>
      </w:r>
      <w:r w:rsidRPr="007335A4">
        <w:rPr>
          <w:rFonts w:ascii="GHEA Grapalat" w:hAnsi="GHEA Grapalat"/>
          <w:b/>
          <w:lang w:val="hy-AM"/>
        </w:rPr>
        <w:t xml:space="preserve">Հոդված 12. </w:t>
      </w:r>
      <w:r w:rsidRPr="007335A4">
        <w:rPr>
          <w:rFonts w:ascii="GHEA Grapalat" w:hAnsi="GHEA Grapalat"/>
          <w:b/>
          <w:bCs/>
          <w:lang w:val="hy-AM"/>
        </w:rPr>
        <w:t>Քաղաքաշինական գործունեության</w:t>
      </w:r>
      <w:r w:rsidRPr="00180700">
        <w:rPr>
          <w:rFonts w:ascii="GHEA Grapalat" w:hAnsi="GHEA Grapalat"/>
          <w:b/>
          <w:bCs/>
          <w:lang w:val="hy-AM"/>
        </w:rPr>
        <w:t xml:space="preserve"> միջոցով</w:t>
      </w:r>
      <w:r w:rsidRPr="003A509E">
        <w:rPr>
          <w:rFonts w:ascii="GHEA Grapalat" w:hAnsi="GHEA Grapalat"/>
          <w:b/>
          <w:bCs/>
          <w:lang w:val="hy-AM"/>
        </w:rPr>
        <w:t xml:space="preserve"> </w:t>
      </w:r>
      <w:r w:rsidRPr="007335A4">
        <w:rPr>
          <w:rFonts w:ascii="GHEA Grapalat" w:hAnsi="GHEA Grapalat"/>
          <w:b/>
          <w:bCs/>
          <w:lang w:val="hy-AM"/>
        </w:rPr>
        <w:t>կենսագործունեության միջավայրի փոփոխություններ</w:t>
      </w:r>
      <w:r w:rsidRPr="00180700">
        <w:rPr>
          <w:rFonts w:ascii="GHEA Grapalat" w:hAnsi="GHEA Grapalat"/>
          <w:b/>
          <w:bCs/>
          <w:lang w:val="hy-AM"/>
        </w:rPr>
        <w:t>ի</w:t>
      </w:r>
      <w:r w:rsidRPr="007335A4">
        <w:rPr>
          <w:rFonts w:ascii="GHEA Grapalat" w:hAnsi="GHEA Grapalat"/>
          <w:b/>
          <w:bCs/>
          <w:lang w:val="hy-AM"/>
        </w:rPr>
        <w:t xml:space="preserve"> իրականացմանը հասարակայնության մասնակցության </w:t>
      </w:r>
      <w:r w:rsidRPr="007335A4">
        <w:rPr>
          <w:rFonts w:ascii="GHEA Grapalat" w:hAnsi="GHEA Grapalat"/>
          <w:b/>
          <w:color w:val="000000"/>
          <w:shd w:val="clear" w:color="auto" w:fill="FFFFFF"/>
          <w:lang w:val="hy-AM"/>
        </w:rPr>
        <w:t>նպատակները</w:t>
      </w:r>
      <w:r w:rsidRPr="007335A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748AF4DD" w14:textId="77777777" w:rsidR="00FC4763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bCs/>
          <w:lang w:val="hy-AM"/>
        </w:rPr>
      </w:pPr>
      <w:r w:rsidRPr="007335A4">
        <w:rPr>
          <w:rFonts w:ascii="GHEA Grapalat" w:hAnsi="GHEA Grapalat"/>
          <w:bCs/>
          <w:lang w:val="hy-AM"/>
        </w:rPr>
        <w:t xml:space="preserve">1. </w:t>
      </w:r>
      <w:r>
        <w:rPr>
          <w:rFonts w:ascii="GHEA Grapalat" w:hAnsi="GHEA Grapalat"/>
          <w:bCs/>
          <w:lang w:val="hy-AM"/>
        </w:rPr>
        <w:t xml:space="preserve">Քաղաքաշինական գործունեության </w:t>
      </w:r>
      <w:r w:rsidRPr="00180700">
        <w:rPr>
          <w:rFonts w:ascii="GHEA Grapalat" w:hAnsi="GHEA Grapalat"/>
          <w:bCs/>
          <w:lang w:val="hy-AM"/>
        </w:rPr>
        <w:t xml:space="preserve">միջոցով </w:t>
      </w:r>
      <w:r>
        <w:rPr>
          <w:rFonts w:ascii="GHEA Grapalat" w:hAnsi="GHEA Grapalat"/>
          <w:bCs/>
          <w:lang w:val="hy-AM"/>
        </w:rPr>
        <w:t xml:space="preserve">կենսագործունեության միջավայրի փոփոխությունների իրականացմանը հասարակայնության մասնակցության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նպատակներն են`</w:t>
      </w:r>
    </w:p>
    <w:p w14:paraId="11E0B47B" w14:textId="77777777" w:rsidR="00FC4763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bCs/>
          <w:lang w:val="hy-AM"/>
        </w:rPr>
      </w:pPr>
      <w:r w:rsidRPr="007335A4">
        <w:rPr>
          <w:rFonts w:ascii="GHEA Grapalat" w:hAnsi="GHEA Grapalat"/>
          <w:bCs/>
          <w:lang w:val="hy-AM"/>
        </w:rPr>
        <w:t>1</w:t>
      </w:r>
      <w:r w:rsidRPr="006124D5">
        <w:rPr>
          <w:rFonts w:ascii="GHEA Grapalat" w:hAnsi="GHEA Grapalat"/>
          <w:bCs/>
          <w:lang w:val="hy-AM"/>
        </w:rPr>
        <w:t xml:space="preserve">) պետության, հասարակության և քաղաքացիների շահերի </w:t>
      </w:r>
      <w:proofErr w:type="spellStart"/>
      <w:r w:rsidRPr="006124D5">
        <w:rPr>
          <w:rFonts w:ascii="GHEA Grapalat" w:hAnsi="GHEA Grapalat"/>
          <w:bCs/>
          <w:lang w:val="hy-AM"/>
        </w:rPr>
        <w:t>փոխհամաձայնեցումը</w:t>
      </w:r>
      <w:proofErr w:type="spellEnd"/>
      <w:r w:rsidRPr="006124D5">
        <w:rPr>
          <w:rFonts w:ascii="GHEA Grapalat" w:hAnsi="GHEA Grapalat"/>
          <w:bCs/>
          <w:lang w:val="hy-AM"/>
        </w:rPr>
        <w:t>.</w:t>
      </w:r>
    </w:p>
    <w:p w14:paraId="74787F43" w14:textId="77777777" w:rsidR="00FC4763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7335A4">
        <w:rPr>
          <w:rFonts w:ascii="GHEA Grapalat" w:hAnsi="GHEA Grapalat"/>
          <w:lang w:val="hy-AM"/>
        </w:rPr>
        <w:t>2</w:t>
      </w:r>
      <w:r w:rsidRPr="006124D5">
        <w:rPr>
          <w:rFonts w:ascii="GHEA Grapalat" w:hAnsi="GHEA Grapalat"/>
          <w:lang w:val="hy-AM"/>
        </w:rPr>
        <w:t xml:space="preserve">) հրապարակայնության, </w:t>
      </w:r>
      <w:proofErr w:type="spellStart"/>
      <w:r w:rsidRPr="006124D5">
        <w:rPr>
          <w:rFonts w:ascii="GHEA Grapalat" w:hAnsi="GHEA Grapalat"/>
          <w:lang w:val="hy-AM"/>
        </w:rPr>
        <w:t>մասնակց</w:t>
      </w:r>
      <w:r>
        <w:rPr>
          <w:rFonts w:ascii="GHEA Grapalat" w:hAnsi="GHEA Grapalat"/>
          <w:lang w:val="hy-AM"/>
        </w:rPr>
        <w:t>ելի</w:t>
      </w:r>
      <w:r w:rsidRPr="006124D5">
        <w:rPr>
          <w:rFonts w:ascii="GHEA Grapalat" w:hAnsi="GHEA Grapalat"/>
          <w:lang w:val="hy-AM"/>
        </w:rPr>
        <w:t>ության</w:t>
      </w:r>
      <w:proofErr w:type="spellEnd"/>
      <w:r w:rsidRPr="006124D5">
        <w:rPr>
          <w:rFonts w:ascii="GHEA Grapalat" w:hAnsi="GHEA Grapalat"/>
          <w:lang w:val="hy-AM"/>
        </w:rPr>
        <w:t xml:space="preserve"> և </w:t>
      </w:r>
      <w:proofErr w:type="spellStart"/>
      <w:r w:rsidRPr="006124D5">
        <w:rPr>
          <w:rFonts w:ascii="GHEA Grapalat" w:hAnsi="GHEA Grapalat"/>
          <w:lang w:val="hy-AM"/>
        </w:rPr>
        <w:t>ներառականության</w:t>
      </w:r>
      <w:proofErr w:type="spellEnd"/>
      <w:r w:rsidRPr="006124D5">
        <w:rPr>
          <w:rFonts w:ascii="GHEA Grapalat" w:hAnsi="GHEA Grapalat"/>
          <w:lang w:val="hy-AM"/>
        </w:rPr>
        <w:t xml:space="preserve"> ապահովումը (նաև </w:t>
      </w:r>
      <w:proofErr w:type="spellStart"/>
      <w:r w:rsidRPr="006124D5">
        <w:rPr>
          <w:rFonts w:ascii="GHEA Grapalat" w:hAnsi="GHEA Grapalat"/>
          <w:lang w:val="hy-AM"/>
        </w:rPr>
        <w:t>առցանց</w:t>
      </w:r>
      <w:proofErr w:type="spellEnd"/>
      <w:r w:rsidRPr="006124D5">
        <w:rPr>
          <w:rFonts w:ascii="GHEA Grapalat" w:hAnsi="GHEA Grapalat"/>
          <w:lang w:val="hy-AM"/>
        </w:rPr>
        <w:t xml:space="preserve"> (</w:t>
      </w:r>
      <w:proofErr w:type="spellStart"/>
      <w:r w:rsidRPr="006124D5">
        <w:rPr>
          <w:rFonts w:ascii="GHEA Grapalat" w:hAnsi="GHEA Grapalat"/>
          <w:lang w:val="hy-AM"/>
        </w:rPr>
        <w:t>հեռավար</w:t>
      </w:r>
      <w:proofErr w:type="spellEnd"/>
      <w:r w:rsidRPr="006124D5">
        <w:rPr>
          <w:rFonts w:ascii="GHEA Grapalat" w:hAnsi="GHEA Grapalat"/>
          <w:lang w:val="hy-AM"/>
        </w:rPr>
        <w:t>) եղանակով), բացի օրենքով սահմանված դեպքերից.</w:t>
      </w:r>
    </w:p>
    <w:p w14:paraId="4DB73077" w14:textId="77777777" w:rsidR="00FC4763" w:rsidRPr="00FF1491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7335A4">
        <w:rPr>
          <w:rFonts w:ascii="GHEA Grapalat" w:hAnsi="GHEA Grapalat"/>
          <w:lang w:val="hy-AM"/>
        </w:rPr>
        <w:t>3</w:t>
      </w:r>
      <w:r w:rsidRPr="006124D5">
        <w:rPr>
          <w:rFonts w:ascii="GHEA Grapalat" w:hAnsi="GHEA Grapalat"/>
          <w:lang w:val="hy-AM"/>
        </w:rPr>
        <w:t>) քաղաքաշինական ծրագրերի և նախագծերի լավագույն լու</w:t>
      </w:r>
      <w:r>
        <w:rPr>
          <w:rFonts w:ascii="GHEA Grapalat" w:hAnsi="GHEA Grapalat"/>
          <w:lang w:val="hy-AM"/>
        </w:rPr>
        <w:t>ծումների ընտրությանն օժանդակելը</w:t>
      </w:r>
      <w:r w:rsidRPr="00FF1491">
        <w:rPr>
          <w:rFonts w:ascii="GHEA Grapalat" w:hAnsi="GHEA Grapalat"/>
          <w:lang w:val="hy-AM"/>
        </w:rPr>
        <w:t>:</w:t>
      </w:r>
      <w:r w:rsidRPr="00D54B6A">
        <w:rPr>
          <w:rFonts w:ascii="GHEA Grapalat" w:hAnsi="GHEA Grapalat"/>
          <w:bCs/>
          <w:lang w:val="hy-AM"/>
        </w:rPr>
        <w:t>»</w:t>
      </w:r>
      <w:r w:rsidRPr="00FF1491">
        <w:rPr>
          <w:rFonts w:ascii="GHEA Grapalat" w:hAnsi="GHEA Grapalat"/>
          <w:bCs/>
          <w:lang w:val="hy-AM"/>
        </w:rPr>
        <w:t>:</w:t>
      </w:r>
    </w:p>
    <w:p w14:paraId="07CB1A47" w14:textId="77777777" w:rsidR="00FC4763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6124D5">
        <w:rPr>
          <w:rFonts w:ascii="GHEA Grapalat" w:hAnsi="GHEA Grapalat"/>
          <w:b/>
          <w:lang w:val="hy-AM"/>
        </w:rPr>
        <w:t xml:space="preserve">Հոդված </w:t>
      </w:r>
      <w:r w:rsidRPr="00891930">
        <w:rPr>
          <w:rFonts w:ascii="GHEA Grapalat" w:hAnsi="GHEA Grapalat"/>
          <w:b/>
          <w:lang w:val="hy-AM"/>
        </w:rPr>
        <w:t>3</w:t>
      </w:r>
      <w:r w:rsidRPr="006124D5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Օրենքի 13-րդ </w:t>
      </w:r>
      <w:r w:rsidRPr="006124D5">
        <w:rPr>
          <w:rFonts w:ascii="GHEA Grapalat" w:hAnsi="GHEA Grapalat"/>
          <w:bCs/>
          <w:lang w:val="hy-AM"/>
        </w:rPr>
        <w:t xml:space="preserve">հոդվածը </w:t>
      </w:r>
      <w:r w:rsidRPr="006124D5">
        <w:rPr>
          <w:rFonts w:ascii="GHEA Grapalat" w:hAnsi="GHEA Grapalat"/>
          <w:lang w:val="hy-AM"/>
        </w:rPr>
        <w:t xml:space="preserve">շարադրել </w:t>
      </w:r>
      <w:proofErr w:type="spellStart"/>
      <w:r w:rsidRPr="006124D5">
        <w:rPr>
          <w:rFonts w:ascii="GHEA Grapalat" w:hAnsi="GHEA Grapalat"/>
          <w:lang w:val="hy-AM"/>
        </w:rPr>
        <w:t>հետևյալ</w:t>
      </w:r>
      <w:proofErr w:type="spellEnd"/>
      <w:r w:rsidRPr="006124D5">
        <w:rPr>
          <w:rFonts w:ascii="GHEA Grapalat" w:hAnsi="GHEA Grapalat"/>
          <w:lang w:val="hy-AM"/>
        </w:rPr>
        <w:t xml:space="preserve"> խմբագրությամբ</w:t>
      </w:r>
      <w:r w:rsidRPr="00081A4A">
        <w:rPr>
          <w:rFonts w:ascii="GHEA Grapalat" w:hAnsi="GHEA Grapalat"/>
          <w:lang w:val="hy-AM"/>
        </w:rPr>
        <w:t>.</w:t>
      </w:r>
    </w:p>
    <w:p w14:paraId="15BBCF7E" w14:textId="77777777" w:rsidR="00FC4763" w:rsidRPr="00081A4A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b/>
          <w:bCs/>
          <w:sz w:val="32"/>
          <w:lang w:val="hy-AM"/>
        </w:rPr>
      </w:pPr>
      <w:r w:rsidRPr="007335A4">
        <w:rPr>
          <w:rFonts w:ascii="GHEA Grapalat" w:hAnsi="GHEA Grapalat"/>
          <w:b/>
          <w:lang w:val="hy-AM"/>
        </w:rPr>
        <w:t>«Հոդված 1</w:t>
      </w:r>
      <w:r w:rsidRPr="006E6C60">
        <w:rPr>
          <w:rFonts w:ascii="GHEA Grapalat" w:hAnsi="GHEA Grapalat"/>
          <w:b/>
          <w:lang w:val="hy-AM"/>
        </w:rPr>
        <w:t>3</w:t>
      </w:r>
      <w:r w:rsidRPr="007335A4">
        <w:rPr>
          <w:rFonts w:ascii="GHEA Grapalat" w:hAnsi="GHEA Grapalat"/>
          <w:b/>
          <w:lang w:val="hy-AM"/>
        </w:rPr>
        <w:t xml:space="preserve">. </w:t>
      </w:r>
      <w:r w:rsidRPr="007335A4">
        <w:rPr>
          <w:rFonts w:ascii="GHEA Grapalat" w:hAnsi="GHEA Grapalat"/>
          <w:b/>
          <w:bCs/>
          <w:lang w:val="hy-AM"/>
        </w:rPr>
        <w:t xml:space="preserve">Քաղաքաշինական գործունեության </w:t>
      </w:r>
      <w:r w:rsidRPr="00180700">
        <w:rPr>
          <w:rFonts w:ascii="GHEA Grapalat" w:hAnsi="GHEA Grapalat"/>
          <w:b/>
          <w:bCs/>
          <w:lang w:val="hy-AM"/>
        </w:rPr>
        <w:t xml:space="preserve">միջոցով </w:t>
      </w:r>
      <w:r w:rsidRPr="007335A4">
        <w:rPr>
          <w:rFonts w:ascii="GHEA Grapalat" w:hAnsi="GHEA Grapalat"/>
          <w:b/>
          <w:bCs/>
          <w:lang w:val="hy-AM"/>
        </w:rPr>
        <w:t>կենսագործունեության միջավայրի փոփոխությունների</w:t>
      </w:r>
      <w:r w:rsidRPr="00081A4A">
        <w:rPr>
          <w:rFonts w:ascii="GHEA Grapalat" w:hAnsi="GHEA Grapalat"/>
          <w:b/>
          <w:bCs/>
          <w:lang w:val="hy-AM"/>
        </w:rPr>
        <w:t xml:space="preserve"> </w:t>
      </w:r>
      <w:r w:rsidRPr="00081A4A">
        <w:rPr>
          <w:rStyle w:val="Strong"/>
          <w:rFonts w:ascii="GHEA Grapalat" w:hAnsi="GHEA Grapalat"/>
          <w:color w:val="000000"/>
          <w:szCs w:val="21"/>
          <w:shd w:val="clear" w:color="auto" w:fill="FFFFFF"/>
          <w:lang w:val="hy-AM"/>
        </w:rPr>
        <w:t>իրականացման ընթացքում հասարակայնության ներկայացուցիչների իրավունքները</w:t>
      </w:r>
    </w:p>
    <w:p w14:paraId="6113C301" w14:textId="77777777" w:rsidR="00FC4763" w:rsidRPr="00081A4A" w:rsidRDefault="00FC4763" w:rsidP="00FC4763">
      <w:pPr>
        <w:shd w:val="clear" w:color="auto" w:fill="FFFFFF"/>
        <w:spacing w:after="0" w:line="360" w:lineRule="auto"/>
        <w:ind w:right="-9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Քաղաքաշինական գործունեության </w:t>
      </w:r>
      <w:r w:rsidRPr="00081A4A">
        <w:rPr>
          <w:rFonts w:ascii="GHEA Grapalat" w:hAnsi="GHEA Grapalat"/>
          <w:bCs/>
          <w:sz w:val="24"/>
          <w:szCs w:val="24"/>
          <w:lang w:val="hy-AM"/>
        </w:rPr>
        <w:t xml:space="preserve">միջոցով կենսագործունեության միջավայրի փոփոխությունների </w:t>
      </w: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իրականացման ընթացքում հասարակայնության ներկայացուցիչներն իրավունք ունեն`</w:t>
      </w:r>
    </w:p>
    <w:p w14:paraId="4E2CD9F9" w14:textId="77777777" w:rsidR="00FC4763" w:rsidRPr="00081A4A" w:rsidRDefault="00FC4763" w:rsidP="00FC4763">
      <w:pPr>
        <w:shd w:val="clear" w:color="auto" w:fill="FFFFFF"/>
        <w:spacing w:after="0" w:line="360" w:lineRule="auto"/>
        <w:ind w:right="-9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ստանալ ստույգ տեղեկություններ իրենց կենսագործունեության միջավայրի </w:t>
      </w:r>
      <w:proofErr w:type="spellStart"/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ծրագրվող</w:t>
      </w:r>
      <w:proofErr w:type="spellEnd"/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փոփոխությունների մասին.</w:t>
      </w:r>
    </w:p>
    <w:p w14:paraId="29B312C7" w14:textId="77777777" w:rsidR="00FC4763" w:rsidRPr="00081A4A" w:rsidRDefault="00FC4763" w:rsidP="00FC4763">
      <w:pPr>
        <w:shd w:val="clear" w:color="auto" w:fill="FFFFFF"/>
        <w:spacing w:after="0" w:line="360" w:lineRule="auto"/>
        <w:ind w:right="-9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proofErr w:type="spellStart"/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հրապարակված քաղաքաշինական ծրագրերի և նախագծերի հաստատումը` մասնակցել դրանց քննարկումներին, ներկայացնել իրավական և նորմատիվ ակտերով հիմնավորված դիտողություններ, առաջարկություններ, այլընտրանքային նախագծեր և ծրագրեր.</w:t>
      </w:r>
    </w:p>
    <w:p w14:paraId="55E436A8" w14:textId="77777777" w:rsidR="00FC4763" w:rsidRPr="00081A4A" w:rsidRDefault="00FC4763" w:rsidP="00FC4763">
      <w:pPr>
        <w:shd w:val="clear" w:color="auto" w:fill="FFFFFF"/>
        <w:spacing w:after="0" w:line="360" w:lineRule="auto"/>
        <w:ind w:right="-9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հրապարակված քաղաքաշինական ծրագրերը և նախագծերը սեփական միջոցներով ենթարկել անկախ փորձաքննության.</w:t>
      </w:r>
    </w:p>
    <w:p w14:paraId="2F11A71F" w14:textId="77777777" w:rsidR="00FC4763" w:rsidRPr="00081A4A" w:rsidRDefault="00FC4763" w:rsidP="00FC4763">
      <w:pPr>
        <w:shd w:val="clear" w:color="auto" w:fill="FFFFFF"/>
        <w:spacing w:after="0" w:line="360" w:lineRule="auto"/>
        <w:ind w:right="-9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դատական կարգով գանգատարկել պետական կառավարման և տեղական ինքնակառավարման մարմինների և պաշտոնատար անձանց գործողությունները:</w:t>
      </w:r>
    </w:p>
    <w:p w14:paraId="53450CCE" w14:textId="77777777" w:rsidR="00FC4763" w:rsidRPr="00081A4A" w:rsidRDefault="00FC4763" w:rsidP="00FC4763">
      <w:pPr>
        <w:shd w:val="clear" w:color="auto" w:fill="FFFFFF"/>
        <w:spacing w:after="0" w:line="360" w:lineRule="auto"/>
        <w:ind w:right="-9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2. </w:t>
      </w:r>
      <w:r w:rsidRPr="006E6C60">
        <w:rPr>
          <w:rFonts w:ascii="GHEA Grapalat" w:hAnsi="GHEA Grapalat"/>
          <w:sz w:val="24"/>
          <w:lang w:val="hy-AM"/>
        </w:rPr>
        <w:t xml:space="preserve">Համապատասխան մարզպետը և համայնքի ղեկավարը </w:t>
      </w: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պարտավոր են ապահովել քաղաքաշինական գործունեության </w:t>
      </w:r>
      <w:r w:rsidRPr="00081A4A">
        <w:rPr>
          <w:rFonts w:ascii="GHEA Grapalat" w:hAnsi="GHEA Grapalat"/>
          <w:bCs/>
          <w:sz w:val="24"/>
          <w:szCs w:val="24"/>
          <w:lang w:val="hy-AM"/>
        </w:rPr>
        <w:t>միջոցով կենսագործունեության միջավայրի փոփոխությունների</w:t>
      </w:r>
      <w:r w:rsidRPr="00081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իրականացմանը հասարակայնության ներկայացուցիչների մասնակցությունը:</w:t>
      </w:r>
    </w:p>
    <w:p w14:paraId="1B090BB0" w14:textId="77777777" w:rsidR="00FC4763" w:rsidRPr="00D24789" w:rsidRDefault="00FC4763" w:rsidP="00FC4763">
      <w:pPr>
        <w:shd w:val="clear" w:color="auto" w:fill="FFFFFF"/>
        <w:spacing w:after="0" w:line="360" w:lineRule="auto"/>
        <w:ind w:right="-9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247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Քաղաքաշինական գործունեության </w:t>
      </w:r>
      <w:r w:rsidRPr="00D24789">
        <w:rPr>
          <w:rFonts w:ascii="GHEA Grapalat" w:hAnsi="GHEA Grapalat"/>
          <w:bCs/>
          <w:sz w:val="24"/>
          <w:szCs w:val="24"/>
          <w:lang w:val="hy-AM"/>
        </w:rPr>
        <w:t>միջոցով կ</w:t>
      </w:r>
      <w:r w:rsidRPr="00D24789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 xml:space="preserve">ենսագործունեության միջավայրի </w:t>
      </w:r>
      <w:proofErr w:type="spellStart"/>
      <w:r w:rsidRPr="00D24789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ծրագրվող</w:t>
      </w:r>
      <w:proofErr w:type="spellEnd"/>
      <w:r w:rsidRPr="00D24789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 xml:space="preserve"> փոփոխությունների մասին </w:t>
      </w:r>
      <w:proofErr w:type="spellStart"/>
      <w:r w:rsidRPr="00D24789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իրազեկման</w:t>
      </w:r>
      <w:r w:rsidRPr="00987B3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ը</w:t>
      </w:r>
      <w:proofErr w:type="spellEnd"/>
      <w:r w:rsidRPr="00D24789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 xml:space="preserve"> և հրապարակված քաղաքաշինական ծրագրերի ու նախագծերի քննարկմանը և որոշումների ընդունմանը հասարակայնության ներկայացուցիչների մասնակցության</w:t>
      </w:r>
      <w:r w:rsidRPr="00D24789">
        <w:rPr>
          <w:rStyle w:val="Strong"/>
          <w:sz w:val="24"/>
          <w:szCs w:val="21"/>
          <w:shd w:val="clear" w:color="auto" w:fill="FFFFFF"/>
          <w:lang w:val="hy-AM"/>
        </w:rPr>
        <w:t xml:space="preserve"> </w:t>
      </w:r>
      <w:r w:rsidRPr="00D24789">
        <w:rPr>
          <w:rFonts w:ascii="GHEA Grapalat" w:eastAsia="Times New Roman" w:hAnsi="GHEA Grapalat" w:cs="Times New Roman"/>
          <w:sz w:val="24"/>
          <w:szCs w:val="24"/>
          <w:lang w:val="hy-AM"/>
        </w:rPr>
        <w:t>կարգը սահմանում է Հայաստանի Հանրապետության կառավարությունը:</w:t>
      </w:r>
      <w:r w:rsidRPr="00D24789">
        <w:rPr>
          <w:rFonts w:ascii="GHEA Grapalat" w:hAnsi="GHEA Grapalat"/>
          <w:sz w:val="24"/>
          <w:szCs w:val="24"/>
          <w:lang w:val="hy-AM"/>
        </w:rPr>
        <w:t>»:</w:t>
      </w:r>
    </w:p>
    <w:p w14:paraId="4512120A" w14:textId="77777777" w:rsidR="00FC4763" w:rsidRPr="006124D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Pr="006124D5">
        <w:rPr>
          <w:rFonts w:ascii="GHEA Grapalat" w:hAnsi="GHEA Grapalat"/>
          <w:b/>
          <w:bCs/>
          <w:lang w:val="hy-AM"/>
        </w:rPr>
        <w:t xml:space="preserve">Հոդված </w:t>
      </w:r>
      <w:r w:rsidRPr="00891930">
        <w:rPr>
          <w:rFonts w:ascii="GHEA Grapalat" w:hAnsi="GHEA Grapalat"/>
          <w:b/>
          <w:bCs/>
          <w:lang w:val="hy-AM"/>
        </w:rPr>
        <w:t>4</w:t>
      </w:r>
      <w:r w:rsidRPr="006124D5">
        <w:rPr>
          <w:rFonts w:ascii="GHEA Grapalat" w:hAnsi="GHEA Grapalat"/>
          <w:b/>
          <w:bCs/>
          <w:lang w:val="hy-AM"/>
        </w:rPr>
        <w:t>.</w:t>
      </w:r>
      <w:r w:rsidRPr="006124D5">
        <w:rPr>
          <w:rFonts w:ascii="GHEA Grapalat" w:hAnsi="GHEA Grapalat"/>
          <w:bCs/>
          <w:lang w:val="hy-AM"/>
        </w:rPr>
        <w:t xml:space="preserve"> Օրենքի 14-րդ հոդվածը </w:t>
      </w:r>
      <w:r w:rsidRPr="006124D5">
        <w:rPr>
          <w:rFonts w:ascii="GHEA Grapalat" w:hAnsi="GHEA Grapalat"/>
          <w:lang w:val="hy-AM"/>
        </w:rPr>
        <w:t xml:space="preserve">շարադրել </w:t>
      </w:r>
      <w:proofErr w:type="spellStart"/>
      <w:r w:rsidRPr="006124D5">
        <w:rPr>
          <w:rFonts w:ascii="GHEA Grapalat" w:hAnsi="GHEA Grapalat"/>
          <w:lang w:val="hy-AM"/>
        </w:rPr>
        <w:t>հետևյալ</w:t>
      </w:r>
      <w:proofErr w:type="spellEnd"/>
      <w:r w:rsidRPr="006124D5">
        <w:rPr>
          <w:rFonts w:ascii="GHEA Grapalat" w:hAnsi="GHEA Grapalat"/>
          <w:lang w:val="hy-AM"/>
        </w:rPr>
        <w:t xml:space="preserve"> խմբագրությամբ.</w:t>
      </w:r>
    </w:p>
    <w:p w14:paraId="614ADED3" w14:textId="77777777" w:rsidR="00FC4763" w:rsidRPr="007335A4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b/>
          <w:bCs/>
          <w:lang w:val="hy-AM"/>
        </w:rPr>
      </w:pPr>
      <w:r w:rsidRPr="007335A4">
        <w:rPr>
          <w:rFonts w:ascii="GHEA Grapalat" w:hAnsi="GHEA Grapalat"/>
          <w:b/>
          <w:lang w:val="hy-AM"/>
        </w:rPr>
        <w:t xml:space="preserve">«Հոդված 14. </w:t>
      </w:r>
      <w:r w:rsidRPr="007335A4">
        <w:rPr>
          <w:rFonts w:ascii="GHEA Grapalat" w:hAnsi="GHEA Grapalat"/>
          <w:b/>
          <w:bCs/>
          <w:lang w:val="hy-AM"/>
        </w:rPr>
        <w:t xml:space="preserve">Քաղաքաշինական գործունեության </w:t>
      </w:r>
      <w:r w:rsidRPr="00180700">
        <w:rPr>
          <w:rFonts w:ascii="GHEA Grapalat" w:hAnsi="GHEA Grapalat"/>
          <w:b/>
          <w:bCs/>
          <w:lang w:val="hy-AM"/>
        </w:rPr>
        <w:t xml:space="preserve">միջոցով </w:t>
      </w:r>
      <w:r w:rsidRPr="007335A4">
        <w:rPr>
          <w:rFonts w:ascii="GHEA Grapalat" w:hAnsi="GHEA Grapalat"/>
          <w:b/>
          <w:bCs/>
          <w:lang w:val="hy-AM"/>
        </w:rPr>
        <w:t xml:space="preserve">կենսագործունեության միջավայրի </w:t>
      </w:r>
      <w:proofErr w:type="spellStart"/>
      <w:r w:rsidRPr="007335A4">
        <w:rPr>
          <w:rFonts w:ascii="GHEA Grapalat" w:hAnsi="GHEA Grapalat"/>
          <w:b/>
          <w:bCs/>
          <w:lang w:val="hy-AM"/>
        </w:rPr>
        <w:t>ծրագրվող</w:t>
      </w:r>
      <w:proofErr w:type="spellEnd"/>
      <w:r w:rsidRPr="007335A4">
        <w:rPr>
          <w:rFonts w:ascii="GHEA Grapalat" w:hAnsi="GHEA Grapalat"/>
          <w:b/>
          <w:bCs/>
          <w:lang w:val="hy-AM"/>
        </w:rPr>
        <w:t xml:space="preserve"> փոփոխությունների</w:t>
      </w:r>
      <w:r w:rsidRPr="007335A4">
        <w:rPr>
          <w:rFonts w:ascii="Calibri" w:hAnsi="Calibri" w:cs="Calibri"/>
          <w:b/>
          <w:bCs/>
          <w:lang w:val="hy-AM"/>
        </w:rPr>
        <w:t> </w:t>
      </w:r>
      <w:r w:rsidRPr="007335A4">
        <w:rPr>
          <w:rFonts w:ascii="GHEA Grapalat" w:hAnsi="GHEA Grapalat" w:cs="Arial Unicode"/>
          <w:b/>
          <w:bCs/>
          <w:lang w:val="hy-AM"/>
        </w:rPr>
        <w:t>մասին</w:t>
      </w:r>
      <w:r w:rsidRPr="007335A4">
        <w:rPr>
          <w:rFonts w:ascii="Calibri" w:hAnsi="Calibri" w:cs="Calibri"/>
          <w:b/>
          <w:bCs/>
          <w:lang w:val="hy-AM"/>
        </w:rPr>
        <w:t> </w:t>
      </w:r>
      <w:r w:rsidRPr="007335A4">
        <w:rPr>
          <w:rFonts w:ascii="GHEA Grapalat" w:hAnsi="GHEA Grapalat" w:cs="Arial Unicode"/>
          <w:b/>
          <w:bCs/>
          <w:lang w:val="hy-AM"/>
        </w:rPr>
        <w:t>իրազեկելը</w:t>
      </w:r>
    </w:p>
    <w:p w14:paraId="105332A6" w14:textId="77777777" w:rsidR="00FC4763" w:rsidRDefault="00FC4763" w:rsidP="00FC4763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right="-9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Համապատասխան մ</w:t>
      </w:r>
      <w:r w:rsidRPr="004B3939">
        <w:rPr>
          <w:rFonts w:ascii="GHEA Grapalat" w:hAnsi="GHEA Grapalat"/>
          <w:lang w:val="hy-AM"/>
        </w:rPr>
        <w:t>արզպետը և համայնքի ղեկավար</w:t>
      </w:r>
      <w:r>
        <w:rPr>
          <w:rFonts w:ascii="GHEA Grapalat" w:hAnsi="GHEA Grapalat"/>
          <w:lang w:val="hy-AM"/>
        </w:rPr>
        <w:t>ը</w:t>
      </w:r>
      <w:r w:rsidRPr="004B3939">
        <w:rPr>
          <w:rFonts w:ascii="GHEA Grapalat" w:hAnsi="GHEA Grapalat"/>
          <w:lang w:val="hy-AM"/>
        </w:rPr>
        <w:t xml:space="preserve"> </w:t>
      </w:r>
      <w:r w:rsidRPr="00335B9A">
        <w:rPr>
          <w:rFonts w:ascii="GHEA Grapalat" w:hAnsi="GHEA Grapalat"/>
          <w:lang w:val="hy-AM"/>
        </w:rPr>
        <w:t xml:space="preserve">պարտավոր են </w:t>
      </w:r>
      <w:r>
        <w:rPr>
          <w:rFonts w:ascii="GHEA Grapalat" w:hAnsi="GHEA Grapalat"/>
          <w:lang w:val="hy-AM"/>
        </w:rPr>
        <w:t xml:space="preserve">մարզպետարանի և համայնքի </w:t>
      </w:r>
      <w:r w:rsidRPr="00BE642B">
        <w:rPr>
          <w:rFonts w:ascii="GHEA Grapalat" w:hAnsi="GHEA Grapalat"/>
          <w:lang w:val="hy-AM"/>
        </w:rPr>
        <w:t xml:space="preserve">պաշտոնական </w:t>
      </w:r>
      <w:proofErr w:type="spellStart"/>
      <w:r w:rsidRPr="00BE642B">
        <w:rPr>
          <w:rFonts w:ascii="GHEA Grapalat" w:hAnsi="GHEA Grapalat"/>
          <w:lang w:val="hy-AM"/>
        </w:rPr>
        <w:t>կայքերում</w:t>
      </w:r>
      <w:proofErr w:type="spellEnd"/>
      <w:r w:rsidRPr="00BE642B">
        <w:rPr>
          <w:rFonts w:ascii="GHEA Grapalat" w:hAnsi="GHEA Grapalat"/>
          <w:lang w:val="hy-AM"/>
        </w:rPr>
        <w:t xml:space="preserve"> </w:t>
      </w:r>
      <w:r w:rsidRPr="00335B9A">
        <w:rPr>
          <w:rFonts w:ascii="GHEA Grapalat" w:hAnsi="GHEA Grapalat"/>
          <w:lang w:val="hy-AM"/>
        </w:rPr>
        <w:t xml:space="preserve">հրապարակումներով, </w:t>
      </w:r>
      <w:r w:rsidRPr="00335B9A">
        <w:rPr>
          <w:rFonts w:ascii="GHEA Grapalat" w:hAnsi="GHEA Grapalat"/>
          <w:color w:val="000000"/>
          <w:shd w:val="clear" w:color="auto" w:fill="FFFFFF"/>
          <w:lang w:val="hy-AM"/>
        </w:rPr>
        <w:t>հասարակության տարբեր շերտերի</w:t>
      </w:r>
      <w:r w:rsidRPr="00335B9A" w:rsidDel="00382450">
        <w:rPr>
          <w:rFonts w:ascii="GHEA Grapalat" w:hAnsi="GHEA Grapalat"/>
          <w:lang w:val="hy-AM"/>
        </w:rPr>
        <w:t xml:space="preserve"> </w:t>
      </w:r>
      <w:r w:rsidRPr="00335B9A">
        <w:rPr>
          <w:rFonts w:ascii="GHEA Grapalat" w:hAnsi="GHEA Grapalat"/>
          <w:lang w:val="hy-AM"/>
        </w:rPr>
        <w:t>ներգրավմամբ հ</w:t>
      </w:r>
      <w:r>
        <w:rPr>
          <w:rFonts w:ascii="GHEA Grapalat" w:hAnsi="GHEA Grapalat"/>
          <w:lang w:val="hy-AM"/>
        </w:rPr>
        <w:t>ա</w:t>
      </w:r>
      <w:r w:rsidRPr="00335B9A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րային</w:t>
      </w:r>
      <w:r w:rsidRPr="00335B9A">
        <w:rPr>
          <w:rFonts w:ascii="GHEA Grapalat" w:hAnsi="GHEA Grapalat"/>
          <w:lang w:val="hy-AM"/>
        </w:rPr>
        <w:t xml:space="preserve"> քննարկումներով, ինչպես նաև հնարավորության դեպքում </w:t>
      </w:r>
      <w:proofErr w:type="spellStart"/>
      <w:r w:rsidRPr="00335B9A">
        <w:rPr>
          <w:rFonts w:ascii="GHEA Grapalat" w:hAnsi="GHEA Grapalat"/>
          <w:lang w:val="hy-AM"/>
        </w:rPr>
        <w:t>առցանց</w:t>
      </w:r>
      <w:proofErr w:type="spellEnd"/>
      <w:r w:rsidRPr="00335B9A">
        <w:rPr>
          <w:rFonts w:ascii="GHEA Grapalat" w:hAnsi="GHEA Grapalat"/>
          <w:lang w:val="hy-AM"/>
        </w:rPr>
        <w:t xml:space="preserve"> եղանակով ծրագրերի և նախագծերի ցուցադրման միջոցառումներով ֆիզիկական և իրավաբանական անձանց իրազեկել կենսագործունեության միջավայրի,</w:t>
      </w:r>
      <w:r w:rsidRPr="00335B9A">
        <w:rPr>
          <w:rFonts w:ascii="Calibri" w:hAnsi="Calibri" w:cs="Calibri"/>
          <w:lang w:val="hy-AM"/>
        </w:rPr>
        <w:t xml:space="preserve">  </w:t>
      </w:r>
      <w:r w:rsidRPr="004B3939">
        <w:rPr>
          <w:rFonts w:ascii="GHEA Grapalat" w:hAnsi="GHEA Grapalat" w:cs="Calibri"/>
          <w:lang w:val="hy-AM"/>
        </w:rPr>
        <w:t>քաղաքաշինական ծրագրային փաստաթղթերի</w:t>
      </w:r>
      <w:r w:rsidRPr="004B3939">
        <w:rPr>
          <w:rFonts w:ascii="Calibri" w:hAnsi="Calibri" w:cs="Calibri"/>
          <w:lang w:val="hy-AM"/>
        </w:rPr>
        <w:t xml:space="preserve"> </w:t>
      </w:r>
      <w:r w:rsidRPr="004B3939">
        <w:rPr>
          <w:rFonts w:ascii="GHEA Grapalat" w:hAnsi="GHEA Grapalat"/>
          <w:lang w:val="hy-AM"/>
        </w:rPr>
        <w:t xml:space="preserve">նախագծերով նախատեսվող </w:t>
      </w:r>
      <w:r w:rsidRPr="004B3939">
        <w:rPr>
          <w:rFonts w:ascii="GHEA Grapalat" w:hAnsi="GHEA Grapalat" w:cs="Arial Unicode"/>
          <w:lang w:val="hy-AM"/>
        </w:rPr>
        <w:t>քաղաքաշինական միջավայրի</w:t>
      </w:r>
      <w:r w:rsidRPr="004B3939">
        <w:rPr>
          <w:rFonts w:ascii="GHEA Grapalat" w:hAnsi="GHEA Grapalat"/>
          <w:lang w:val="hy-AM"/>
        </w:rPr>
        <w:t xml:space="preserve"> </w:t>
      </w:r>
      <w:r w:rsidRPr="004B3939">
        <w:rPr>
          <w:rFonts w:ascii="GHEA Grapalat" w:hAnsi="GHEA Grapalat" w:cs="Arial Unicode"/>
          <w:lang w:val="hy-AM"/>
        </w:rPr>
        <w:t xml:space="preserve">փոփոխությունների </w:t>
      </w:r>
      <w:r w:rsidRPr="00335B9A">
        <w:rPr>
          <w:rFonts w:ascii="GHEA Grapalat" w:hAnsi="GHEA Grapalat" w:cs="Arial Unicode"/>
          <w:lang w:val="hy-AM"/>
        </w:rPr>
        <w:t xml:space="preserve">մասին՝ տեղեկացնելով և </w:t>
      </w:r>
      <w:r w:rsidRPr="00335B9A">
        <w:rPr>
          <w:rFonts w:ascii="GHEA Grapalat" w:hAnsi="GHEA Grapalat"/>
          <w:lang w:val="hy-AM"/>
        </w:rPr>
        <w:t>հնարավորության դեպքում</w:t>
      </w:r>
      <w:r w:rsidRPr="00335B9A">
        <w:rPr>
          <w:rFonts w:ascii="GHEA Grapalat" w:hAnsi="GHEA Grapalat" w:cs="Arial Unicode"/>
          <w:lang w:val="hy-AM"/>
        </w:rPr>
        <w:t xml:space="preserve"> </w:t>
      </w:r>
      <w:r w:rsidRPr="00335B9A">
        <w:rPr>
          <w:rFonts w:ascii="GHEA Grapalat" w:hAnsi="GHEA Grapalat"/>
          <w:lang w:val="hy-AM"/>
        </w:rPr>
        <w:t xml:space="preserve"> հանրային իրազեկման միջոցառումներին </w:t>
      </w:r>
      <w:r w:rsidRPr="00335B9A">
        <w:rPr>
          <w:rFonts w:ascii="GHEA Grapalat" w:hAnsi="GHEA Grapalat" w:cs="Arial Unicode"/>
          <w:lang w:val="hy-AM"/>
        </w:rPr>
        <w:t>ա</w:t>
      </w:r>
      <w:r w:rsidRPr="00335B9A">
        <w:rPr>
          <w:rFonts w:ascii="GHEA Grapalat" w:hAnsi="GHEA Grapalat"/>
          <w:lang w:val="hy-AM"/>
        </w:rPr>
        <w:t>պահովելով քաղաքաշինական բնագավառի պետական կառավարման լիազորված մարմնի ներկայացուցչի մասնակցությունը:</w:t>
      </w:r>
    </w:p>
    <w:p w14:paraId="62CAD6A8" w14:textId="77777777" w:rsidR="00FC4763" w:rsidRPr="000E4D6B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BE642B">
        <w:rPr>
          <w:rFonts w:ascii="GHEA Grapalat" w:hAnsi="GHEA Grapalat"/>
          <w:lang w:val="hy-AM"/>
        </w:rPr>
        <w:t>Հանրային քննարկումների արդյունքներն ունեն խորհրդակցական բնույթ:</w:t>
      </w:r>
      <w:r w:rsidRPr="000E4D6B">
        <w:rPr>
          <w:rFonts w:ascii="GHEA Grapalat" w:hAnsi="GHEA Grapalat"/>
          <w:lang w:val="hy-AM"/>
        </w:rPr>
        <w:t>»:</w:t>
      </w:r>
    </w:p>
    <w:p w14:paraId="1A99C865" w14:textId="77777777" w:rsidR="00FC4763" w:rsidRPr="006124D5" w:rsidRDefault="00FC4763" w:rsidP="00FC4763">
      <w:pPr>
        <w:shd w:val="clear" w:color="auto" w:fill="FFFFFF"/>
        <w:spacing w:after="0" w:line="360" w:lineRule="auto"/>
        <w:ind w:right="-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24D5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Pr="002E578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6124D5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6124D5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6124D5">
        <w:rPr>
          <w:rFonts w:ascii="GHEA Grapalat" w:hAnsi="GHEA Grapalat"/>
          <w:sz w:val="24"/>
          <w:szCs w:val="24"/>
          <w:lang w:val="hy-AM"/>
        </w:rPr>
        <w:t>«</w:t>
      </w:r>
      <w:r w:rsidRPr="006124D5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Օրենք</w:t>
      </w:r>
      <w:r w:rsidRPr="006124D5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6124D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124D5">
        <w:rPr>
          <w:rFonts w:ascii="GHEA Grapalat" w:hAnsi="GHEA Grapalat"/>
          <w:sz w:val="24"/>
          <w:szCs w:val="24"/>
          <w:lang w:val="hy-AM"/>
        </w:rPr>
        <w:t>14.3-րդ հոդված</w:t>
      </w:r>
      <w:r w:rsidRPr="002E5786">
        <w:rPr>
          <w:rFonts w:ascii="GHEA Grapalat" w:hAnsi="GHEA Grapalat"/>
          <w:sz w:val="24"/>
          <w:szCs w:val="24"/>
          <w:lang w:val="hy-AM"/>
        </w:rPr>
        <w:t>ի</w:t>
      </w:r>
      <w:r w:rsidRPr="006124D5">
        <w:rPr>
          <w:rFonts w:ascii="GHEA Grapalat" w:hAnsi="GHEA Grapalat"/>
          <w:sz w:val="24"/>
          <w:szCs w:val="24"/>
          <w:lang w:val="hy-AM"/>
        </w:rPr>
        <w:t>՝</w:t>
      </w:r>
    </w:p>
    <w:p w14:paraId="18A98A9C" w14:textId="77777777" w:rsidR="00FC4763" w:rsidRPr="006124D5" w:rsidRDefault="00FC4763" w:rsidP="00FC4763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right="-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124D5">
        <w:rPr>
          <w:rFonts w:ascii="GHEA Grapalat" w:hAnsi="GHEA Grapalat"/>
          <w:sz w:val="24"/>
          <w:szCs w:val="24"/>
          <w:lang w:val="hy-AM"/>
        </w:rPr>
        <w:t xml:space="preserve">8.1-րդ մասի 2-րդ կետի </w:t>
      </w:r>
      <w:r w:rsidRPr="006124D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համապատասխան մարզպետի կողմից» բառերը փոխարինել «</w:t>
      </w:r>
      <w:r w:rsidRPr="007377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6124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ոմիտեի </w:t>
      </w:r>
      <w:r w:rsidRPr="006124D5">
        <w:rPr>
          <w:rFonts w:ascii="GHEA Grapalat" w:hAnsi="GHEA Grapalat"/>
          <w:sz w:val="24"/>
          <w:szCs w:val="24"/>
          <w:lang w:val="hy-AM"/>
        </w:rPr>
        <w:t>կողմից</w:t>
      </w:r>
      <w:r w:rsidRPr="006124D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</w:t>
      </w:r>
      <w:r w:rsidRPr="006124D5">
        <w:rPr>
          <w:rFonts w:ascii="GHEA Grapalat" w:hAnsi="GHEA Grapalat"/>
          <w:sz w:val="24"/>
          <w:szCs w:val="24"/>
          <w:lang w:val="hy-AM"/>
        </w:rPr>
        <w:t>:</w:t>
      </w:r>
    </w:p>
    <w:p w14:paraId="3B3733D3" w14:textId="77777777" w:rsidR="00FC4763" w:rsidRPr="006124D5" w:rsidRDefault="00FC4763" w:rsidP="00FC476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right="-90" w:firstLine="36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6124D5">
        <w:rPr>
          <w:rFonts w:ascii="GHEA Grapalat" w:hAnsi="GHEA Grapalat"/>
          <w:lang w:val="hy-AM"/>
        </w:rPr>
        <w:t xml:space="preserve">9-րդ </w:t>
      </w:r>
      <w:r w:rsidRPr="006124D5">
        <w:rPr>
          <w:rFonts w:ascii="GHEA Grapalat" w:hAnsi="GHEA Grapalat" w:cs="Arial Unicode"/>
          <w:lang w:val="hy-AM"/>
        </w:rPr>
        <w:t>մասը</w:t>
      </w:r>
      <w:r w:rsidRPr="006124D5">
        <w:rPr>
          <w:rFonts w:ascii="GHEA Grapalat" w:hAnsi="GHEA Grapalat"/>
          <w:lang w:val="hy-AM"/>
        </w:rPr>
        <w:t xml:space="preserve"> շարադրել </w:t>
      </w:r>
      <w:proofErr w:type="spellStart"/>
      <w:r w:rsidRPr="006124D5">
        <w:rPr>
          <w:rFonts w:ascii="GHEA Grapalat" w:hAnsi="GHEA Grapalat"/>
          <w:lang w:val="hy-AM"/>
        </w:rPr>
        <w:t>հետևյալ</w:t>
      </w:r>
      <w:proofErr w:type="spellEnd"/>
      <w:r w:rsidRPr="006124D5">
        <w:rPr>
          <w:rFonts w:ascii="GHEA Grapalat" w:hAnsi="GHEA Grapalat"/>
          <w:lang w:val="hy-AM"/>
        </w:rPr>
        <w:t xml:space="preserve"> խմբագրությամբ.</w:t>
      </w:r>
    </w:p>
    <w:p w14:paraId="4FCC057C" w14:textId="77777777" w:rsidR="00FC4763" w:rsidRPr="00D4064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6124D5">
        <w:rPr>
          <w:rFonts w:ascii="GHEA Grapalat" w:hAnsi="GHEA Grapalat"/>
          <w:lang w:val="hy-AM"/>
        </w:rPr>
        <w:t xml:space="preserve">9. Համայնքի ավագանին, հաստատելով գլխավոր հատակագիծը, իրավունք է </w:t>
      </w:r>
      <w:r w:rsidRPr="00D54B6A">
        <w:rPr>
          <w:rFonts w:ascii="GHEA Grapalat" w:hAnsi="GHEA Grapalat"/>
          <w:lang w:val="hy-AM"/>
        </w:rPr>
        <w:t xml:space="preserve">ստանում </w:t>
      </w:r>
      <w:r>
        <w:rPr>
          <w:rFonts w:ascii="GHEA Grapalat" w:hAnsi="GHEA Grapalat"/>
          <w:lang w:val="hy-AM"/>
        </w:rPr>
        <w:t>սույն</w:t>
      </w:r>
      <w:r w:rsidRPr="00D54B6A">
        <w:rPr>
          <w:rFonts w:ascii="GHEA Grapalat" w:hAnsi="GHEA Grapalat"/>
          <w:lang w:val="hy-AM"/>
        </w:rPr>
        <w:t xml:space="preserve"> օրենքով </w:t>
      </w:r>
      <w:r w:rsidRPr="00D40645">
        <w:rPr>
          <w:rFonts w:ascii="GHEA Grapalat" w:hAnsi="GHEA Grapalat"/>
          <w:lang w:val="hy-AM"/>
        </w:rPr>
        <w:t xml:space="preserve">և ՀՀ կառավարության </w:t>
      </w:r>
      <w:r w:rsidRPr="00D54B6A">
        <w:rPr>
          <w:rFonts w:ascii="GHEA Grapalat" w:hAnsi="GHEA Grapalat"/>
          <w:lang w:val="hy-AM"/>
        </w:rPr>
        <w:t>սահմանված կարգով</w:t>
      </w:r>
      <w:r w:rsidRPr="006124D5">
        <w:rPr>
          <w:rFonts w:ascii="GHEA Grapalat" w:hAnsi="GHEA Grapalat"/>
          <w:lang w:val="hy-AM"/>
        </w:rPr>
        <w:t xml:space="preserve"> փոխելու հողամասերի </w:t>
      </w:r>
      <w:r w:rsidRPr="006124D5">
        <w:rPr>
          <w:rFonts w:ascii="GHEA Grapalat" w:hAnsi="GHEA Grapalat"/>
          <w:lang w:val="hy-AM"/>
        </w:rPr>
        <w:lastRenderedPageBreak/>
        <w:t>նպատակային նշանակությունը` գլխավոր հատակագծով նախատեսված ծավալով ու փուլերով::</w:t>
      </w:r>
    </w:p>
    <w:p w14:paraId="60FB4C19" w14:textId="77777777" w:rsidR="00FC4763" w:rsidRPr="006124D5" w:rsidRDefault="00FC4763" w:rsidP="00FC476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right="-90" w:firstLine="36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7377B5">
        <w:rPr>
          <w:rFonts w:ascii="GHEA Grapalat" w:hAnsi="GHEA Grapalat"/>
          <w:lang w:val="hy-AM"/>
        </w:rPr>
        <w:t>16</w:t>
      </w:r>
      <w:r w:rsidRPr="006124D5">
        <w:rPr>
          <w:rFonts w:ascii="GHEA Grapalat" w:hAnsi="GHEA Grapalat"/>
          <w:lang w:val="hy-AM"/>
        </w:rPr>
        <w:t xml:space="preserve">-րդ </w:t>
      </w:r>
      <w:r w:rsidRPr="006124D5">
        <w:rPr>
          <w:rFonts w:ascii="GHEA Grapalat" w:hAnsi="GHEA Grapalat" w:cs="Arial Unicode"/>
          <w:lang w:val="hy-AM"/>
        </w:rPr>
        <w:t>մասը</w:t>
      </w:r>
      <w:r w:rsidRPr="006124D5">
        <w:rPr>
          <w:rFonts w:ascii="GHEA Grapalat" w:hAnsi="GHEA Grapalat"/>
          <w:lang w:val="hy-AM"/>
        </w:rPr>
        <w:t xml:space="preserve"> շարադրել </w:t>
      </w:r>
      <w:proofErr w:type="spellStart"/>
      <w:r w:rsidRPr="006124D5">
        <w:rPr>
          <w:rFonts w:ascii="GHEA Grapalat" w:hAnsi="GHEA Grapalat"/>
          <w:lang w:val="hy-AM"/>
        </w:rPr>
        <w:t>հետևյալ</w:t>
      </w:r>
      <w:proofErr w:type="spellEnd"/>
      <w:r w:rsidRPr="006124D5">
        <w:rPr>
          <w:rFonts w:ascii="GHEA Grapalat" w:hAnsi="GHEA Grapalat"/>
          <w:lang w:val="hy-AM"/>
        </w:rPr>
        <w:t xml:space="preserve"> խմբագրությամբ.</w:t>
      </w:r>
    </w:p>
    <w:p w14:paraId="23A3440F" w14:textId="77777777" w:rsidR="00FC4763" w:rsidRPr="006124D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6124D5">
        <w:rPr>
          <w:rFonts w:ascii="GHEA Grapalat" w:hAnsi="GHEA Grapalat"/>
          <w:lang w:val="hy-AM"/>
        </w:rPr>
        <w:t xml:space="preserve">16. Հաստատված գլխավոր հատակագծեր </w:t>
      </w:r>
      <w:r w:rsidRPr="007377B5">
        <w:rPr>
          <w:rFonts w:ascii="GHEA Grapalat" w:hAnsi="GHEA Grapalat"/>
          <w:lang w:val="hy-AM"/>
        </w:rPr>
        <w:t xml:space="preserve">և </w:t>
      </w:r>
      <w:proofErr w:type="spellStart"/>
      <w:r w:rsidRPr="007377B5">
        <w:rPr>
          <w:rFonts w:ascii="GHEA Grapalat" w:hAnsi="GHEA Grapalat"/>
          <w:lang w:val="hy-AM"/>
        </w:rPr>
        <w:t>միկրոռեգիոնալ</w:t>
      </w:r>
      <w:proofErr w:type="spellEnd"/>
      <w:r w:rsidRPr="007377B5">
        <w:rPr>
          <w:rFonts w:ascii="GHEA Grapalat" w:hAnsi="GHEA Grapalat"/>
          <w:lang w:val="hy-AM"/>
        </w:rPr>
        <w:t xml:space="preserve"> մակարդակի համակցված տարածական պլանավորման փաստաթղթեր </w:t>
      </w:r>
      <w:r w:rsidRPr="006124D5">
        <w:rPr>
          <w:rFonts w:ascii="GHEA Grapalat" w:hAnsi="GHEA Grapalat"/>
          <w:lang w:val="hy-AM"/>
        </w:rPr>
        <w:t xml:space="preserve">ունեցող համայնքներում հողամասերի նպատակային նշանակության փոփոխությունները կատարվում են բացառապես սույն օրենքով սահմանված կարգով գլխավոր </w:t>
      </w:r>
      <w:proofErr w:type="spellStart"/>
      <w:r w:rsidRPr="006124D5">
        <w:rPr>
          <w:rFonts w:ascii="GHEA Grapalat" w:hAnsi="GHEA Grapalat"/>
          <w:lang w:val="hy-AM"/>
        </w:rPr>
        <w:t>հատակագծերում</w:t>
      </w:r>
      <w:proofErr w:type="spellEnd"/>
      <w:r w:rsidRPr="00FF149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proofErr w:type="spellStart"/>
      <w:r>
        <w:rPr>
          <w:rFonts w:ascii="GHEA Grapalat" w:hAnsi="GHEA Grapalat"/>
          <w:lang w:val="hy-AM"/>
        </w:rPr>
        <w:t>միկրոռեգիոնալ</w:t>
      </w:r>
      <w:proofErr w:type="spellEnd"/>
      <w:r>
        <w:rPr>
          <w:rFonts w:ascii="GHEA Grapalat" w:hAnsi="GHEA Grapalat"/>
          <w:lang w:val="hy-AM"/>
        </w:rPr>
        <w:t xml:space="preserve"> մակարդակի համակցված տարածական պլանավորման փաստաթղթերում</w:t>
      </w:r>
      <w:r w:rsidRPr="006124D5">
        <w:rPr>
          <w:rFonts w:ascii="GHEA Grapalat" w:hAnsi="GHEA Grapalat"/>
          <w:lang w:val="hy-AM"/>
        </w:rPr>
        <w:t xml:space="preserve"> համապատասխան փոփոխություններ կատարելու միջոցով::</w:t>
      </w:r>
    </w:p>
    <w:p w14:paraId="4976B948" w14:textId="77777777" w:rsidR="00FC4763" w:rsidRPr="006124D5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noProof/>
          <w:lang w:val="hy-AM"/>
        </w:rPr>
      </w:pPr>
      <w:r w:rsidRPr="006124D5">
        <w:rPr>
          <w:rFonts w:ascii="GHEA Grapalat" w:hAnsi="GHEA Grapalat"/>
          <w:b/>
          <w:bCs/>
          <w:lang w:val="hy-AM"/>
        </w:rPr>
        <w:t xml:space="preserve">Հոդված </w:t>
      </w:r>
      <w:r w:rsidRPr="00891930">
        <w:rPr>
          <w:rFonts w:ascii="GHEA Grapalat" w:hAnsi="GHEA Grapalat"/>
          <w:b/>
          <w:bCs/>
          <w:lang w:val="hy-AM"/>
        </w:rPr>
        <w:t>6</w:t>
      </w:r>
      <w:r w:rsidRPr="006124D5">
        <w:rPr>
          <w:rFonts w:ascii="GHEA Grapalat" w:hAnsi="GHEA Grapalat"/>
          <w:b/>
          <w:bCs/>
          <w:lang w:val="hy-AM"/>
        </w:rPr>
        <w:t>.</w:t>
      </w:r>
      <w:r w:rsidRPr="006124D5">
        <w:rPr>
          <w:rFonts w:ascii="Calibri" w:hAnsi="Calibri" w:cs="Calibri"/>
          <w:lang w:val="hy-AM"/>
        </w:rPr>
        <w:t> </w:t>
      </w:r>
      <w:r w:rsidRPr="006124D5">
        <w:rPr>
          <w:rFonts w:ascii="GHEA Grapalat" w:hAnsi="GHEA Grapalat"/>
          <w:lang w:val="hy-AM"/>
        </w:rPr>
        <w:t>Օրենքի 19-րդ հոդված</w:t>
      </w:r>
      <w:r w:rsidRPr="001274E4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5-րդ մասի</w:t>
      </w:r>
      <w:r w:rsidRPr="006124D5">
        <w:rPr>
          <w:rFonts w:ascii="GHEA Grapalat" w:hAnsi="GHEA Grapalat"/>
          <w:lang w:val="hy-AM"/>
        </w:rPr>
        <w:t xml:space="preserve"> </w:t>
      </w:r>
      <w:r w:rsidRPr="006124D5">
        <w:rPr>
          <w:rFonts w:ascii="GHEA Grapalat" w:hAnsi="GHEA Grapalat"/>
          <w:shd w:val="clear" w:color="auto" w:fill="FFFFFF"/>
          <w:lang w:val="hy-AM"/>
        </w:rPr>
        <w:t>«</w:t>
      </w:r>
      <w:r w:rsidRPr="006124D5">
        <w:rPr>
          <w:rFonts w:ascii="GHEA Grapalat" w:hAnsi="GHEA Grapalat"/>
          <w:lang w:val="hy-AM"/>
        </w:rPr>
        <w:t>զ</w:t>
      </w:r>
      <w:r w:rsidRPr="006124D5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7377B5">
        <w:rPr>
          <w:rFonts w:ascii="GHEA Grapalat" w:hAnsi="GHEA Grapalat"/>
          <w:shd w:val="clear" w:color="auto" w:fill="FFFFFF"/>
          <w:lang w:val="hy-AM"/>
        </w:rPr>
        <w:t>կետ</w:t>
      </w:r>
      <w:r w:rsidRPr="006124D5">
        <w:rPr>
          <w:rFonts w:ascii="GHEA Grapalat" w:hAnsi="GHEA Grapalat"/>
          <w:shd w:val="clear" w:color="auto" w:fill="FFFFFF"/>
          <w:lang w:val="hy-AM"/>
        </w:rPr>
        <w:t xml:space="preserve">ը </w:t>
      </w:r>
      <w:r w:rsidRPr="006124D5">
        <w:rPr>
          <w:rFonts w:ascii="GHEA Grapalat" w:hAnsi="GHEA Grapalat"/>
          <w:noProof/>
          <w:lang w:val="hy-AM"/>
        </w:rPr>
        <w:t>շարադրել հետևյալ խմբագրությամբ</w:t>
      </w:r>
      <w:r w:rsidRPr="006124D5">
        <w:rPr>
          <w:rFonts w:ascii="GHEA Grapalat" w:hAnsi="GHEA Grapalat" w:cs="Arial Unicode"/>
          <w:noProof/>
          <w:lang w:val="hy-AM"/>
        </w:rPr>
        <w:t>.</w:t>
      </w:r>
      <w:r w:rsidRPr="006124D5">
        <w:rPr>
          <w:rFonts w:ascii="Calibri" w:hAnsi="Calibri" w:cs="Calibri"/>
          <w:noProof/>
          <w:lang w:val="hy-AM"/>
        </w:rPr>
        <w:t>  </w:t>
      </w:r>
    </w:p>
    <w:p w14:paraId="6AAEE415" w14:textId="77777777" w:rsidR="00FC4763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6124D5">
        <w:rPr>
          <w:rFonts w:ascii="GHEA Grapalat" w:hAnsi="GHEA Grapalat"/>
          <w:lang w:val="hy-AM"/>
        </w:rPr>
        <w:t>«զ)</w:t>
      </w:r>
      <w:r w:rsidRPr="007377B5">
        <w:rPr>
          <w:rFonts w:ascii="GHEA Grapalat" w:hAnsi="GHEA Grapalat"/>
          <w:lang w:val="hy-AM"/>
        </w:rPr>
        <w:t xml:space="preserve"> </w:t>
      </w:r>
      <w:r w:rsidRPr="006124D5">
        <w:rPr>
          <w:rFonts w:ascii="GHEA Grapalat" w:hAnsi="GHEA Grapalat"/>
          <w:lang w:val="hy-AM"/>
        </w:rPr>
        <w:t>միջպետական և հանրապետական նշանակության ավտոմոբիլային ճանապարհների հարակից տարածքներում:»</w:t>
      </w:r>
      <w:r w:rsidRPr="00D40645">
        <w:rPr>
          <w:rFonts w:ascii="GHEA Grapalat" w:hAnsi="GHEA Grapalat"/>
          <w:lang w:val="hy-AM"/>
        </w:rPr>
        <w:t>:</w:t>
      </w:r>
    </w:p>
    <w:p w14:paraId="5270ED2B" w14:textId="77777777" w:rsidR="00FC4763" w:rsidRPr="006F698B" w:rsidRDefault="00FC4763" w:rsidP="00FC47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 w:rsidRPr="006F698B">
        <w:rPr>
          <w:rFonts w:ascii="GHEA Grapalat" w:hAnsi="GHEA Grapalat"/>
          <w:b/>
          <w:bCs/>
          <w:color w:val="000000"/>
          <w:szCs w:val="21"/>
          <w:shd w:val="clear" w:color="auto" w:fill="FFFFFF"/>
          <w:lang w:val="hy-AM"/>
        </w:rPr>
        <w:t>Հոդված 7.</w:t>
      </w:r>
      <w:r w:rsidRPr="006F698B">
        <w:rPr>
          <w:rFonts w:ascii="Calibri" w:hAnsi="Calibri" w:cs="Calibri"/>
          <w:color w:val="000000"/>
          <w:szCs w:val="21"/>
          <w:shd w:val="clear" w:color="auto" w:fill="FFFFFF"/>
          <w:lang w:val="hy-AM"/>
        </w:rPr>
        <w:t> </w:t>
      </w:r>
      <w:r w:rsidRPr="006F698B">
        <w:rPr>
          <w:rFonts w:ascii="GHEA Grapalat" w:hAnsi="GHEA Grapalat"/>
          <w:b/>
          <w:bCs/>
          <w:color w:val="000000"/>
          <w:szCs w:val="21"/>
          <w:lang w:val="hy-AM"/>
        </w:rPr>
        <w:t>Եզրափակիչ մաս և անցումային դրույթ</w:t>
      </w:r>
    </w:p>
    <w:p w14:paraId="514767E8" w14:textId="77777777" w:rsidR="00FC4763" w:rsidRPr="00D24789" w:rsidRDefault="00FC4763" w:rsidP="00FC47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1"/>
          <w:lang w:val="hy-AM"/>
        </w:rPr>
      </w:pPr>
      <w:r w:rsidRPr="00D24789">
        <w:rPr>
          <w:rFonts w:ascii="GHEA Grapalat" w:eastAsia="Times New Roman" w:hAnsi="GHEA Grapalat" w:cs="Times New Roman"/>
          <w:sz w:val="24"/>
          <w:szCs w:val="21"/>
          <w:lang w:val="hy-AM"/>
        </w:rPr>
        <w:t>1. Սույն օրենքն ուժի մեջ է մտնում պաշտոնական հրապարակման</w:t>
      </w:r>
      <w:r w:rsidRPr="00987B3D">
        <w:rPr>
          <w:rFonts w:ascii="GHEA Grapalat" w:eastAsia="Times New Roman" w:hAnsi="GHEA Grapalat" w:cs="Times New Roman"/>
          <w:sz w:val="24"/>
          <w:szCs w:val="21"/>
          <w:lang w:val="hy-AM"/>
        </w:rPr>
        <w:t>ը</w:t>
      </w:r>
      <w:r w:rsidRPr="00D24789">
        <w:rPr>
          <w:rFonts w:ascii="GHEA Grapalat" w:eastAsia="Times New Roman" w:hAnsi="GHEA Grapalat" w:cs="Times New Roman"/>
          <w:sz w:val="24"/>
          <w:szCs w:val="21"/>
          <w:lang w:val="hy-AM"/>
        </w:rPr>
        <w:t xml:space="preserve"> </w:t>
      </w:r>
      <w:r w:rsidRPr="00D24789">
        <w:rPr>
          <w:rFonts w:ascii="GHEA Grapalat" w:hAnsi="GHEA Grapalat"/>
          <w:sz w:val="24"/>
          <w:szCs w:val="21"/>
          <w:shd w:val="clear" w:color="auto" w:fill="FFFFFF"/>
          <w:lang w:val="hy-AM"/>
        </w:rPr>
        <w:t>հաջորդող օրվանից</w:t>
      </w:r>
      <w:r w:rsidRPr="00D24789">
        <w:rPr>
          <w:rFonts w:ascii="GHEA Grapalat" w:eastAsia="Times New Roman" w:hAnsi="GHEA Grapalat" w:cs="Times New Roman"/>
          <w:sz w:val="24"/>
          <w:szCs w:val="21"/>
          <w:lang w:val="hy-AM"/>
        </w:rPr>
        <w:t>:</w:t>
      </w:r>
    </w:p>
    <w:p w14:paraId="3B6A0E97" w14:textId="77777777" w:rsidR="00FC4763" w:rsidRPr="00D24789" w:rsidRDefault="00FC4763" w:rsidP="00FC47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1"/>
          <w:lang w:val="hy-AM"/>
        </w:rPr>
      </w:pPr>
      <w:r w:rsidRPr="00D24789">
        <w:rPr>
          <w:rFonts w:ascii="GHEA Grapalat" w:eastAsia="Times New Roman" w:hAnsi="GHEA Grapalat" w:cs="Times New Roman"/>
          <w:sz w:val="24"/>
          <w:szCs w:val="21"/>
          <w:lang w:val="hy-AM"/>
        </w:rPr>
        <w:t xml:space="preserve">2. </w:t>
      </w:r>
      <w:r>
        <w:rPr>
          <w:rFonts w:ascii="GHEA Grapalat" w:hAnsi="GHEA Grapalat"/>
          <w:sz w:val="24"/>
          <w:szCs w:val="21"/>
          <w:shd w:val="clear" w:color="auto" w:fill="FFFFFF"/>
          <w:lang w:val="hy-AM"/>
        </w:rPr>
        <w:t>Սույն օրենքի 3-րդ հոդվածի 2-րդ մասով նախատեսված Կառավարության որոշումն ընդունվում է սույն օրենքն ուժի մեջ մտնելուց հետո՝ եռամսյա ժամկետում:</w:t>
      </w:r>
    </w:p>
    <w:p w14:paraId="6EBE927E" w14:textId="77777777" w:rsidR="00FC4763" w:rsidRPr="006F698B" w:rsidRDefault="00FC4763" w:rsidP="00FC476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2006CB3C" w14:textId="77777777" w:rsidR="00FC4763" w:rsidRDefault="00FC4763" w:rsidP="00FC4763">
      <w:pPr>
        <w:shd w:val="clear" w:color="auto" w:fill="FFFFFF"/>
        <w:spacing w:after="0" w:line="360" w:lineRule="auto"/>
        <w:ind w:right="-90" w:firstLine="3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181ADDD9" w14:textId="77777777" w:rsidR="00ED6D52" w:rsidRPr="00FC4763" w:rsidRDefault="00ED6D52" w:rsidP="00FC4763">
      <w:pPr>
        <w:rPr>
          <w:lang w:val="hy-AM"/>
        </w:rPr>
      </w:pPr>
      <w:bookmarkStart w:id="0" w:name="_GoBack"/>
      <w:bookmarkEnd w:id="0"/>
    </w:p>
    <w:sectPr w:rsidR="00ED6D52" w:rsidRPr="00FC4763" w:rsidSect="00ED6D52">
      <w:headerReference w:type="default" r:id="rId8"/>
      <w:pgSz w:w="11906" w:h="16838" w:code="9"/>
      <w:pgMar w:top="720" w:right="1016" w:bottom="540" w:left="99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E6B31" w14:textId="77777777" w:rsidR="008A3321" w:rsidRDefault="008A3321" w:rsidP="0087401F">
      <w:pPr>
        <w:spacing w:after="0" w:line="240" w:lineRule="auto"/>
      </w:pPr>
      <w:r>
        <w:separator/>
      </w:r>
    </w:p>
  </w:endnote>
  <w:endnote w:type="continuationSeparator" w:id="0">
    <w:p w14:paraId="15B45247" w14:textId="77777777" w:rsidR="008A3321" w:rsidRDefault="008A3321" w:rsidP="0087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6AB1A" w14:textId="77777777" w:rsidR="008A3321" w:rsidRDefault="008A3321" w:rsidP="0087401F">
      <w:pPr>
        <w:spacing w:after="0" w:line="240" w:lineRule="auto"/>
      </w:pPr>
      <w:r>
        <w:separator/>
      </w:r>
    </w:p>
  </w:footnote>
  <w:footnote w:type="continuationSeparator" w:id="0">
    <w:p w14:paraId="301F1C7F" w14:textId="77777777" w:rsidR="008A3321" w:rsidRDefault="008A3321" w:rsidP="0087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C7B96" w14:textId="77777777" w:rsidR="0087401F" w:rsidRPr="00D23050" w:rsidRDefault="0087401F" w:rsidP="0087401F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360"/>
      <w:rPr>
        <w:rFonts w:ascii="Sylfaen" w:eastAsia="SimSun" w:hAnsi="Sylfaen" w:cs="Sylfaen"/>
        <w:b/>
      </w:rPr>
    </w:pPr>
    <w:r w:rsidRPr="00D23050">
      <w:rPr>
        <w:rFonts w:ascii="GHEA Grapalat" w:hAnsi="GHEA Grapalat"/>
        <w:noProof/>
      </w:rPr>
      <w:drawing>
        <wp:anchor distT="0" distB="0" distL="114935" distR="114935" simplePos="0" relativeHeight="251658752" behindDoc="0" locked="0" layoutInCell="1" allowOverlap="1" wp14:anchorId="067437CF" wp14:editId="338DAAFC">
          <wp:simplePos x="0" y="0"/>
          <wp:positionH relativeFrom="column">
            <wp:posOffset>-342900</wp:posOffset>
          </wp:positionH>
          <wp:positionV relativeFrom="paragraph">
            <wp:posOffset>-8890</wp:posOffset>
          </wp:positionV>
          <wp:extent cx="454660" cy="441960"/>
          <wp:effectExtent l="0" t="0" r="254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23050">
      <w:rPr>
        <w:rFonts w:ascii="GHEA Grapalat" w:eastAsia="SimSun" w:hAnsi="GHEA Grapalat" w:cs="Sylfaen"/>
        <w:b/>
        <w:lang w:val="hy-AM"/>
      </w:rPr>
      <w:t>Ք</w:t>
    </w:r>
    <w:r w:rsidRPr="00D23050">
      <w:rPr>
        <w:rFonts w:ascii="GHEA Grapalat" w:eastAsia="SimSun" w:hAnsi="GHEA Grapalat" w:cs="Sylfaen"/>
        <w:bCs/>
        <w:lang w:val="hy-AM"/>
      </w:rPr>
      <w:t>աղաքաշինության</w:t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</w:rPr>
      <w:t>ՆԱԽԱԳԻԾ</w:t>
    </w:r>
    <w:r w:rsidRPr="00D23050">
      <w:rPr>
        <w:rFonts w:ascii="Sylfaen" w:eastAsia="SimSun" w:hAnsi="Sylfaen" w:cs="Sylfaen"/>
      </w:rPr>
      <w:t xml:space="preserve"> </w:t>
    </w:r>
  </w:p>
  <w:p w14:paraId="536DE403" w14:textId="77777777" w:rsidR="0087401F" w:rsidRPr="00D23050" w:rsidRDefault="0087401F" w:rsidP="0087401F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360"/>
      <w:rPr>
        <w:rFonts w:ascii="GHEA Grapalat" w:eastAsia="Art" w:hAnsi="GHEA Grapalat" w:cs="Art"/>
        <w:lang w:val="hy-AM"/>
      </w:rPr>
    </w:pPr>
    <w:proofErr w:type="spellStart"/>
    <w:r w:rsidRPr="00D23050">
      <w:rPr>
        <w:rFonts w:ascii="GHEA Grapalat" w:eastAsia="SimSun" w:hAnsi="GHEA Grapalat" w:cs="Sylfaen"/>
        <w:b/>
      </w:rPr>
      <w:t>Կ</w:t>
    </w:r>
    <w:r w:rsidRPr="00D23050">
      <w:rPr>
        <w:rFonts w:ascii="GHEA Grapalat" w:eastAsia="SimSun" w:hAnsi="GHEA Grapalat" w:cs="Sylfaen"/>
        <w:bCs/>
      </w:rPr>
      <w:t>ոմիտե</w:t>
    </w:r>
    <w:proofErr w:type="spellEnd"/>
    <w:r w:rsidRPr="00D23050">
      <w:rPr>
        <w:rFonts w:ascii="GHEA Grapalat" w:eastAsia="SimSun" w:hAnsi="GHEA Grapalat" w:cs="Sylfaen"/>
        <w:bCs/>
      </w:rPr>
      <w:t xml:space="preserve"> </w:t>
    </w:r>
  </w:p>
  <w:p w14:paraId="39D11B9C" w14:textId="77777777" w:rsidR="0087401F" w:rsidRDefault="0087401F" w:rsidP="0087401F">
    <w:pPr>
      <w:pStyle w:val="Header"/>
      <w:ind w:left="360"/>
    </w:pPr>
  </w:p>
  <w:p w14:paraId="261D0551" w14:textId="77777777" w:rsidR="0087401F" w:rsidRDefault="008740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3C0D"/>
    <w:multiLevelType w:val="hybridMultilevel"/>
    <w:tmpl w:val="06007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24381"/>
    <w:multiLevelType w:val="hybridMultilevel"/>
    <w:tmpl w:val="148CA19C"/>
    <w:lvl w:ilvl="0" w:tplc="5088C8B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E7C1A"/>
    <w:multiLevelType w:val="hybridMultilevel"/>
    <w:tmpl w:val="BBC610AA"/>
    <w:lvl w:ilvl="0" w:tplc="51A0FDD6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F7540"/>
    <w:multiLevelType w:val="hybridMultilevel"/>
    <w:tmpl w:val="CBB43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3453F"/>
    <w:multiLevelType w:val="hybridMultilevel"/>
    <w:tmpl w:val="AE0A4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4010F"/>
    <w:multiLevelType w:val="hybridMultilevel"/>
    <w:tmpl w:val="98069C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C3F51"/>
    <w:multiLevelType w:val="hybridMultilevel"/>
    <w:tmpl w:val="5F12931C"/>
    <w:lvl w:ilvl="0" w:tplc="089EF91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76D86"/>
    <w:multiLevelType w:val="hybridMultilevel"/>
    <w:tmpl w:val="33666144"/>
    <w:lvl w:ilvl="0" w:tplc="234214C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8" w15:restartNumberingAfterBreak="0">
    <w:nsid w:val="63D81FF2"/>
    <w:multiLevelType w:val="hybridMultilevel"/>
    <w:tmpl w:val="5AF60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901D56"/>
    <w:multiLevelType w:val="hybridMultilevel"/>
    <w:tmpl w:val="44F0028C"/>
    <w:lvl w:ilvl="0" w:tplc="0D1C707C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strike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1" w15:restartNumberingAfterBreak="0">
    <w:nsid w:val="7FFB1796"/>
    <w:multiLevelType w:val="hybridMultilevel"/>
    <w:tmpl w:val="37182408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"/>
  </w:num>
  <w:num w:numId="10">
    <w:abstractNumId w:val="10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747"/>
    <w:rsid w:val="00010D51"/>
    <w:rsid w:val="0001186E"/>
    <w:rsid w:val="0002422F"/>
    <w:rsid w:val="000253CF"/>
    <w:rsid w:val="00025E8A"/>
    <w:rsid w:val="000344AC"/>
    <w:rsid w:val="00035EBB"/>
    <w:rsid w:val="0004131C"/>
    <w:rsid w:val="000479FA"/>
    <w:rsid w:val="00050FB1"/>
    <w:rsid w:val="00055ABE"/>
    <w:rsid w:val="00073D8F"/>
    <w:rsid w:val="00075174"/>
    <w:rsid w:val="000768CC"/>
    <w:rsid w:val="000A305D"/>
    <w:rsid w:val="000A4B5F"/>
    <w:rsid w:val="000C78D8"/>
    <w:rsid w:val="000D2082"/>
    <w:rsid w:val="000D23E7"/>
    <w:rsid w:val="000E142A"/>
    <w:rsid w:val="000E2744"/>
    <w:rsid w:val="000E4752"/>
    <w:rsid w:val="000E603E"/>
    <w:rsid w:val="000E646A"/>
    <w:rsid w:val="000E67E9"/>
    <w:rsid w:val="000F0458"/>
    <w:rsid w:val="00100E86"/>
    <w:rsid w:val="0010128E"/>
    <w:rsid w:val="0010263E"/>
    <w:rsid w:val="001169C1"/>
    <w:rsid w:val="001254F1"/>
    <w:rsid w:val="001257B6"/>
    <w:rsid w:val="001274E4"/>
    <w:rsid w:val="00136CB9"/>
    <w:rsid w:val="001502A7"/>
    <w:rsid w:val="00154935"/>
    <w:rsid w:val="00161F0C"/>
    <w:rsid w:val="00162EF3"/>
    <w:rsid w:val="0016531A"/>
    <w:rsid w:val="001676BD"/>
    <w:rsid w:val="00180700"/>
    <w:rsid w:val="0019061C"/>
    <w:rsid w:val="001918D1"/>
    <w:rsid w:val="00192BD8"/>
    <w:rsid w:val="0019332D"/>
    <w:rsid w:val="001A6846"/>
    <w:rsid w:val="001A7CE3"/>
    <w:rsid w:val="001B67FA"/>
    <w:rsid w:val="001C0A11"/>
    <w:rsid w:val="001C1027"/>
    <w:rsid w:val="001C20F8"/>
    <w:rsid w:val="001C258E"/>
    <w:rsid w:val="001C3E6A"/>
    <w:rsid w:val="001E0A71"/>
    <w:rsid w:val="001F031E"/>
    <w:rsid w:val="00201FEF"/>
    <w:rsid w:val="00206EF3"/>
    <w:rsid w:val="002264B0"/>
    <w:rsid w:val="00234013"/>
    <w:rsid w:val="002367F9"/>
    <w:rsid w:val="00243A36"/>
    <w:rsid w:val="00253F7A"/>
    <w:rsid w:val="002648BA"/>
    <w:rsid w:val="00267AB7"/>
    <w:rsid w:val="00273583"/>
    <w:rsid w:val="002818B9"/>
    <w:rsid w:val="002A125E"/>
    <w:rsid w:val="002B387F"/>
    <w:rsid w:val="002B41B6"/>
    <w:rsid w:val="002B7244"/>
    <w:rsid w:val="002C3FE8"/>
    <w:rsid w:val="002D3401"/>
    <w:rsid w:val="002E658C"/>
    <w:rsid w:val="00301BFB"/>
    <w:rsid w:val="00303A43"/>
    <w:rsid w:val="00313E07"/>
    <w:rsid w:val="003166C3"/>
    <w:rsid w:val="003355E3"/>
    <w:rsid w:val="00341720"/>
    <w:rsid w:val="00352503"/>
    <w:rsid w:val="00361EAC"/>
    <w:rsid w:val="003624AA"/>
    <w:rsid w:val="00382450"/>
    <w:rsid w:val="003A3ECE"/>
    <w:rsid w:val="003A509E"/>
    <w:rsid w:val="003C6DDB"/>
    <w:rsid w:val="003D3106"/>
    <w:rsid w:val="003F7CBD"/>
    <w:rsid w:val="004054E1"/>
    <w:rsid w:val="004102B9"/>
    <w:rsid w:val="0042213C"/>
    <w:rsid w:val="004223F8"/>
    <w:rsid w:val="004500F2"/>
    <w:rsid w:val="00462963"/>
    <w:rsid w:val="00470DCD"/>
    <w:rsid w:val="004874DC"/>
    <w:rsid w:val="00487B04"/>
    <w:rsid w:val="004A1522"/>
    <w:rsid w:val="004A4285"/>
    <w:rsid w:val="004A5D9F"/>
    <w:rsid w:val="004F01D1"/>
    <w:rsid w:val="004F6585"/>
    <w:rsid w:val="00504EDC"/>
    <w:rsid w:val="00510B34"/>
    <w:rsid w:val="00514974"/>
    <w:rsid w:val="005215D1"/>
    <w:rsid w:val="005243F1"/>
    <w:rsid w:val="00525B6F"/>
    <w:rsid w:val="00546FF0"/>
    <w:rsid w:val="00561884"/>
    <w:rsid w:val="00567A22"/>
    <w:rsid w:val="00572E6F"/>
    <w:rsid w:val="005731C8"/>
    <w:rsid w:val="00574AB8"/>
    <w:rsid w:val="00577D5A"/>
    <w:rsid w:val="00580852"/>
    <w:rsid w:val="00581D13"/>
    <w:rsid w:val="00592D1C"/>
    <w:rsid w:val="005A285D"/>
    <w:rsid w:val="005B235F"/>
    <w:rsid w:val="005B39A4"/>
    <w:rsid w:val="005B7C28"/>
    <w:rsid w:val="005C1C68"/>
    <w:rsid w:val="005C732C"/>
    <w:rsid w:val="005D4DFE"/>
    <w:rsid w:val="005D7C24"/>
    <w:rsid w:val="005E3C4B"/>
    <w:rsid w:val="005E5060"/>
    <w:rsid w:val="005E6C70"/>
    <w:rsid w:val="005F7660"/>
    <w:rsid w:val="00603AB1"/>
    <w:rsid w:val="00605F45"/>
    <w:rsid w:val="00606EA8"/>
    <w:rsid w:val="006124D5"/>
    <w:rsid w:val="0061310C"/>
    <w:rsid w:val="00617A20"/>
    <w:rsid w:val="006212B3"/>
    <w:rsid w:val="006217F5"/>
    <w:rsid w:val="006239BC"/>
    <w:rsid w:val="00624FEE"/>
    <w:rsid w:val="00626F80"/>
    <w:rsid w:val="006275FF"/>
    <w:rsid w:val="00633597"/>
    <w:rsid w:val="006474FC"/>
    <w:rsid w:val="006534A9"/>
    <w:rsid w:val="006537E1"/>
    <w:rsid w:val="00654250"/>
    <w:rsid w:val="00655E6C"/>
    <w:rsid w:val="00656E3A"/>
    <w:rsid w:val="00670C66"/>
    <w:rsid w:val="00671CD9"/>
    <w:rsid w:val="006749CF"/>
    <w:rsid w:val="00677297"/>
    <w:rsid w:val="00692AD6"/>
    <w:rsid w:val="00694CD5"/>
    <w:rsid w:val="006953CE"/>
    <w:rsid w:val="006A73D6"/>
    <w:rsid w:val="006B3778"/>
    <w:rsid w:val="006B538B"/>
    <w:rsid w:val="006C28D2"/>
    <w:rsid w:val="006D7F9E"/>
    <w:rsid w:val="006E4E91"/>
    <w:rsid w:val="006F594F"/>
    <w:rsid w:val="0070181E"/>
    <w:rsid w:val="007119A3"/>
    <w:rsid w:val="00713C34"/>
    <w:rsid w:val="0071699A"/>
    <w:rsid w:val="007327F3"/>
    <w:rsid w:val="007335A4"/>
    <w:rsid w:val="007377B5"/>
    <w:rsid w:val="007377CF"/>
    <w:rsid w:val="0074649B"/>
    <w:rsid w:val="007520F2"/>
    <w:rsid w:val="00765B6E"/>
    <w:rsid w:val="007666F1"/>
    <w:rsid w:val="00771441"/>
    <w:rsid w:val="0077577B"/>
    <w:rsid w:val="00777883"/>
    <w:rsid w:val="00780497"/>
    <w:rsid w:val="007807DD"/>
    <w:rsid w:val="007A02EB"/>
    <w:rsid w:val="007C3DFB"/>
    <w:rsid w:val="007E3C8A"/>
    <w:rsid w:val="007E5151"/>
    <w:rsid w:val="007F549D"/>
    <w:rsid w:val="00817638"/>
    <w:rsid w:val="008203C2"/>
    <w:rsid w:val="00824674"/>
    <w:rsid w:val="008345C5"/>
    <w:rsid w:val="008479D0"/>
    <w:rsid w:val="00865D2B"/>
    <w:rsid w:val="00873948"/>
    <w:rsid w:val="008739FF"/>
    <w:rsid w:val="0087401F"/>
    <w:rsid w:val="00883AC1"/>
    <w:rsid w:val="00885EFE"/>
    <w:rsid w:val="0089131C"/>
    <w:rsid w:val="00891CE5"/>
    <w:rsid w:val="0089659D"/>
    <w:rsid w:val="008A3321"/>
    <w:rsid w:val="008A5A43"/>
    <w:rsid w:val="008C188B"/>
    <w:rsid w:val="008C36C6"/>
    <w:rsid w:val="008D173C"/>
    <w:rsid w:val="008E553B"/>
    <w:rsid w:val="008F7D5D"/>
    <w:rsid w:val="00900D55"/>
    <w:rsid w:val="00900FA9"/>
    <w:rsid w:val="009015F7"/>
    <w:rsid w:val="00902E6C"/>
    <w:rsid w:val="009056FD"/>
    <w:rsid w:val="00916C6A"/>
    <w:rsid w:val="00925761"/>
    <w:rsid w:val="00936267"/>
    <w:rsid w:val="00940C6B"/>
    <w:rsid w:val="00940CF5"/>
    <w:rsid w:val="00943A17"/>
    <w:rsid w:val="0095137E"/>
    <w:rsid w:val="00951757"/>
    <w:rsid w:val="00984C8B"/>
    <w:rsid w:val="00986C3E"/>
    <w:rsid w:val="009917C4"/>
    <w:rsid w:val="00995E97"/>
    <w:rsid w:val="00996D26"/>
    <w:rsid w:val="009B2DEC"/>
    <w:rsid w:val="009D327A"/>
    <w:rsid w:val="009F4CD3"/>
    <w:rsid w:val="009F61B1"/>
    <w:rsid w:val="00A11747"/>
    <w:rsid w:val="00A14515"/>
    <w:rsid w:val="00A163C8"/>
    <w:rsid w:val="00A17ADA"/>
    <w:rsid w:val="00A20306"/>
    <w:rsid w:val="00A25519"/>
    <w:rsid w:val="00A451D2"/>
    <w:rsid w:val="00A4626E"/>
    <w:rsid w:val="00A51A80"/>
    <w:rsid w:val="00A70677"/>
    <w:rsid w:val="00A71AE6"/>
    <w:rsid w:val="00A722DE"/>
    <w:rsid w:val="00A816B7"/>
    <w:rsid w:val="00A904A5"/>
    <w:rsid w:val="00A93CC9"/>
    <w:rsid w:val="00AA32AB"/>
    <w:rsid w:val="00AA6C8C"/>
    <w:rsid w:val="00AB17B0"/>
    <w:rsid w:val="00AB3E7D"/>
    <w:rsid w:val="00AC689A"/>
    <w:rsid w:val="00AC6D0C"/>
    <w:rsid w:val="00AD317F"/>
    <w:rsid w:val="00AE10AC"/>
    <w:rsid w:val="00B00287"/>
    <w:rsid w:val="00B141BF"/>
    <w:rsid w:val="00B24D3E"/>
    <w:rsid w:val="00B30BEB"/>
    <w:rsid w:val="00B30BF0"/>
    <w:rsid w:val="00B32078"/>
    <w:rsid w:val="00B423D4"/>
    <w:rsid w:val="00B4461C"/>
    <w:rsid w:val="00B55752"/>
    <w:rsid w:val="00B73E19"/>
    <w:rsid w:val="00B73F8A"/>
    <w:rsid w:val="00B74C1C"/>
    <w:rsid w:val="00B80CA6"/>
    <w:rsid w:val="00B85543"/>
    <w:rsid w:val="00B85869"/>
    <w:rsid w:val="00B92D06"/>
    <w:rsid w:val="00B93FDA"/>
    <w:rsid w:val="00B97FA8"/>
    <w:rsid w:val="00BA359B"/>
    <w:rsid w:val="00BB1699"/>
    <w:rsid w:val="00BB7C51"/>
    <w:rsid w:val="00BC0D48"/>
    <w:rsid w:val="00BE1F64"/>
    <w:rsid w:val="00BE49D6"/>
    <w:rsid w:val="00BE6FBC"/>
    <w:rsid w:val="00C01F86"/>
    <w:rsid w:val="00C06CE3"/>
    <w:rsid w:val="00C2434F"/>
    <w:rsid w:val="00C25A31"/>
    <w:rsid w:val="00C34AA7"/>
    <w:rsid w:val="00C41362"/>
    <w:rsid w:val="00C42B81"/>
    <w:rsid w:val="00C80465"/>
    <w:rsid w:val="00C90CEE"/>
    <w:rsid w:val="00C93591"/>
    <w:rsid w:val="00CA4597"/>
    <w:rsid w:val="00CA4EC3"/>
    <w:rsid w:val="00CB0239"/>
    <w:rsid w:val="00CD4EB6"/>
    <w:rsid w:val="00CE34FA"/>
    <w:rsid w:val="00CE61E9"/>
    <w:rsid w:val="00CE7836"/>
    <w:rsid w:val="00CE7BAB"/>
    <w:rsid w:val="00CF48ED"/>
    <w:rsid w:val="00D134A9"/>
    <w:rsid w:val="00D36C0C"/>
    <w:rsid w:val="00D40645"/>
    <w:rsid w:val="00D44603"/>
    <w:rsid w:val="00D44A1F"/>
    <w:rsid w:val="00D54B6A"/>
    <w:rsid w:val="00D67604"/>
    <w:rsid w:val="00D70292"/>
    <w:rsid w:val="00D72D25"/>
    <w:rsid w:val="00D732E5"/>
    <w:rsid w:val="00D75014"/>
    <w:rsid w:val="00D778F0"/>
    <w:rsid w:val="00D84B60"/>
    <w:rsid w:val="00DA6468"/>
    <w:rsid w:val="00DB3F17"/>
    <w:rsid w:val="00DB4BD7"/>
    <w:rsid w:val="00DD0373"/>
    <w:rsid w:val="00DD2CA0"/>
    <w:rsid w:val="00DD3E74"/>
    <w:rsid w:val="00DD78B3"/>
    <w:rsid w:val="00DF089E"/>
    <w:rsid w:val="00E037E9"/>
    <w:rsid w:val="00E111C8"/>
    <w:rsid w:val="00E13C83"/>
    <w:rsid w:val="00E157BA"/>
    <w:rsid w:val="00E350C5"/>
    <w:rsid w:val="00E354A5"/>
    <w:rsid w:val="00E40BA7"/>
    <w:rsid w:val="00E50AB9"/>
    <w:rsid w:val="00E53A91"/>
    <w:rsid w:val="00E57FF7"/>
    <w:rsid w:val="00E820FD"/>
    <w:rsid w:val="00E833C4"/>
    <w:rsid w:val="00E85EC4"/>
    <w:rsid w:val="00E93972"/>
    <w:rsid w:val="00E93DA8"/>
    <w:rsid w:val="00EA2612"/>
    <w:rsid w:val="00EA61B8"/>
    <w:rsid w:val="00EB5D8B"/>
    <w:rsid w:val="00EC451A"/>
    <w:rsid w:val="00EC7982"/>
    <w:rsid w:val="00ED48A1"/>
    <w:rsid w:val="00ED4CE8"/>
    <w:rsid w:val="00ED6D52"/>
    <w:rsid w:val="00EE260F"/>
    <w:rsid w:val="00EE7510"/>
    <w:rsid w:val="00EF2853"/>
    <w:rsid w:val="00F01137"/>
    <w:rsid w:val="00F07A74"/>
    <w:rsid w:val="00F10D51"/>
    <w:rsid w:val="00F1790C"/>
    <w:rsid w:val="00F31099"/>
    <w:rsid w:val="00F35475"/>
    <w:rsid w:val="00F412AA"/>
    <w:rsid w:val="00F568F7"/>
    <w:rsid w:val="00F61B8C"/>
    <w:rsid w:val="00F64040"/>
    <w:rsid w:val="00F7634A"/>
    <w:rsid w:val="00FA69F9"/>
    <w:rsid w:val="00FB0EAC"/>
    <w:rsid w:val="00FB5ABD"/>
    <w:rsid w:val="00FC4763"/>
    <w:rsid w:val="00FD29EB"/>
    <w:rsid w:val="00FF0D66"/>
    <w:rsid w:val="00FF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E85D63"/>
  <w15:docId w15:val="{6A37C2EE-0691-4481-A499-65EDCD08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7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257B6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25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344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44AC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character" w:styleId="Hyperlink">
    <w:name w:val="Hyperlink"/>
    <w:unhideWhenUsed/>
    <w:rsid w:val="007169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1B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C6D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6D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6D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6D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6DD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D327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74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01F"/>
  </w:style>
  <w:style w:type="paragraph" w:styleId="Footer">
    <w:name w:val="footer"/>
    <w:basedOn w:val="Normal"/>
    <w:link w:val="FooterChar"/>
    <w:uiPriority w:val="99"/>
    <w:unhideWhenUsed/>
    <w:rsid w:val="00874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01F"/>
  </w:style>
  <w:style w:type="paragraph" w:styleId="BodyText">
    <w:name w:val="Body Text"/>
    <w:basedOn w:val="Normal"/>
    <w:link w:val="BodyTextChar"/>
    <w:uiPriority w:val="99"/>
    <w:semiHidden/>
    <w:rsid w:val="005731C8"/>
    <w:pPr>
      <w:spacing w:after="0" w:line="360" w:lineRule="auto"/>
      <w:jc w:val="both"/>
    </w:pPr>
    <w:rPr>
      <w:rFonts w:ascii="Times LatArm" w:eastAsia="Times New Roman" w:hAnsi="Times LatArm" w:cs="Times LatArm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31C8"/>
    <w:rPr>
      <w:rFonts w:ascii="Times LatArm" w:eastAsia="Times New Roman" w:hAnsi="Times LatArm" w:cs="Times LatArm"/>
      <w:sz w:val="24"/>
      <w:szCs w:val="24"/>
    </w:rPr>
  </w:style>
  <w:style w:type="paragraph" w:styleId="BlockText">
    <w:name w:val="Block Text"/>
    <w:basedOn w:val="Normal"/>
    <w:uiPriority w:val="99"/>
    <w:rsid w:val="005731C8"/>
    <w:pPr>
      <w:spacing w:after="0" w:line="240" w:lineRule="auto"/>
      <w:ind w:left="-709" w:right="-694"/>
    </w:pPr>
    <w:rPr>
      <w:rFonts w:ascii="Baltica" w:eastAsia="Times New Roman" w:hAnsi="Baltica" w:cs="Baltica"/>
      <w:sz w:val="18"/>
      <w:szCs w:val="18"/>
      <w:lang w:val="en-GB" w:eastAsia="ru-RU"/>
    </w:rPr>
  </w:style>
  <w:style w:type="character" w:customStyle="1" w:styleId="mechtexChar">
    <w:name w:val="mechtex Char"/>
    <w:link w:val="mechtex"/>
    <w:uiPriority w:val="99"/>
    <w:locked/>
    <w:rsid w:val="005731C8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5731C8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5731C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5731C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E157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0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39203-2845-4145-94CE-00FFCE71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607</Words>
  <Characters>5234</Characters>
  <Application>Microsoft Office Word</Application>
  <DocSecurity>0</DocSecurity>
  <Lines>108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Palyan</dc:creator>
  <cp:keywords>https://mul2.gov.am/tasks/591968/oneclick/11ArdirQaghshinOrenqNaxagic.docx?token=ccc32b6d61dbf6592d7ebdfc442fab1f</cp:keywords>
  <cp:lastModifiedBy>Ashot Tsormutyan</cp:lastModifiedBy>
  <cp:revision>17</cp:revision>
  <cp:lastPrinted>2020-10-29T16:00:00Z</cp:lastPrinted>
  <dcterms:created xsi:type="dcterms:W3CDTF">2021-11-26T14:18:00Z</dcterms:created>
  <dcterms:modified xsi:type="dcterms:W3CDTF">2022-04-13T12:41:00Z</dcterms:modified>
</cp:coreProperties>
</file>