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F7A2A4" w14:textId="39276038" w:rsidR="00BE2042" w:rsidRPr="007901C7" w:rsidRDefault="006E4D9F" w:rsidP="000453E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7901C7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F28750B" w14:textId="520AC6AB" w:rsidR="00331EAC" w:rsidRPr="007901C7" w:rsidRDefault="00E000C3" w:rsidP="0024316D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en-US"/>
        </w:rPr>
      </w:pPr>
      <w:r w:rsidRPr="00E000C3">
        <w:rPr>
          <w:rFonts w:ascii="GHEA Grapalat" w:hAnsi="GHEA Grapalat"/>
          <w:b/>
          <w:lang w:val="en-US"/>
        </w:rPr>
        <w:t>«ՀԱՅԱՍՏԱՆԻ ՀԱՆՐԱՊԵՏՈՒԹՅԱՆ 2022 ԹՎԱԿԱՆԻ ՊԵՏԱԿԱՆ ԲՅՈՒՋԵԻ ՄԱՍԻՆ» ՕՐԵՆՔՈՒՄ ԵՎ ՀԱՅԱՍՏԱՆԻ ՀԱՆՐԱՊԵՏՈՒԹՅԱՆ ԿԱՌԱՎԱՐՈՒԹՅԱՆ 2021 ԹՎԱԿԱՆԻ ԴԵԿՏԵՄԲԵՐԻ 23-Ի N 2121-Ն ՈՐՈՇՄԱՆ ՄԵՋ ՓՈՓՈԽՈՒԹՅՈՒՆՆԵՐ ԵՎ ԼՐԱՑՈՒՄՆԵՐ ԿԱՏԱՐԵԼՈՒ ՄԱՍԻՆ</w:t>
      </w:r>
      <w:r w:rsidR="00331EAC" w:rsidRPr="007901C7">
        <w:rPr>
          <w:rFonts w:ascii="GHEA Grapalat" w:hAnsi="GHEA Grapalat"/>
          <w:b/>
          <w:lang w:val="en-US"/>
        </w:rPr>
        <w:t>»</w:t>
      </w:r>
    </w:p>
    <w:p w14:paraId="2C864E7D" w14:textId="0CB577AF" w:rsidR="00F13122" w:rsidRPr="00E000C3" w:rsidRDefault="00E000C3" w:rsidP="0024316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Arial Unicode"/>
          <w:b/>
          <w:bCs/>
          <w:lang w:val="en-US"/>
        </w:rPr>
      </w:pPr>
      <w:r>
        <w:rPr>
          <w:rFonts w:ascii="GHEA Grapalat" w:hAnsi="GHEA Grapalat" w:cs="Arial Unicode"/>
          <w:b/>
          <w:bCs/>
          <w:lang w:val="en-US"/>
        </w:rPr>
        <w:t>կառավարության որոշման նախագծի</w:t>
      </w:r>
    </w:p>
    <w:p w14:paraId="40C931E3" w14:textId="77777777" w:rsidR="00470025" w:rsidRPr="00470025" w:rsidRDefault="00470025" w:rsidP="0024316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en-US"/>
        </w:rPr>
      </w:pPr>
    </w:p>
    <w:tbl>
      <w:tblPr>
        <w:tblStyle w:val="TableGrid"/>
        <w:tblpPr w:leftFromText="180" w:rightFromText="180" w:vertAnchor="text" w:tblpX="-509" w:tblpY="1"/>
        <w:tblOverlap w:val="never"/>
        <w:tblW w:w="14058" w:type="dxa"/>
        <w:tblLayout w:type="fixed"/>
        <w:tblLook w:val="04A0" w:firstRow="1" w:lastRow="0" w:firstColumn="1" w:lastColumn="0" w:noHBand="0" w:noVBand="1"/>
      </w:tblPr>
      <w:tblGrid>
        <w:gridCol w:w="10607"/>
        <w:gridCol w:w="13"/>
        <w:gridCol w:w="3438"/>
      </w:tblGrid>
      <w:tr w:rsidR="001536E7" w:rsidRPr="007901C7" w14:paraId="2373197A" w14:textId="77777777" w:rsidTr="00A129EE">
        <w:trPr>
          <w:trHeight w:val="646"/>
        </w:trPr>
        <w:tc>
          <w:tcPr>
            <w:tcW w:w="10607" w:type="dxa"/>
            <w:shd w:val="clear" w:color="auto" w:fill="BFBFBF" w:themeFill="background1" w:themeFillShade="BF"/>
          </w:tcPr>
          <w:p w14:paraId="0262D49E" w14:textId="44608488" w:rsidR="001536E7" w:rsidRPr="007901C7" w:rsidRDefault="001536E7" w:rsidP="00A129EE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901C7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451" w:type="dxa"/>
            <w:gridSpan w:val="2"/>
            <w:shd w:val="clear" w:color="auto" w:fill="BFBFBF" w:themeFill="background1" w:themeFillShade="BF"/>
          </w:tcPr>
          <w:p w14:paraId="24836BEB" w14:textId="72EBE62C" w:rsidR="001536E7" w:rsidRPr="007901C7" w:rsidRDefault="00305ACF" w:rsidP="00A129EE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08</w:t>
            </w:r>
            <w:r w:rsidR="0012456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.04.2022</w:t>
            </w:r>
            <w:r w:rsidR="001536E7" w:rsidRPr="007901C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թ.</w:t>
            </w:r>
          </w:p>
          <w:p w14:paraId="60CFEAE4" w14:textId="2E39143E" w:rsidR="001536E7" w:rsidRPr="007901C7" w:rsidRDefault="001536E7" w:rsidP="00A129EE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901C7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305ACF" w:rsidRPr="00305AC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01/8-4/5923</w:t>
            </w:r>
          </w:p>
        </w:tc>
      </w:tr>
      <w:tr w:rsidR="00A44B90" w:rsidRPr="00233140" w14:paraId="6FC2AE72" w14:textId="77777777" w:rsidTr="00A129EE">
        <w:trPr>
          <w:trHeight w:val="984"/>
        </w:trPr>
        <w:tc>
          <w:tcPr>
            <w:tcW w:w="10620" w:type="dxa"/>
            <w:gridSpan w:val="2"/>
          </w:tcPr>
          <w:p w14:paraId="160B6787" w14:textId="70AC5EEE" w:rsidR="00A44B90" w:rsidRPr="0012456A" w:rsidRDefault="00E000C3" w:rsidP="00A129EE">
            <w:pPr>
              <w:spacing w:line="360" w:lineRule="auto"/>
              <w:jc w:val="both"/>
              <w:rPr>
                <w:rFonts w:ascii="GHEA Grapalat" w:eastAsiaTheme="minorEastAsia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E000C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Ձեր 28.03</w:t>
            </w:r>
            <w:r w:rsidRPr="00E000C3">
              <w:rPr>
                <w:rFonts w:ascii="Cambria Math" w:eastAsia="Calibri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000C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2022թ</w:t>
            </w:r>
            <w:r w:rsidR="00DB7352">
              <w:rPr>
                <w:rFonts w:ascii="Cambria Math" w:eastAsia="Calibri" w:hAnsi="Cambria Math" w:cs="Cambria Math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E000C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1/01.3/3258-2022 </w:t>
            </w:r>
            <w:r w:rsidRPr="00E000C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գրությամբ ներկայացված </w:t>
            </w:r>
            <w:r w:rsidRPr="00E000C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«Հայաստանի Հանրապետության 2022 թվականի պետական բյուջեի մասին» օրենքում և Հայաստանի Հանրապետության կառավարության 2021 թվականի դեկտեմբերի 23-ի N 2121-Ն որոշման մեջ փոփոխություններ և լրացումներ</w:t>
            </w:r>
            <w:r w:rsidRPr="00E000C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 w:eastAsia="en-GB"/>
              </w:rPr>
              <w:t xml:space="preserve"> կատարելու մասին»</w:t>
            </w:r>
            <w:r w:rsidRPr="00E000C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»</w:t>
            </w:r>
            <w:r w:rsidRPr="00E000C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ՀՀ կառավարության որոշման նախագծի (այսուհետ՝ Նախագիծ) վերաբերյալ, որով առաջարկվում է 1155 ծրագրի 11001, 12002 և 32001  </w:t>
            </w:r>
            <w:r w:rsidRPr="00E000C3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 xml:space="preserve">միջոցառումները </w:t>
            </w:r>
            <w:r w:rsidRPr="00E000C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ներառել</w:t>
            </w:r>
            <w:r w:rsidRPr="00E000C3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 xml:space="preserve"> </w:t>
            </w:r>
            <w:r w:rsidRPr="00E000C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ՀՀ 2022 թվականի պետական բյուջեում,</w:t>
            </w:r>
            <w:r w:rsidRPr="00E000C3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 xml:space="preserve"> հաշվի առնելով, որ </w:t>
            </w:r>
            <w:r w:rsidRPr="00E000C3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Գերմանական Զարգացման վարկերի</w:t>
            </w:r>
            <w:r w:rsidRPr="00E000C3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af-ZA"/>
              </w:rPr>
              <w:t xml:space="preserve"> </w:t>
            </w:r>
            <w:r w:rsidRPr="00E000C3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բանկի աջակցությամբ իրականացվող «Կովկասի պահպանվող տարածքների աջակցության ծրագիր–Հայաստան (Էկոտարածաշրջանային ծրագիր–Հայաստան, փուլ 3-րդ)</w:t>
            </w:r>
            <w:r w:rsidRPr="00E000C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E000C3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դրամաշն</w:t>
            </w:r>
            <w:bookmarkStart w:id="0" w:name="_GoBack"/>
            <w:bookmarkEnd w:id="0"/>
            <w:r w:rsidRPr="00E000C3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 xml:space="preserve">որհային ծրագրի </w:t>
            </w:r>
            <w:r w:rsidRPr="00E000C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ժամկետը երկարաձգվել է մինչև 17.06.2023թ., առաջարկում ենք հետևյալը.</w:t>
            </w:r>
          </w:p>
        </w:tc>
        <w:tc>
          <w:tcPr>
            <w:tcW w:w="3438" w:type="dxa"/>
          </w:tcPr>
          <w:p w14:paraId="4E8F6FD9" w14:textId="060CF98E" w:rsidR="00A44B90" w:rsidRPr="007901C7" w:rsidRDefault="00A44B90" w:rsidP="00A129EE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92706" w:rsidRPr="00C902F1" w14:paraId="7D58340A" w14:textId="77777777" w:rsidTr="00A129EE">
        <w:trPr>
          <w:trHeight w:val="2469"/>
        </w:trPr>
        <w:tc>
          <w:tcPr>
            <w:tcW w:w="10620" w:type="dxa"/>
            <w:gridSpan w:val="2"/>
          </w:tcPr>
          <w:p w14:paraId="026258AA" w14:textId="77777777" w:rsidR="00E000C3" w:rsidRPr="00E000C3" w:rsidRDefault="00E000C3" w:rsidP="00E000C3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E000C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1. N1 հավելվածի ֆինանսական ցուցանիշները համապատասխանեցնել մյուս հավելվածի ֆինանսական ցուցանիշներին, իսկ N2 հավելվածում ավելացնել «Հարկային եկամուտներ և պետական տուրքեր» տողը՝ տարանջատելով ֆինանսական ցուցանիշները:</w:t>
            </w:r>
          </w:p>
          <w:p w14:paraId="01E3EE33" w14:textId="7AE6C6B7" w:rsidR="00D92706" w:rsidRPr="003379AE" w:rsidRDefault="00D92706" w:rsidP="00A129EE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</w:pPr>
          </w:p>
        </w:tc>
        <w:tc>
          <w:tcPr>
            <w:tcW w:w="3438" w:type="dxa"/>
          </w:tcPr>
          <w:p w14:paraId="095FB3F0" w14:textId="06516BB1" w:rsidR="00E000C3" w:rsidRDefault="003379AE" w:rsidP="00E000C3">
            <w:pPr>
              <w:autoSpaceDE w:val="0"/>
              <w:autoSpaceDN w:val="0"/>
              <w:adjustRightInd w:val="0"/>
              <w:spacing w:before="120" w:after="120"/>
              <w:rPr>
                <w:rFonts w:ascii="GHEA Grapalat" w:hAnsi="GHEA Grapalat" w:cs="Sylfaen"/>
                <w:sz w:val="24"/>
                <w:szCs w:val="24"/>
              </w:rPr>
            </w:pPr>
            <w:r w:rsidRPr="00D5388B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 w:rsidRPr="00D5388B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E000C3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  <w:p w14:paraId="4A6AC6C4" w14:textId="4EAF0249" w:rsidR="009E18DD" w:rsidRPr="00C902F1" w:rsidRDefault="00E000C3" w:rsidP="00E000C3">
            <w:pPr>
              <w:autoSpaceDE w:val="0"/>
              <w:autoSpaceDN w:val="0"/>
              <w:adjustRightInd w:val="0"/>
              <w:spacing w:before="120" w:after="12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Առաջարկվող փոփոխությունները կատարվել են:</w:t>
            </w:r>
          </w:p>
        </w:tc>
      </w:tr>
      <w:tr w:rsidR="00E000C3" w:rsidRPr="00C902F1" w14:paraId="488503CE" w14:textId="77777777" w:rsidTr="00A129EE">
        <w:trPr>
          <w:trHeight w:val="2469"/>
        </w:trPr>
        <w:tc>
          <w:tcPr>
            <w:tcW w:w="10620" w:type="dxa"/>
            <w:gridSpan w:val="2"/>
          </w:tcPr>
          <w:p w14:paraId="391A1361" w14:textId="36C9CD93" w:rsidR="00E000C3" w:rsidRPr="00E000C3" w:rsidRDefault="00E000C3" w:rsidP="00E000C3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E000C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>2. Նախագծի NN 4-6 հավելվածներից հանել ՀՀ կառավարության պահուստային ֆոնդին վերաբերող տողերը, իսկ N2 և NN4-8 հավելվածներից՝ առաջին եռամսյակում նախատեսվող փոփոխություններին վերաբերող սյուները:</w:t>
            </w:r>
          </w:p>
        </w:tc>
        <w:tc>
          <w:tcPr>
            <w:tcW w:w="3438" w:type="dxa"/>
          </w:tcPr>
          <w:p w14:paraId="617DA519" w14:textId="3736E48F" w:rsidR="00E000C3" w:rsidRDefault="00E000C3" w:rsidP="00E000C3">
            <w:pPr>
              <w:autoSpaceDE w:val="0"/>
              <w:autoSpaceDN w:val="0"/>
              <w:adjustRightInd w:val="0"/>
              <w:spacing w:before="120" w:after="120"/>
              <w:rPr>
                <w:rFonts w:ascii="GHEA Grapalat" w:hAnsi="GHEA Grapalat" w:cs="Sylfaen"/>
                <w:sz w:val="24"/>
                <w:szCs w:val="24"/>
              </w:rPr>
            </w:pPr>
            <w:r w:rsidRPr="00D5388B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 w:rsidRPr="00D5388B">
              <w:rPr>
                <w:rFonts w:ascii="GHEA Grapalat" w:hAnsi="GHEA Grapalat" w:cs="Sylfaen"/>
                <w:sz w:val="24"/>
                <w:szCs w:val="24"/>
              </w:rPr>
              <w:t>է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  <w:p w14:paraId="386652D8" w14:textId="2C339EE7" w:rsidR="00E000C3" w:rsidRPr="00D5388B" w:rsidRDefault="00E000C3" w:rsidP="00E000C3">
            <w:pPr>
              <w:autoSpaceDE w:val="0"/>
              <w:autoSpaceDN w:val="0"/>
              <w:adjustRightInd w:val="0"/>
              <w:spacing w:before="120" w:after="120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Առաջարկվող փոփոխությունները կատարվել են:</w:t>
            </w:r>
          </w:p>
        </w:tc>
      </w:tr>
    </w:tbl>
    <w:p w14:paraId="7AB4C70A" w14:textId="77777777" w:rsidR="00E1316C" w:rsidRPr="007901C7" w:rsidRDefault="00E1316C" w:rsidP="000453EE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7901C7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DB2DAD" w14:textId="77777777" w:rsidR="0001180E" w:rsidRDefault="0001180E" w:rsidP="00D44734">
      <w:pPr>
        <w:spacing w:after="0" w:line="240" w:lineRule="auto"/>
      </w:pPr>
      <w:r>
        <w:separator/>
      </w:r>
    </w:p>
  </w:endnote>
  <w:endnote w:type="continuationSeparator" w:id="0">
    <w:p w14:paraId="2C65A145" w14:textId="77777777" w:rsidR="0001180E" w:rsidRDefault="0001180E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489C35" w14:textId="77777777" w:rsidR="0001180E" w:rsidRDefault="0001180E" w:rsidP="00D44734">
      <w:pPr>
        <w:spacing w:after="0" w:line="240" w:lineRule="auto"/>
      </w:pPr>
      <w:r>
        <w:separator/>
      </w:r>
    </w:p>
  </w:footnote>
  <w:footnote w:type="continuationSeparator" w:id="0">
    <w:p w14:paraId="67DA03D7" w14:textId="77777777" w:rsidR="0001180E" w:rsidRDefault="0001180E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9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5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46F6"/>
    <w:rsid w:val="0001180E"/>
    <w:rsid w:val="00017FED"/>
    <w:rsid w:val="00027842"/>
    <w:rsid w:val="000453EE"/>
    <w:rsid w:val="000576E9"/>
    <w:rsid w:val="000765E4"/>
    <w:rsid w:val="000776DB"/>
    <w:rsid w:val="0008277A"/>
    <w:rsid w:val="00093ECF"/>
    <w:rsid w:val="00094037"/>
    <w:rsid w:val="000A1D53"/>
    <w:rsid w:val="000A2959"/>
    <w:rsid w:val="000A52EC"/>
    <w:rsid w:val="000B5EC5"/>
    <w:rsid w:val="000B6FD2"/>
    <w:rsid w:val="000B7C3E"/>
    <w:rsid w:val="000D2C60"/>
    <w:rsid w:val="000D3B36"/>
    <w:rsid w:val="000E61FF"/>
    <w:rsid w:val="000F3499"/>
    <w:rsid w:val="000F3CB5"/>
    <w:rsid w:val="000F72D9"/>
    <w:rsid w:val="000F7E5C"/>
    <w:rsid w:val="00104552"/>
    <w:rsid w:val="00105B59"/>
    <w:rsid w:val="00106374"/>
    <w:rsid w:val="00106CA9"/>
    <w:rsid w:val="00107F2E"/>
    <w:rsid w:val="00117299"/>
    <w:rsid w:val="0012456A"/>
    <w:rsid w:val="00125EE7"/>
    <w:rsid w:val="00130598"/>
    <w:rsid w:val="00132828"/>
    <w:rsid w:val="00136A16"/>
    <w:rsid w:val="001536E7"/>
    <w:rsid w:val="0016032A"/>
    <w:rsid w:val="00170515"/>
    <w:rsid w:val="00171193"/>
    <w:rsid w:val="00177B34"/>
    <w:rsid w:val="001900AF"/>
    <w:rsid w:val="001965A3"/>
    <w:rsid w:val="00196E4F"/>
    <w:rsid w:val="001A1A77"/>
    <w:rsid w:val="001A1D3B"/>
    <w:rsid w:val="001A260A"/>
    <w:rsid w:val="001A37B7"/>
    <w:rsid w:val="001B19F3"/>
    <w:rsid w:val="001D653D"/>
    <w:rsid w:val="001E0294"/>
    <w:rsid w:val="001F79FC"/>
    <w:rsid w:val="0020396A"/>
    <w:rsid w:val="00215327"/>
    <w:rsid w:val="0021754D"/>
    <w:rsid w:val="00224421"/>
    <w:rsid w:val="00231CBB"/>
    <w:rsid w:val="00233140"/>
    <w:rsid w:val="002356AB"/>
    <w:rsid w:val="0023691B"/>
    <w:rsid w:val="0024316D"/>
    <w:rsid w:val="00245A3B"/>
    <w:rsid w:val="00251328"/>
    <w:rsid w:val="00255E8C"/>
    <w:rsid w:val="00261CAC"/>
    <w:rsid w:val="00265B94"/>
    <w:rsid w:val="002732B4"/>
    <w:rsid w:val="0027433D"/>
    <w:rsid w:val="00274479"/>
    <w:rsid w:val="00281125"/>
    <w:rsid w:val="00296B2D"/>
    <w:rsid w:val="002B7FEA"/>
    <w:rsid w:val="002C1D71"/>
    <w:rsid w:val="002C35D9"/>
    <w:rsid w:val="002D29EF"/>
    <w:rsid w:val="002D7A41"/>
    <w:rsid w:val="002E3B2E"/>
    <w:rsid w:val="002E5884"/>
    <w:rsid w:val="002F1D29"/>
    <w:rsid w:val="002F5736"/>
    <w:rsid w:val="002F5AB4"/>
    <w:rsid w:val="002F6798"/>
    <w:rsid w:val="00300627"/>
    <w:rsid w:val="00304940"/>
    <w:rsid w:val="00304941"/>
    <w:rsid w:val="003053E8"/>
    <w:rsid w:val="00305ACF"/>
    <w:rsid w:val="00306A21"/>
    <w:rsid w:val="003208D7"/>
    <w:rsid w:val="003214CB"/>
    <w:rsid w:val="003271D6"/>
    <w:rsid w:val="00327251"/>
    <w:rsid w:val="00331EAC"/>
    <w:rsid w:val="003370AC"/>
    <w:rsid w:val="003379AE"/>
    <w:rsid w:val="003435C8"/>
    <w:rsid w:val="00347238"/>
    <w:rsid w:val="00351F3A"/>
    <w:rsid w:val="003704BA"/>
    <w:rsid w:val="00384FEF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64E1"/>
    <w:rsid w:val="00411E05"/>
    <w:rsid w:val="00412BB3"/>
    <w:rsid w:val="00414DF7"/>
    <w:rsid w:val="004168DC"/>
    <w:rsid w:val="004174C0"/>
    <w:rsid w:val="0042388F"/>
    <w:rsid w:val="00427F5E"/>
    <w:rsid w:val="004312C4"/>
    <w:rsid w:val="00441ABC"/>
    <w:rsid w:val="00444568"/>
    <w:rsid w:val="00445485"/>
    <w:rsid w:val="00452784"/>
    <w:rsid w:val="00452A28"/>
    <w:rsid w:val="0045672F"/>
    <w:rsid w:val="00456D8B"/>
    <w:rsid w:val="00460805"/>
    <w:rsid w:val="004630A1"/>
    <w:rsid w:val="00470025"/>
    <w:rsid w:val="00471737"/>
    <w:rsid w:val="00475C6E"/>
    <w:rsid w:val="00476642"/>
    <w:rsid w:val="00480D0B"/>
    <w:rsid w:val="00492B85"/>
    <w:rsid w:val="00493C8E"/>
    <w:rsid w:val="00494DF1"/>
    <w:rsid w:val="004A2773"/>
    <w:rsid w:val="004A2E82"/>
    <w:rsid w:val="004A50B4"/>
    <w:rsid w:val="004B5A0E"/>
    <w:rsid w:val="004B5AE9"/>
    <w:rsid w:val="004B6959"/>
    <w:rsid w:val="004B7B5F"/>
    <w:rsid w:val="004C1C3F"/>
    <w:rsid w:val="004C3061"/>
    <w:rsid w:val="004C52F1"/>
    <w:rsid w:val="004C6197"/>
    <w:rsid w:val="004D3139"/>
    <w:rsid w:val="004E6495"/>
    <w:rsid w:val="004E7D1E"/>
    <w:rsid w:val="004F0C2E"/>
    <w:rsid w:val="004F1442"/>
    <w:rsid w:val="004F6C95"/>
    <w:rsid w:val="004F7699"/>
    <w:rsid w:val="0051572A"/>
    <w:rsid w:val="0051578D"/>
    <w:rsid w:val="00544255"/>
    <w:rsid w:val="005505BD"/>
    <w:rsid w:val="00551E70"/>
    <w:rsid w:val="00561A0A"/>
    <w:rsid w:val="00561BAB"/>
    <w:rsid w:val="0056366E"/>
    <w:rsid w:val="00572A76"/>
    <w:rsid w:val="00581CAC"/>
    <w:rsid w:val="00586A27"/>
    <w:rsid w:val="00596394"/>
    <w:rsid w:val="005A2E2B"/>
    <w:rsid w:val="005B1A2D"/>
    <w:rsid w:val="005C0EEB"/>
    <w:rsid w:val="005C63BC"/>
    <w:rsid w:val="005C7D74"/>
    <w:rsid w:val="005E55DC"/>
    <w:rsid w:val="005E61AE"/>
    <w:rsid w:val="005F5921"/>
    <w:rsid w:val="005F7A6D"/>
    <w:rsid w:val="00615EE6"/>
    <w:rsid w:val="00635F77"/>
    <w:rsid w:val="0063628C"/>
    <w:rsid w:val="006514D3"/>
    <w:rsid w:val="006567C0"/>
    <w:rsid w:val="00662862"/>
    <w:rsid w:val="0067646C"/>
    <w:rsid w:val="00683E15"/>
    <w:rsid w:val="00687660"/>
    <w:rsid w:val="00690080"/>
    <w:rsid w:val="006A0EFB"/>
    <w:rsid w:val="006A14C1"/>
    <w:rsid w:val="006B3C46"/>
    <w:rsid w:val="006D4867"/>
    <w:rsid w:val="006E4D9F"/>
    <w:rsid w:val="006F0466"/>
    <w:rsid w:val="006F23E0"/>
    <w:rsid w:val="006F360A"/>
    <w:rsid w:val="00703DCD"/>
    <w:rsid w:val="00717946"/>
    <w:rsid w:val="00723968"/>
    <w:rsid w:val="00737310"/>
    <w:rsid w:val="00741E75"/>
    <w:rsid w:val="00744E8A"/>
    <w:rsid w:val="00756ADD"/>
    <w:rsid w:val="00756BCC"/>
    <w:rsid w:val="007606FD"/>
    <w:rsid w:val="00773DED"/>
    <w:rsid w:val="00781396"/>
    <w:rsid w:val="0078494E"/>
    <w:rsid w:val="00785D21"/>
    <w:rsid w:val="00787332"/>
    <w:rsid w:val="007901C7"/>
    <w:rsid w:val="007A2E0D"/>
    <w:rsid w:val="007A3915"/>
    <w:rsid w:val="007A3AD5"/>
    <w:rsid w:val="007A4EDE"/>
    <w:rsid w:val="007A7233"/>
    <w:rsid w:val="007B7C1A"/>
    <w:rsid w:val="007C37FA"/>
    <w:rsid w:val="007C5A16"/>
    <w:rsid w:val="007D4079"/>
    <w:rsid w:val="007D519E"/>
    <w:rsid w:val="007E3182"/>
    <w:rsid w:val="007E6C24"/>
    <w:rsid w:val="008029E1"/>
    <w:rsid w:val="0081208A"/>
    <w:rsid w:val="0081612C"/>
    <w:rsid w:val="00820F79"/>
    <w:rsid w:val="008245EB"/>
    <w:rsid w:val="0082629D"/>
    <w:rsid w:val="00827211"/>
    <w:rsid w:val="008306C2"/>
    <w:rsid w:val="00831E59"/>
    <w:rsid w:val="00850032"/>
    <w:rsid w:val="00856793"/>
    <w:rsid w:val="00860F9C"/>
    <w:rsid w:val="008658A1"/>
    <w:rsid w:val="00877450"/>
    <w:rsid w:val="008854F5"/>
    <w:rsid w:val="008E5FBE"/>
    <w:rsid w:val="008F73EC"/>
    <w:rsid w:val="008F7EA4"/>
    <w:rsid w:val="0090504F"/>
    <w:rsid w:val="00905F7C"/>
    <w:rsid w:val="00911C16"/>
    <w:rsid w:val="00926CBA"/>
    <w:rsid w:val="00930589"/>
    <w:rsid w:val="009306D0"/>
    <w:rsid w:val="009328CA"/>
    <w:rsid w:val="009427D1"/>
    <w:rsid w:val="009442CC"/>
    <w:rsid w:val="009472F9"/>
    <w:rsid w:val="00953C29"/>
    <w:rsid w:val="009566F3"/>
    <w:rsid w:val="00956BF4"/>
    <w:rsid w:val="0097408C"/>
    <w:rsid w:val="00977E2B"/>
    <w:rsid w:val="00980684"/>
    <w:rsid w:val="00984D74"/>
    <w:rsid w:val="00987D29"/>
    <w:rsid w:val="00997F2B"/>
    <w:rsid w:val="009A5930"/>
    <w:rsid w:val="009B3FEF"/>
    <w:rsid w:val="009B68EA"/>
    <w:rsid w:val="009D6A7E"/>
    <w:rsid w:val="009E02C7"/>
    <w:rsid w:val="009E0A5B"/>
    <w:rsid w:val="009E18DD"/>
    <w:rsid w:val="00A00523"/>
    <w:rsid w:val="00A07B68"/>
    <w:rsid w:val="00A10AF8"/>
    <w:rsid w:val="00A129EE"/>
    <w:rsid w:val="00A16484"/>
    <w:rsid w:val="00A219AA"/>
    <w:rsid w:val="00A27092"/>
    <w:rsid w:val="00A43C66"/>
    <w:rsid w:val="00A44B90"/>
    <w:rsid w:val="00A51EEC"/>
    <w:rsid w:val="00A55A94"/>
    <w:rsid w:val="00A67471"/>
    <w:rsid w:val="00A72CAC"/>
    <w:rsid w:val="00A8485D"/>
    <w:rsid w:val="00A84ACD"/>
    <w:rsid w:val="00A9398C"/>
    <w:rsid w:val="00A96E2A"/>
    <w:rsid w:val="00A97372"/>
    <w:rsid w:val="00AA52F9"/>
    <w:rsid w:val="00AA557A"/>
    <w:rsid w:val="00AB0FD5"/>
    <w:rsid w:val="00AB1EF0"/>
    <w:rsid w:val="00AB20BC"/>
    <w:rsid w:val="00AB2EB2"/>
    <w:rsid w:val="00AB55FB"/>
    <w:rsid w:val="00AB5A58"/>
    <w:rsid w:val="00AE20AA"/>
    <w:rsid w:val="00AE6978"/>
    <w:rsid w:val="00AF16C3"/>
    <w:rsid w:val="00AF48BA"/>
    <w:rsid w:val="00AF7B6B"/>
    <w:rsid w:val="00B006E2"/>
    <w:rsid w:val="00B009A0"/>
    <w:rsid w:val="00B00ED8"/>
    <w:rsid w:val="00B03CB6"/>
    <w:rsid w:val="00B04085"/>
    <w:rsid w:val="00B07B1A"/>
    <w:rsid w:val="00B10047"/>
    <w:rsid w:val="00B17A09"/>
    <w:rsid w:val="00B37F2D"/>
    <w:rsid w:val="00B43044"/>
    <w:rsid w:val="00B63865"/>
    <w:rsid w:val="00B67602"/>
    <w:rsid w:val="00B67719"/>
    <w:rsid w:val="00B67BCA"/>
    <w:rsid w:val="00B722C0"/>
    <w:rsid w:val="00B73F81"/>
    <w:rsid w:val="00B74E6A"/>
    <w:rsid w:val="00B84073"/>
    <w:rsid w:val="00B9058C"/>
    <w:rsid w:val="00B90AD8"/>
    <w:rsid w:val="00B93105"/>
    <w:rsid w:val="00BA3754"/>
    <w:rsid w:val="00BB0E14"/>
    <w:rsid w:val="00BC03D2"/>
    <w:rsid w:val="00BC382C"/>
    <w:rsid w:val="00BD4E66"/>
    <w:rsid w:val="00BE2042"/>
    <w:rsid w:val="00BF3275"/>
    <w:rsid w:val="00BF4A3C"/>
    <w:rsid w:val="00C01996"/>
    <w:rsid w:val="00C07523"/>
    <w:rsid w:val="00C12E8C"/>
    <w:rsid w:val="00C53C21"/>
    <w:rsid w:val="00C54598"/>
    <w:rsid w:val="00C652FA"/>
    <w:rsid w:val="00C65599"/>
    <w:rsid w:val="00C676EA"/>
    <w:rsid w:val="00C74253"/>
    <w:rsid w:val="00C74F33"/>
    <w:rsid w:val="00C80403"/>
    <w:rsid w:val="00C84ABC"/>
    <w:rsid w:val="00C85A85"/>
    <w:rsid w:val="00C902F1"/>
    <w:rsid w:val="00C93B63"/>
    <w:rsid w:val="00CA12ED"/>
    <w:rsid w:val="00CA6C84"/>
    <w:rsid w:val="00CA7D31"/>
    <w:rsid w:val="00CB6805"/>
    <w:rsid w:val="00CB6CFB"/>
    <w:rsid w:val="00CD0375"/>
    <w:rsid w:val="00CD1137"/>
    <w:rsid w:val="00CD14CB"/>
    <w:rsid w:val="00CD4AAA"/>
    <w:rsid w:val="00CD7A35"/>
    <w:rsid w:val="00CE433C"/>
    <w:rsid w:val="00CE55C7"/>
    <w:rsid w:val="00CE6B2A"/>
    <w:rsid w:val="00D0733F"/>
    <w:rsid w:val="00D07710"/>
    <w:rsid w:val="00D14BC4"/>
    <w:rsid w:val="00D152F9"/>
    <w:rsid w:val="00D16898"/>
    <w:rsid w:val="00D3359E"/>
    <w:rsid w:val="00D37628"/>
    <w:rsid w:val="00D42230"/>
    <w:rsid w:val="00D43982"/>
    <w:rsid w:val="00D442A3"/>
    <w:rsid w:val="00D44734"/>
    <w:rsid w:val="00D450B2"/>
    <w:rsid w:val="00D515E4"/>
    <w:rsid w:val="00D5388B"/>
    <w:rsid w:val="00D54465"/>
    <w:rsid w:val="00D62968"/>
    <w:rsid w:val="00D63842"/>
    <w:rsid w:val="00D751DC"/>
    <w:rsid w:val="00D75C0E"/>
    <w:rsid w:val="00D8251D"/>
    <w:rsid w:val="00D86DC4"/>
    <w:rsid w:val="00D86E05"/>
    <w:rsid w:val="00D915A7"/>
    <w:rsid w:val="00D92706"/>
    <w:rsid w:val="00D967A8"/>
    <w:rsid w:val="00DA37BE"/>
    <w:rsid w:val="00DB0D6F"/>
    <w:rsid w:val="00DB2A34"/>
    <w:rsid w:val="00DB5497"/>
    <w:rsid w:val="00DB58F7"/>
    <w:rsid w:val="00DB7352"/>
    <w:rsid w:val="00DC5CEF"/>
    <w:rsid w:val="00DD1019"/>
    <w:rsid w:val="00DD2CF9"/>
    <w:rsid w:val="00DD6F13"/>
    <w:rsid w:val="00DE20AD"/>
    <w:rsid w:val="00DE23E4"/>
    <w:rsid w:val="00DE32E8"/>
    <w:rsid w:val="00DE51A8"/>
    <w:rsid w:val="00DE6205"/>
    <w:rsid w:val="00DF2995"/>
    <w:rsid w:val="00DF2AC3"/>
    <w:rsid w:val="00DF323E"/>
    <w:rsid w:val="00E000C3"/>
    <w:rsid w:val="00E00634"/>
    <w:rsid w:val="00E0547A"/>
    <w:rsid w:val="00E05E6E"/>
    <w:rsid w:val="00E10C3E"/>
    <w:rsid w:val="00E12D22"/>
    <w:rsid w:val="00E1316C"/>
    <w:rsid w:val="00E2486A"/>
    <w:rsid w:val="00E2543B"/>
    <w:rsid w:val="00E30101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83449"/>
    <w:rsid w:val="00E934F6"/>
    <w:rsid w:val="00E93C6F"/>
    <w:rsid w:val="00EA523C"/>
    <w:rsid w:val="00EB0894"/>
    <w:rsid w:val="00EB7316"/>
    <w:rsid w:val="00EC16D1"/>
    <w:rsid w:val="00EC55B3"/>
    <w:rsid w:val="00EC5C72"/>
    <w:rsid w:val="00EE0361"/>
    <w:rsid w:val="00EE06F7"/>
    <w:rsid w:val="00EF7012"/>
    <w:rsid w:val="00EF7D15"/>
    <w:rsid w:val="00F005A7"/>
    <w:rsid w:val="00F13122"/>
    <w:rsid w:val="00F320AB"/>
    <w:rsid w:val="00F331D0"/>
    <w:rsid w:val="00F33BA6"/>
    <w:rsid w:val="00F47B03"/>
    <w:rsid w:val="00F50B80"/>
    <w:rsid w:val="00F50E49"/>
    <w:rsid w:val="00F550F8"/>
    <w:rsid w:val="00F63B32"/>
    <w:rsid w:val="00F71710"/>
    <w:rsid w:val="00F832AA"/>
    <w:rsid w:val="00F93D2C"/>
    <w:rsid w:val="00F93FE5"/>
    <w:rsid w:val="00F94733"/>
    <w:rsid w:val="00FA0161"/>
    <w:rsid w:val="00FA70C0"/>
    <w:rsid w:val="00FB0ED2"/>
    <w:rsid w:val="00FB48ED"/>
    <w:rsid w:val="00FB5068"/>
    <w:rsid w:val="00FC4089"/>
    <w:rsid w:val="00FC603C"/>
    <w:rsid w:val="00FD0705"/>
    <w:rsid w:val="00FE7873"/>
    <w:rsid w:val="00FF1B5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4734"/>
  </w:style>
  <w:style w:type="paragraph" w:styleId="Footer">
    <w:name w:val="footer"/>
    <w:basedOn w:val="Normal"/>
    <w:link w:val="Foot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4734"/>
  </w:style>
  <w:style w:type="paragraph" w:styleId="Footer">
    <w:name w:val="footer"/>
    <w:basedOn w:val="Normal"/>
    <w:link w:val="Foot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DB9AB-0A24-4E2B-8076-6FCD3AC21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https:/mul2.gov.am/tasks/177908/oneclick/Ampopatert.docx?token=5a13692358ebb318b5bdaf954a6b2652</cp:keywords>
  <cp:lastModifiedBy>Atom Mkhitaryan</cp:lastModifiedBy>
  <cp:revision>41</cp:revision>
  <cp:lastPrinted>2021-04-01T09:46:00Z</cp:lastPrinted>
  <dcterms:created xsi:type="dcterms:W3CDTF">2021-06-23T11:10:00Z</dcterms:created>
  <dcterms:modified xsi:type="dcterms:W3CDTF">2022-04-11T19:14:00Z</dcterms:modified>
</cp:coreProperties>
</file>